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FCF81" w14:textId="23811000" w:rsidR="00C05E89" w:rsidRPr="00C05E89" w:rsidRDefault="00C05E89" w:rsidP="00C05E89">
      <w:pPr>
        <w:pStyle w:val="ERCOberschrift"/>
      </w:pPr>
      <w:r>
        <w:t xml:space="preserve">ERCO </w:t>
      </w:r>
      <w:r w:rsidR="000F12F7">
        <w:t xml:space="preserve">once again </w:t>
      </w:r>
      <w:r>
        <w:t xml:space="preserve">receives </w:t>
      </w:r>
      <w:proofErr w:type="spellStart"/>
      <w:r>
        <w:t>EcoVadis</w:t>
      </w:r>
      <w:proofErr w:type="spellEnd"/>
      <w:r>
        <w:t xml:space="preserve"> Silver Medal for sustainable corporate management and production</w:t>
      </w:r>
    </w:p>
    <w:p w14:paraId="5DF86770" w14:textId="77777777" w:rsidR="00E45E09" w:rsidRPr="00BE0E44" w:rsidRDefault="00E45E09" w:rsidP="00E45E09">
      <w:pPr>
        <w:pStyle w:val="ERCOberschrift"/>
        <w:rPr>
          <w:b w:val="0"/>
        </w:rPr>
      </w:pPr>
    </w:p>
    <w:p w14:paraId="323BAEFA" w14:textId="566C7ECB" w:rsidR="00DA3C5E" w:rsidRDefault="00C065F6" w:rsidP="00A63348">
      <w:pPr>
        <w:pStyle w:val="ERCOberschrift"/>
      </w:pPr>
      <w:r>
        <w:t>Lüdenscheid,</w:t>
      </w:r>
      <w:r w:rsidR="007F0D9D">
        <w:t xml:space="preserve"> 10/2025.</w:t>
      </w:r>
      <w:r>
        <w:t xml:space="preserve"> Sustainability is a central theme in architecture. Globally, the construction industry accounts for about 38% of greenhouse gas emissions, factoring in both construction processes and building operations. Manufacturing companies are therefore tasked with making production processes more sustainable to contribute to more environm</w:t>
      </w:r>
      <w:r w:rsidR="002B7BE5">
        <w:t xml:space="preserve">entally friendly construction. </w:t>
      </w:r>
      <w:r>
        <w:t xml:space="preserve">ERCO offers sustainable lighting solutions that are extremely efficient in application and produced with resource conservation in mind. For this commitment, the company has </w:t>
      </w:r>
      <w:r w:rsidR="00533106">
        <w:t xml:space="preserve">now once again </w:t>
      </w:r>
      <w:r>
        <w:t xml:space="preserve">been awarded the </w:t>
      </w:r>
      <w:proofErr w:type="spellStart"/>
      <w:r>
        <w:t>EcoVadis</w:t>
      </w:r>
      <w:proofErr w:type="spellEnd"/>
      <w:r>
        <w:t xml:space="preserve"> Silver Medal. </w:t>
      </w:r>
    </w:p>
    <w:p w14:paraId="2B3691AA" w14:textId="77777777" w:rsidR="00C05E89" w:rsidRPr="00C05E89" w:rsidRDefault="00C05E89" w:rsidP="00C05E89">
      <w:pPr>
        <w:pStyle w:val="ERCOberschrift"/>
      </w:pPr>
    </w:p>
    <w:p w14:paraId="53916944" w14:textId="77777777" w:rsidR="00C4107C" w:rsidRPr="00C4107C" w:rsidRDefault="00C05E89" w:rsidP="00C4107C">
      <w:pPr>
        <w:pStyle w:val="ERCOberschrift"/>
      </w:pPr>
      <w:proofErr w:type="spellStart"/>
      <w:r>
        <w:rPr>
          <w:b w:val="0"/>
        </w:rPr>
        <w:t>EcoVadis</w:t>
      </w:r>
      <w:proofErr w:type="spellEnd"/>
      <w:r>
        <w:rPr>
          <w:b w:val="0"/>
        </w:rPr>
        <w:t xml:space="preserve"> is a globally leading platform for documenting the sustainability performance of companies. The organisation also supports supply chain analysis and compliance to help identify risks and comply with statutory provisions such as the German Supply Chain Duty of Care Act.</w:t>
      </w:r>
    </w:p>
    <w:p w14:paraId="65B111FE" w14:textId="0AB70D47" w:rsidR="00C05E89" w:rsidRPr="00DD2909" w:rsidRDefault="00995B65" w:rsidP="00C05E89">
      <w:pPr>
        <w:pStyle w:val="ERCOberschrift"/>
        <w:rPr>
          <w:b w:val="0"/>
          <w:bCs w:val="0"/>
          <w:color w:val="000000" w:themeColor="text1"/>
        </w:rPr>
      </w:pPr>
      <w:r>
        <w:rPr>
          <w:b w:val="0"/>
        </w:rPr>
        <w:t xml:space="preserve">The evaluation includes 21 sustainability criteria across categories such as "Environment", "Labour and Human Rights", "Ethics" and "Sustainable Procurement". </w:t>
      </w:r>
      <w:r w:rsidR="00BC65B6" w:rsidRPr="00BC65B6">
        <w:rPr>
          <w:b w:val="0"/>
        </w:rPr>
        <w:t xml:space="preserve">After receiving its first award in 2024, ERCO not only maintained its silver status this year, but also improved </w:t>
      </w:r>
      <w:r w:rsidR="00BC65B6" w:rsidRPr="00AF5514">
        <w:rPr>
          <w:b w:val="0"/>
        </w:rPr>
        <w:t xml:space="preserve">its score by 3 points. </w:t>
      </w:r>
      <w:r w:rsidRPr="00AF5514">
        <w:rPr>
          <w:b w:val="0"/>
          <w:color w:val="000000" w:themeColor="text1"/>
        </w:rPr>
        <w:t>By being awarded, ERCO ranks among the top 15% of over 100,000 companies assessed in 202</w:t>
      </w:r>
      <w:r w:rsidR="00F724F1" w:rsidRPr="00AF5514">
        <w:rPr>
          <w:b w:val="0"/>
          <w:color w:val="000000" w:themeColor="text1"/>
        </w:rPr>
        <w:t>5</w:t>
      </w:r>
      <w:r w:rsidRPr="00AF5514">
        <w:rPr>
          <w:b w:val="0"/>
          <w:color w:val="000000" w:themeColor="text1"/>
        </w:rPr>
        <w:t>. In the overall evaluation, the specialist in LED architectural lighting achieved 9</w:t>
      </w:r>
      <w:r w:rsidR="00F724F1" w:rsidRPr="00AF5514">
        <w:rPr>
          <w:b w:val="0"/>
          <w:color w:val="000000" w:themeColor="text1"/>
        </w:rPr>
        <w:t>2</w:t>
      </w:r>
      <w:r w:rsidRPr="00AF5514">
        <w:rPr>
          <w:b w:val="0"/>
          <w:color w:val="000000" w:themeColor="text1"/>
        </w:rPr>
        <w:t xml:space="preserve"> out of 100 points – just </w:t>
      </w:r>
      <w:r w:rsidR="00F724F1" w:rsidRPr="00AF5514">
        <w:rPr>
          <w:b w:val="0"/>
          <w:color w:val="000000" w:themeColor="text1"/>
        </w:rPr>
        <w:t xml:space="preserve">three </w:t>
      </w:r>
      <w:r w:rsidRPr="00AF5514">
        <w:rPr>
          <w:b w:val="0"/>
          <w:color w:val="000000" w:themeColor="text1"/>
        </w:rPr>
        <w:t>points shy of the gold medal. ERCO performed above the industry average in all categories</w:t>
      </w:r>
      <w:r>
        <w:rPr>
          <w:b w:val="0"/>
          <w:color w:val="000000" w:themeColor="text1"/>
        </w:rPr>
        <w:t>.</w:t>
      </w:r>
    </w:p>
    <w:p w14:paraId="74E08D8C" w14:textId="77777777" w:rsidR="00C05E89" w:rsidRPr="00C05E89" w:rsidRDefault="00C05E89" w:rsidP="00C05E89">
      <w:pPr>
        <w:pStyle w:val="ERCOberschrift"/>
        <w:rPr>
          <w:b w:val="0"/>
          <w:bCs w:val="0"/>
        </w:rPr>
      </w:pPr>
    </w:p>
    <w:p w14:paraId="089C32B3" w14:textId="7830282A" w:rsidR="006E001C" w:rsidRPr="006B0F84" w:rsidRDefault="00C05E89" w:rsidP="00C05E89">
      <w:pPr>
        <w:pStyle w:val="ERCOberschrift"/>
        <w:rPr>
          <w:b w:val="0"/>
          <w:bCs w:val="0"/>
          <w:color w:val="000000" w:themeColor="text1"/>
        </w:rPr>
      </w:pPr>
      <w:r>
        <w:rPr>
          <w:b w:val="0"/>
        </w:rPr>
        <w:t xml:space="preserve">"We view sustainability as an integral part of our corporate strategy. </w:t>
      </w:r>
      <w:r>
        <w:rPr>
          <w:b w:val="0"/>
          <w:color w:val="000000" w:themeColor="text1"/>
        </w:rPr>
        <w:t>For us, as a medium-sized company not yet obligated to report on sustainability, assessing the status quo of our processes was an important step</w:t>
      </w:r>
      <w:r w:rsidR="00B90399">
        <w:rPr>
          <w:b w:val="0"/>
          <w:color w:val="000000" w:themeColor="text1"/>
        </w:rPr>
        <w:t xml:space="preserve"> –</w:t>
      </w:r>
      <w:r>
        <w:rPr>
          <w:b w:val="0"/>
          <w:color w:val="000000" w:themeColor="text1"/>
        </w:rPr>
        <w:t xml:space="preserve"> and </w:t>
      </w:r>
      <w:r w:rsidR="00B90399">
        <w:rPr>
          <w:b w:val="0"/>
          <w:color w:val="000000" w:themeColor="text1"/>
        </w:rPr>
        <w:t xml:space="preserve">winning </w:t>
      </w:r>
      <w:r>
        <w:rPr>
          <w:b w:val="0"/>
          <w:color w:val="000000" w:themeColor="text1"/>
        </w:rPr>
        <w:t xml:space="preserve">the Silver award </w:t>
      </w:r>
      <w:r w:rsidR="00B90399">
        <w:rPr>
          <w:b w:val="0"/>
          <w:color w:val="000000" w:themeColor="text1"/>
        </w:rPr>
        <w:t xml:space="preserve">again </w:t>
      </w:r>
      <w:r>
        <w:rPr>
          <w:b w:val="0"/>
          <w:color w:val="000000" w:themeColor="text1"/>
        </w:rPr>
        <w:t xml:space="preserve">is a great success. The </w:t>
      </w:r>
      <w:proofErr w:type="spellStart"/>
      <w:r>
        <w:rPr>
          <w:b w:val="0"/>
          <w:color w:val="000000" w:themeColor="text1"/>
        </w:rPr>
        <w:t>EcoVadis</w:t>
      </w:r>
      <w:proofErr w:type="spellEnd"/>
      <w:r>
        <w:rPr>
          <w:b w:val="0"/>
          <w:color w:val="000000" w:themeColor="text1"/>
        </w:rPr>
        <w:t xml:space="preserve"> classification </w:t>
      </w:r>
      <w:r w:rsidR="007D3E9C" w:rsidRPr="007D3E9C">
        <w:rPr>
          <w:b w:val="0"/>
          <w:color w:val="000000" w:themeColor="text1"/>
        </w:rPr>
        <w:t xml:space="preserve">and the improvement in our </w:t>
      </w:r>
      <w:r w:rsidR="007D3E9C" w:rsidRPr="007D3E9C">
        <w:rPr>
          <w:b w:val="0"/>
          <w:color w:val="000000" w:themeColor="text1"/>
        </w:rPr>
        <w:lastRenderedPageBreak/>
        <w:t>overall score</w:t>
      </w:r>
      <w:r w:rsidR="007D3E9C">
        <w:rPr>
          <w:b w:val="0"/>
          <w:color w:val="000000" w:themeColor="text1"/>
        </w:rPr>
        <w:t xml:space="preserve"> </w:t>
      </w:r>
      <w:r>
        <w:rPr>
          <w:b w:val="0"/>
          <w:color w:val="000000" w:themeColor="text1"/>
        </w:rPr>
        <w:t xml:space="preserve">confirm our consistent commitment to sustainable production and the application of our lighting solutions. </w:t>
      </w:r>
      <w:r w:rsidR="007972FE" w:rsidRPr="007972FE">
        <w:rPr>
          <w:b w:val="0"/>
          <w:color w:val="000000" w:themeColor="text1"/>
        </w:rPr>
        <w:t xml:space="preserve">The motivation to achieve gold certification is strong </w:t>
      </w:r>
      <w:r w:rsidR="007972FE">
        <w:rPr>
          <w:b w:val="0"/>
          <w:color w:val="000000" w:themeColor="text1"/>
        </w:rPr>
        <w:t xml:space="preserve">and we will </w:t>
      </w:r>
      <w:r>
        <w:rPr>
          <w:b w:val="0"/>
          <w:color w:val="000000" w:themeColor="text1"/>
        </w:rPr>
        <w:t xml:space="preserve">continuously improve our corporate processes in line with sustainability criteria", says Marcus Schramm, General Manager of ERCO. </w:t>
      </w:r>
    </w:p>
    <w:p w14:paraId="4FFC4E7A" w14:textId="77777777" w:rsidR="003A3309" w:rsidRDefault="003A3309" w:rsidP="00C05E89">
      <w:pPr>
        <w:pStyle w:val="ERCOberschrift"/>
        <w:rPr>
          <w:b w:val="0"/>
          <w:bCs w:val="0"/>
        </w:rPr>
      </w:pPr>
    </w:p>
    <w:p w14:paraId="36F5E1A8" w14:textId="75921A5F" w:rsidR="006E001C" w:rsidRPr="00E40E2E" w:rsidRDefault="00D66FE5" w:rsidP="00C05E89">
      <w:pPr>
        <w:pStyle w:val="ERCOberschrift"/>
        <w:rPr>
          <w:b w:val="0"/>
          <w:bCs w:val="0"/>
          <w:color w:val="000000" w:themeColor="text1"/>
        </w:rPr>
      </w:pPr>
      <w:r>
        <w:rPr>
          <w:b w:val="0"/>
          <w:color w:val="000000" w:themeColor="text1"/>
        </w:rPr>
        <w:t xml:space="preserve">The Silver Medal is not only an important milestone for the company itself, but also a decisive factor for project partners. For example, criteria for a sustainable, transparent supply chain on the manufacturer's side are confirmed by the </w:t>
      </w:r>
      <w:proofErr w:type="spellStart"/>
      <w:r>
        <w:rPr>
          <w:b w:val="0"/>
          <w:color w:val="000000" w:themeColor="text1"/>
        </w:rPr>
        <w:t>EcoVadis</w:t>
      </w:r>
      <w:proofErr w:type="spellEnd"/>
      <w:r>
        <w:rPr>
          <w:b w:val="0"/>
          <w:color w:val="000000" w:themeColor="text1"/>
        </w:rPr>
        <w:t xml:space="preserve"> award.</w:t>
      </w:r>
    </w:p>
    <w:p w14:paraId="1E260BC1" w14:textId="77777777" w:rsidR="00D4229E" w:rsidRPr="003A3309" w:rsidRDefault="00D4229E" w:rsidP="00C05E89">
      <w:pPr>
        <w:pStyle w:val="ERCOberschrift"/>
        <w:rPr>
          <w:b w:val="0"/>
          <w:bCs w:val="0"/>
          <w:color w:val="1F497D" w:themeColor="text2"/>
        </w:rPr>
      </w:pPr>
    </w:p>
    <w:p w14:paraId="52F486B3" w14:textId="2780E97C" w:rsidR="00973420" w:rsidRDefault="00E453C7" w:rsidP="00C05E89">
      <w:pPr>
        <w:pStyle w:val="ERCOberschrift"/>
        <w:rPr>
          <w:b w:val="0"/>
          <w:bCs w:val="0"/>
        </w:rPr>
      </w:pPr>
      <w:hyperlink r:id="rId11" w:history="1">
        <w:r>
          <w:rPr>
            <w:rStyle w:val="Hyperlink"/>
            <w:b w:val="0"/>
          </w:rPr>
          <w:t xml:space="preserve">ERCO </w:t>
        </w:r>
        <w:proofErr w:type="spellStart"/>
        <w:r>
          <w:rPr>
            <w:rStyle w:val="Hyperlink"/>
            <w:b w:val="0"/>
          </w:rPr>
          <w:t>Greenology</w:t>
        </w:r>
        <w:proofErr w:type="spellEnd"/>
      </w:hyperlink>
      <w:r>
        <w:rPr>
          <w:b w:val="0"/>
        </w:rPr>
        <w:t xml:space="preserve"> is the sustainability strategy for developing durable luminaires. Through the "Lighting Durability" approach, ERCO designs and builds products with a service life of at least 20 years. The products are highly effective in use: Thanks to high-precision lighting technology systems developed in-house, light is directed precisely onto the target surface without scattering losses. This ensures light is used only where needed.  </w:t>
      </w:r>
    </w:p>
    <w:p w14:paraId="3465D6DD" w14:textId="77777777" w:rsidR="00657870" w:rsidRDefault="00657870" w:rsidP="00C05E89">
      <w:pPr>
        <w:pStyle w:val="ERCOberschrift"/>
        <w:rPr>
          <w:b w:val="0"/>
          <w:bCs w:val="0"/>
        </w:rPr>
      </w:pPr>
    </w:p>
    <w:p w14:paraId="7E0813F5" w14:textId="77777777" w:rsidR="00973420" w:rsidRDefault="00973420" w:rsidP="00C05E89">
      <w:pPr>
        <w:pStyle w:val="ERCOberschrift"/>
        <w:rPr>
          <w:b w:val="0"/>
          <w:bCs w:val="0"/>
        </w:rPr>
      </w:pPr>
    </w:p>
    <w:p w14:paraId="6A0EF897" w14:textId="77777777" w:rsidR="00E45E09" w:rsidRDefault="00E45E09" w:rsidP="00C05E89">
      <w:pPr>
        <w:pStyle w:val="ERCOInfos"/>
      </w:pPr>
    </w:p>
    <w:p w14:paraId="1D663EAA" w14:textId="77777777" w:rsidR="00E45E09" w:rsidRPr="00757432" w:rsidRDefault="00E45E09" w:rsidP="00013CCD">
      <w:pPr>
        <w:pStyle w:val="ERCOInfos"/>
        <w:ind w:left="2410" w:hanging="2410"/>
      </w:pPr>
    </w:p>
    <w:p w14:paraId="7E6A009C" w14:textId="087EEA9E" w:rsidR="007F0D9D" w:rsidRDefault="009A2F4B" w:rsidP="009A2F4B">
      <w:pPr>
        <w:pStyle w:val="ERCOberschrift"/>
      </w:pPr>
      <w:r>
        <w:t>Images</w:t>
      </w:r>
    </w:p>
    <w:p w14:paraId="5185E320" w14:textId="77777777" w:rsidR="007F0D9D" w:rsidRDefault="007F0D9D" w:rsidP="009A2F4B">
      <w:pPr>
        <w:pStyle w:val="ERCOberschrift"/>
      </w:pPr>
    </w:p>
    <w:p w14:paraId="0A7738DE" w14:textId="43A64FB7" w:rsidR="007F0D9D" w:rsidRDefault="007F0D9D" w:rsidP="009A2F4B">
      <w:pPr>
        <w:pStyle w:val="ERCOberschrift"/>
      </w:pPr>
      <w:r>
        <w:rPr>
          <w:noProof/>
          <w:color w:val="FF0000"/>
        </w:rPr>
        <w:drawing>
          <wp:inline distT="0" distB="0" distL="0" distR="0" wp14:anchorId="053F38E0" wp14:editId="5E4D00A9">
            <wp:extent cx="2401200" cy="1800000"/>
            <wp:effectExtent l="0" t="0" r="0" b="3810"/>
            <wp:docPr id="194922232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222325" name="Grafik 1949222325"/>
                    <pic:cNvPicPr/>
                  </pic:nvPicPr>
                  <pic:blipFill>
                    <a:blip r:embed="rId12"/>
                    <a:stretch>
                      <a:fillRect/>
                    </a:stretch>
                  </pic:blipFill>
                  <pic:spPr>
                    <a:xfrm>
                      <a:off x="0" y="0"/>
                      <a:ext cx="2401200" cy="1800000"/>
                    </a:xfrm>
                    <a:prstGeom prst="rect">
                      <a:avLst/>
                    </a:prstGeom>
                  </pic:spPr>
                </pic:pic>
              </a:graphicData>
            </a:graphic>
          </wp:inline>
        </w:drawing>
      </w:r>
    </w:p>
    <w:p w14:paraId="3530FB81" w14:textId="77777777" w:rsidR="007F0D9D" w:rsidRDefault="007F0D9D" w:rsidP="007F0D9D">
      <w:pPr>
        <w:pStyle w:val="ERCOberschrift"/>
      </w:pPr>
      <w:r w:rsidRPr="001674EA">
        <w:rPr>
          <w:b w:val="0"/>
          <w:bCs w:val="0"/>
          <w:sz w:val="20"/>
          <w:szCs w:val="20"/>
        </w:rPr>
        <w:t xml:space="preserve">© ERCO GmbH, </w:t>
      </w:r>
      <w:hyperlink r:id="rId13" w:history="1">
        <w:r w:rsidRPr="001674EA">
          <w:rPr>
            <w:rStyle w:val="Hyperlink"/>
            <w:b w:val="0"/>
            <w:bCs w:val="0"/>
            <w:sz w:val="20"/>
            <w:szCs w:val="20"/>
          </w:rPr>
          <w:t>www.erco.com</w:t>
        </w:r>
      </w:hyperlink>
    </w:p>
    <w:p w14:paraId="3A03F775" w14:textId="77777777" w:rsidR="007F0D9D" w:rsidRDefault="007F0D9D" w:rsidP="007F0D9D">
      <w:pPr>
        <w:pStyle w:val="ERCOberschrift"/>
      </w:pPr>
    </w:p>
    <w:p w14:paraId="3958BF76" w14:textId="77777777" w:rsidR="007F0D9D" w:rsidRDefault="007F0D9D" w:rsidP="007F0D9D">
      <w:pPr>
        <w:pStyle w:val="ERCOberschrift"/>
      </w:pPr>
    </w:p>
    <w:p w14:paraId="0BC11DAD" w14:textId="40CCC980" w:rsidR="007F0D9D" w:rsidRPr="001674EA" w:rsidRDefault="007F0D9D" w:rsidP="007F0D9D">
      <w:pPr>
        <w:pStyle w:val="ERCOberschrift"/>
        <w:rPr>
          <w:b w:val="0"/>
          <w:bCs w:val="0"/>
        </w:rPr>
      </w:pPr>
      <w:r>
        <w:rPr>
          <w:noProof/>
          <w:color w:val="FF0000"/>
        </w:rPr>
        <w:lastRenderedPageBreak/>
        <w:drawing>
          <wp:inline distT="0" distB="0" distL="0" distR="0" wp14:anchorId="0B5B17FB" wp14:editId="40B3C1EA">
            <wp:extent cx="1800000" cy="1800000"/>
            <wp:effectExtent l="0" t="0" r="3810" b="3810"/>
            <wp:docPr id="375372630" name="Grafik 4" descr="Ein Bild, das Text, Schrift, Krei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72630" name="Grafik 4" descr="Ein Bild, das Text, Schrift, Kreis, Screenshot enthält.&#10;&#10;Automatisch generierte Beschreibung"/>
                    <pic:cNvPicPr/>
                  </pic:nvPicPr>
                  <pic:blipFill>
                    <a:blip r:embed="rId14"/>
                    <a:stretch>
                      <a:fillRect/>
                    </a:stretch>
                  </pic:blipFill>
                  <pic:spPr>
                    <a:xfrm>
                      <a:off x="0" y="0"/>
                      <a:ext cx="1800000" cy="1800000"/>
                    </a:xfrm>
                    <a:prstGeom prst="rect">
                      <a:avLst/>
                    </a:prstGeom>
                  </pic:spPr>
                </pic:pic>
              </a:graphicData>
            </a:graphic>
          </wp:inline>
        </w:drawing>
      </w:r>
    </w:p>
    <w:p w14:paraId="5295E124" w14:textId="77777777" w:rsidR="007F0D9D" w:rsidRPr="00582750" w:rsidRDefault="007F0D9D" w:rsidP="009A2F4B">
      <w:pPr>
        <w:pStyle w:val="ERCOberschrift"/>
      </w:pPr>
    </w:p>
    <w:p w14:paraId="687747C0" w14:textId="77777777" w:rsidR="007F0D9D" w:rsidRPr="007F0D9D" w:rsidRDefault="00DD2909" w:rsidP="007F0D9D">
      <w:pPr>
        <w:pStyle w:val="ERCOberschrift"/>
        <w:rPr>
          <w:b w:val="0"/>
          <w:bCs w:val="0"/>
          <w:sz w:val="20"/>
          <w:szCs w:val="20"/>
        </w:rPr>
      </w:pPr>
      <w:r w:rsidRPr="007F0D9D">
        <w:rPr>
          <w:b w:val="0"/>
          <w:bCs w:val="0"/>
          <w:sz w:val="20"/>
          <w:szCs w:val="20"/>
        </w:rPr>
        <w:t xml:space="preserve">By </w:t>
      </w:r>
      <w:r w:rsidRPr="00AF5514">
        <w:rPr>
          <w:b w:val="0"/>
          <w:bCs w:val="0"/>
          <w:sz w:val="20"/>
          <w:szCs w:val="20"/>
        </w:rPr>
        <w:t xml:space="preserve">being awarded the </w:t>
      </w:r>
      <w:proofErr w:type="spellStart"/>
      <w:r w:rsidRPr="00AF5514">
        <w:rPr>
          <w:b w:val="0"/>
          <w:bCs w:val="0"/>
          <w:sz w:val="20"/>
          <w:szCs w:val="20"/>
        </w:rPr>
        <w:t>EcoVadis</w:t>
      </w:r>
      <w:proofErr w:type="spellEnd"/>
      <w:r w:rsidRPr="00AF5514">
        <w:rPr>
          <w:b w:val="0"/>
          <w:bCs w:val="0"/>
          <w:sz w:val="20"/>
          <w:szCs w:val="20"/>
        </w:rPr>
        <w:t xml:space="preserve"> Silver Medal, ERCO ranks among the top 15% of over</w:t>
      </w:r>
      <w:r w:rsidRPr="007F0D9D">
        <w:rPr>
          <w:b w:val="0"/>
          <w:bCs w:val="0"/>
          <w:sz w:val="20"/>
          <w:szCs w:val="20"/>
        </w:rPr>
        <w:t xml:space="preserve"> 100,000 companies assessed worldwide in 202</w:t>
      </w:r>
      <w:r w:rsidR="00161FB4" w:rsidRPr="007F0D9D">
        <w:rPr>
          <w:b w:val="0"/>
          <w:bCs w:val="0"/>
          <w:sz w:val="20"/>
          <w:szCs w:val="20"/>
        </w:rPr>
        <w:t>5</w:t>
      </w:r>
      <w:r w:rsidRPr="007F0D9D">
        <w:rPr>
          <w:b w:val="0"/>
          <w:bCs w:val="0"/>
          <w:sz w:val="20"/>
          <w:szCs w:val="20"/>
        </w:rPr>
        <w:t>.</w:t>
      </w:r>
      <w:r w:rsidR="007F0D9D" w:rsidRPr="007F0D9D">
        <w:rPr>
          <w:b w:val="0"/>
          <w:bCs w:val="0"/>
          <w:sz w:val="20"/>
          <w:szCs w:val="20"/>
        </w:rPr>
        <w:t xml:space="preserve"> © </w:t>
      </w:r>
      <w:proofErr w:type="spellStart"/>
      <w:r w:rsidR="007F0D9D" w:rsidRPr="007F0D9D">
        <w:rPr>
          <w:b w:val="0"/>
          <w:bCs w:val="0"/>
          <w:sz w:val="20"/>
          <w:szCs w:val="20"/>
        </w:rPr>
        <w:t>EcoVadis</w:t>
      </w:r>
      <w:proofErr w:type="spellEnd"/>
    </w:p>
    <w:p w14:paraId="1D486DF2" w14:textId="430877ED" w:rsidR="00D05415" w:rsidRDefault="00D05415" w:rsidP="007F0D9D">
      <w:pPr>
        <w:pStyle w:val="ERCOText"/>
        <w:rPr>
          <w:color w:val="000000" w:themeColor="text1"/>
        </w:rPr>
      </w:pPr>
    </w:p>
    <w:p w14:paraId="68544F14" w14:textId="1E7D7A12" w:rsidR="007F0D9D" w:rsidRDefault="007F0D9D" w:rsidP="007F0D9D">
      <w:pPr>
        <w:pStyle w:val="ERCOText"/>
        <w:rPr>
          <w:color w:val="000000" w:themeColor="text1"/>
        </w:rPr>
      </w:pPr>
      <w:r w:rsidRPr="00E210E6">
        <w:rPr>
          <w:b/>
          <w:bCs/>
          <w:noProof/>
        </w:rPr>
        <w:drawing>
          <wp:inline distT="0" distB="0" distL="0" distR="0" wp14:anchorId="4EC0D2D7" wp14:editId="566554D3">
            <wp:extent cx="2541600" cy="1800000"/>
            <wp:effectExtent l="0" t="0" r="0" b="3810"/>
            <wp:docPr id="4518018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00723" name="Grafik 2025500723"/>
                    <pic:cNvPicPr/>
                  </pic:nvPicPr>
                  <pic:blipFill>
                    <a:blip r:embed="rId15"/>
                    <a:stretch>
                      <a:fillRect/>
                    </a:stretch>
                  </pic:blipFill>
                  <pic:spPr>
                    <a:xfrm>
                      <a:off x="0" y="0"/>
                      <a:ext cx="2541600" cy="1800000"/>
                    </a:xfrm>
                    <a:prstGeom prst="rect">
                      <a:avLst/>
                    </a:prstGeom>
                  </pic:spPr>
                </pic:pic>
              </a:graphicData>
            </a:graphic>
          </wp:inline>
        </w:drawing>
      </w:r>
    </w:p>
    <w:p w14:paraId="3C8DBD3A" w14:textId="77777777" w:rsidR="007F0D9D" w:rsidRPr="00E210E6" w:rsidRDefault="007F0D9D" w:rsidP="007F0D9D">
      <w:pPr>
        <w:spacing w:line="360" w:lineRule="auto"/>
        <w:rPr>
          <w:rFonts w:ascii="Arial" w:hAnsi="Arial" w:cs="Arial"/>
          <w:sz w:val="20"/>
          <w:lang w:val="en-US"/>
        </w:rPr>
      </w:pPr>
      <w:r w:rsidRPr="00E210E6">
        <w:rPr>
          <w:rFonts w:ascii="Arial" w:hAnsi="Arial" w:cs="Arial"/>
          <w:sz w:val="20"/>
          <w:lang w:val="en-US"/>
        </w:rPr>
        <w:t xml:space="preserve">The award is an incentive to continually render the production processes at the site in Germany more sustainable. </w:t>
      </w:r>
    </w:p>
    <w:p w14:paraId="24A13A35" w14:textId="62D8DD82" w:rsidR="007F0D9D" w:rsidRPr="00E210E6" w:rsidRDefault="007F0D9D" w:rsidP="007F0D9D">
      <w:pPr>
        <w:spacing w:line="360" w:lineRule="auto"/>
        <w:rPr>
          <w:rFonts w:ascii="Arial" w:hAnsi="Arial" w:cs="Arial"/>
          <w:sz w:val="20"/>
          <w:lang w:val="en-US"/>
        </w:rPr>
      </w:pPr>
      <w:r w:rsidRPr="00E210E6">
        <w:rPr>
          <w:rFonts w:ascii="Arial" w:hAnsi="Arial" w:cs="Arial"/>
          <w:sz w:val="20"/>
          <w:lang w:val="en-US"/>
        </w:rPr>
        <w:t xml:space="preserve">© ERCO GmbH, </w:t>
      </w:r>
      <w:hyperlink r:id="rId16" w:history="1">
        <w:r w:rsidRPr="006573D0">
          <w:rPr>
            <w:rStyle w:val="Hyperlink"/>
            <w:rFonts w:ascii="Arial" w:hAnsi="Arial" w:cs="Arial"/>
            <w:sz w:val="20"/>
            <w:lang w:val="en-US"/>
          </w:rPr>
          <w:t>www.erco.com</w:t>
        </w:r>
      </w:hyperlink>
      <w:r w:rsidRPr="00E210E6">
        <w:rPr>
          <w:rFonts w:ascii="Arial" w:hAnsi="Arial" w:cs="Arial"/>
          <w:sz w:val="20"/>
          <w:lang w:val="en-US"/>
        </w:rPr>
        <w:t xml:space="preserve">, photography: Alexander Ring  </w:t>
      </w:r>
    </w:p>
    <w:p w14:paraId="04432EB3" w14:textId="77777777" w:rsidR="00D05415" w:rsidRPr="00582750" w:rsidRDefault="00D05415" w:rsidP="00E45E09">
      <w:pPr>
        <w:pStyle w:val="ERCOText"/>
      </w:pPr>
    </w:p>
    <w:p w14:paraId="68EC1685" w14:textId="719C1F3C" w:rsidR="009A2F4B" w:rsidRPr="00582750" w:rsidRDefault="009A2F4B" w:rsidP="00E45E09">
      <w:pPr>
        <w:pStyle w:val="ERCOText"/>
      </w:pPr>
    </w:p>
    <w:p w14:paraId="18AF36EC" w14:textId="3A4493FA" w:rsidR="009A2F4B" w:rsidRDefault="009A2F4B" w:rsidP="00E45E09">
      <w:pPr>
        <w:pStyle w:val="ERCOText"/>
      </w:pPr>
    </w:p>
    <w:p w14:paraId="0C21ED8C" w14:textId="77777777" w:rsidR="008F4E45" w:rsidRDefault="008F4E45" w:rsidP="00E45E09">
      <w:pPr>
        <w:pStyle w:val="ERCOText"/>
      </w:pPr>
    </w:p>
    <w:p w14:paraId="08549DE2" w14:textId="77777777" w:rsidR="008F4E45" w:rsidRDefault="008F4E45" w:rsidP="00E45E09">
      <w:pPr>
        <w:pStyle w:val="ERCOText"/>
      </w:pPr>
    </w:p>
    <w:p w14:paraId="443A0B18" w14:textId="77777777" w:rsidR="007F0D9D" w:rsidRDefault="007F0D9D">
      <w:pPr>
        <w:rPr>
          <w:rFonts w:ascii="Arial" w:hAnsi="Arial" w:cs="Arial"/>
          <w:b/>
          <w:sz w:val="22"/>
          <w:szCs w:val="22"/>
        </w:rPr>
      </w:pPr>
      <w:r>
        <w:rPr>
          <w:b/>
        </w:rPr>
        <w:br w:type="page"/>
      </w:r>
    </w:p>
    <w:p w14:paraId="6B146E76" w14:textId="30ABA733" w:rsidR="00E45483" w:rsidRPr="00B9756B" w:rsidRDefault="00E45483" w:rsidP="00E45483">
      <w:pPr>
        <w:pStyle w:val="02TextERCO"/>
        <w:rPr>
          <w:b/>
        </w:rPr>
      </w:pPr>
      <w:r>
        <w:rPr>
          <w:b/>
        </w:rPr>
        <w:lastRenderedPageBreak/>
        <w:t>About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an international specialist for high-quality and digital architectural lighting. The family-owned company, founded in 1934, operates globally in 55 countries with independent </w:t>
      </w:r>
    </w:p>
    <w:p w14:paraId="36B5482A" w14:textId="77777777" w:rsidR="00CD14E0" w:rsidRDefault="00CD14E0" w:rsidP="00CD14E0">
      <w:pPr>
        <w:pStyle w:val="02TextERCO"/>
      </w:pPr>
      <w:r>
        <w:t xml:space="preserve">sales organisations and partners.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515061CC" w14:textId="77777777" w:rsidR="00CD14E0" w:rsidRDefault="00CD14E0" w:rsidP="00CD14E0">
      <w:pPr>
        <w:pStyle w:val="02TextERCO"/>
      </w:pPr>
    </w:p>
    <w:p w14:paraId="13C4A3DB" w14:textId="77777777" w:rsidR="00CD14E0" w:rsidRDefault="00CD14E0" w:rsidP="00CD14E0">
      <w:pPr>
        <w:pStyle w:val="02TextERCO"/>
      </w:pPr>
      <w: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79CECCBD" w14:textId="77777777" w:rsidR="00CD14E0" w:rsidRDefault="00CD14E0" w:rsidP="00CD14E0">
      <w:pPr>
        <w:pStyle w:val="02TextERCO"/>
      </w:pPr>
    </w:p>
    <w:p w14:paraId="0D917A1B" w14:textId="77777777" w:rsidR="00CD14E0" w:rsidRDefault="00CD14E0" w:rsidP="00CD14E0">
      <w:pPr>
        <w:pStyle w:val="02TextERCO"/>
      </w:pPr>
      <w:r>
        <w:t>If you require any further information on ERCO or image material, please visit us at www.erco.com/presse. We can also provide you with material on projects worldwide for your media coverage.</w:t>
      </w:r>
    </w:p>
    <w:p w14:paraId="54DC13AD" w14:textId="3E1FF55B" w:rsidR="005A4DBE" w:rsidRPr="00F620EE" w:rsidRDefault="005A4DBE" w:rsidP="00E45E09">
      <w:pPr>
        <w:pStyle w:val="ERCOText"/>
      </w:pPr>
    </w:p>
    <w:sectPr w:rsidR="005A4DBE" w:rsidRPr="00F620EE">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274D7" w14:textId="77777777" w:rsidR="0082730C" w:rsidRDefault="0082730C">
      <w:r>
        <w:separator/>
      </w:r>
    </w:p>
  </w:endnote>
  <w:endnote w:type="continuationSeparator" w:id="0">
    <w:p w14:paraId="6B13D93A" w14:textId="77777777" w:rsidR="0082730C" w:rsidRDefault="0082730C">
      <w:r>
        <w:continuationSeparator/>
      </w:r>
    </w:p>
  </w:endnote>
  <w:endnote w:type="continuationNotice" w:id="1">
    <w:p w14:paraId="48C1775B" w14:textId="77777777" w:rsidR="0082730C" w:rsidRDefault="008273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718FC" w14:textId="77777777" w:rsidR="0082730C" w:rsidRDefault="0082730C">
      <w:r>
        <w:separator/>
      </w:r>
    </w:p>
  </w:footnote>
  <w:footnote w:type="continuationSeparator" w:id="0">
    <w:p w14:paraId="7A835C38" w14:textId="77777777" w:rsidR="0082730C" w:rsidRDefault="0082730C">
      <w:r>
        <w:continuationSeparator/>
      </w:r>
    </w:p>
  </w:footnote>
  <w:footnote w:type="continuationNotice" w:id="1">
    <w:p w14:paraId="700D6E2C" w14:textId="77777777" w:rsidR="0082730C" w:rsidRDefault="008273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B79380D" w:rsidR="00547FCF" w:rsidRPr="007F0D9D"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de-DE"/>
      </w:rPr>
    </w:pPr>
    <w:r w:rsidRPr="002B7BE5">
      <w:rPr>
        <w:rFonts w:ascii="Arial" w:hAnsi="Arial"/>
        <w:b/>
        <w:sz w:val="44"/>
        <w:lang w:val="de-DE"/>
      </w:rPr>
      <w:t>Press release</w:t>
    </w:r>
    <w:r w:rsidR="007F0D9D">
      <w:rPr>
        <w:rFonts w:ascii="Arial" w:hAnsi="Arial"/>
        <w:b/>
        <w:sz w:val="44"/>
        <w:lang w:val="de-DE"/>
      </w:rPr>
      <w:t xml:space="preserve"> </w:t>
    </w:r>
    <w:r w:rsidR="007F0D9D">
      <w:rPr>
        <w:rFonts w:ascii="Arial" w:hAnsi="Arial"/>
        <w:bCs/>
        <w:sz w:val="44"/>
        <w:lang w:val="de-DE"/>
      </w:rPr>
      <w:t>10.2025</w:t>
    </w:r>
  </w:p>
  <w:p w14:paraId="5D6B739C" w14:textId="284553EF" w:rsidR="00547FCF" w:rsidRPr="002B7BE5"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2B7BE5">
      <w:rPr>
        <w:rFonts w:ascii="Arial" w:hAnsi="Arial"/>
        <w:sz w:val="44"/>
        <w:lang w:val="de-DE"/>
      </w:rPr>
      <w:tab/>
    </w:r>
  </w:p>
  <w:p w14:paraId="20C95344" w14:textId="77777777" w:rsidR="00547FCF" w:rsidRPr="002B7BE5"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741B0C"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87AFB7"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F0D9D">
    <w:pPr>
      <w:pStyle w:val="ERCOAdresse"/>
      <w:framePr w:h="5159" w:wrap="around" w:y="10518"/>
      <w:rPr>
        <w:lang w:val="de-DE"/>
      </w:rPr>
    </w:pPr>
  </w:p>
  <w:p w14:paraId="6F408A05" w14:textId="19FBDD57" w:rsidR="000162A4" w:rsidRDefault="000162A4" w:rsidP="007F0D9D">
    <w:pPr>
      <w:pStyle w:val="ERCOAdresse"/>
      <w:framePr w:h="5159" w:wrap="around" w:y="10518"/>
      <w:rPr>
        <w:lang w:val="de-DE"/>
      </w:rPr>
    </w:pPr>
  </w:p>
  <w:p w14:paraId="6E6703AE" w14:textId="01052971" w:rsidR="000162A4" w:rsidRDefault="000162A4" w:rsidP="007F0D9D">
    <w:pPr>
      <w:pStyle w:val="ERCOAdresse"/>
      <w:framePr w:h="5159" w:wrap="around" w:y="10518"/>
      <w:rPr>
        <w:lang w:val="de-DE"/>
      </w:rPr>
    </w:pPr>
  </w:p>
  <w:p w14:paraId="3E139803" w14:textId="10BB7B44" w:rsidR="000162A4" w:rsidRDefault="000162A4" w:rsidP="007F0D9D">
    <w:pPr>
      <w:pStyle w:val="ERCOAdresse"/>
      <w:framePr w:h="5159" w:wrap="around" w:y="10518"/>
      <w:rPr>
        <w:lang w:val="de-DE"/>
      </w:rPr>
    </w:pPr>
  </w:p>
  <w:p w14:paraId="0374AC49" w14:textId="2E02120F" w:rsidR="000162A4" w:rsidRDefault="000162A4" w:rsidP="007F0D9D">
    <w:pPr>
      <w:pStyle w:val="ERCOAdresse"/>
      <w:framePr w:h="5159" w:wrap="around" w:y="10518"/>
      <w:rPr>
        <w:lang w:val="de-DE"/>
      </w:rPr>
    </w:pPr>
  </w:p>
  <w:p w14:paraId="10D6E057" w14:textId="77777777" w:rsidR="00451228" w:rsidRPr="002B7BE5" w:rsidRDefault="00451228" w:rsidP="007F0D9D">
    <w:pPr>
      <w:pStyle w:val="ERCOAdresse"/>
      <w:framePr w:h="5159" w:wrap="around" w:y="10518"/>
      <w:rPr>
        <w:b/>
        <w:lang w:val="de-DE"/>
      </w:rPr>
    </w:pPr>
    <w:bookmarkStart w:id="0" w:name="OLE_LINK1"/>
    <w:bookmarkStart w:id="1" w:name="OLE_LINK2"/>
    <w:r w:rsidRPr="002B7BE5">
      <w:rPr>
        <w:b/>
        <w:lang w:val="de-DE"/>
      </w:rPr>
      <w:t>ERCO GmbH</w:t>
    </w:r>
  </w:p>
  <w:p w14:paraId="1E6933DD" w14:textId="2EDE2A10" w:rsidR="00451228" w:rsidRPr="002B7BE5" w:rsidRDefault="00451228" w:rsidP="007F0D9D">
    <w:pPr>
      <w:pStyle w:val="ERCOAdresse"/>
      <w:framePr w:h="5159" w:wrap="around" w:y="10518"/>
      <w:rPr>
        <w:lang w:val="de-DE"/>
      </w:rPr>
    </w:pPr>
    <w:r w:rsidRPr="002B7BE5">
      <w:rPr>
        <w:lang w:val="de-DE"/>
      </w:rPr>
      <w:t>Katrin Klein</w:t>
    </w:r>
  </w:p>
  <w:p w14:paraId="44F758FC" w14:textId="77777777" w:rsidR="00451228" w:rsidRPr="002B7BE5" w:rsidRDefault="00451228" w:rsidP="007F0D9D">
    <w:pPr>
      <w:pStyle w:val="ERCOAdresse"/>
      <w:framePr w:h="5159" w:wrap="around" w:y="10518"/>
      <w:rPr>
        <w:lang w:val="de-DE"/>
      </w:rPr>
    </w:pPr>
    <w:r w:rsidRPr="002B7BE5">
      <w:rPr>
        <w:lang w:val="de-DE"/>
      </w:rPr>
      <w:t>Content Manager / PR</w:t>
    </w:r>
  </w:p>
  <w:p w14:paraId="601DA21F" w14:textId="77777777" w:rsidR="00451228" w:rsidRPr="002B7BE5" w:rsidRDefault="00451228" w:rsidP="007F0D9D">
    <w:pPr>
      <w:pStyle w:val="ERCOAdresse"/>
      <w:framePr w:h="5159" w:wrap="around" w:y="10518"/>
      <w:rPr>
        <w:lang w:val="de-DE"/>
      </w:rPr>
    </w:pPr>
    <w:proofErr w:type="spellStart"/>
    <w:r w:rsidRPr="002B7BE5">
      <w:rPr>
        <w:lang w:val="de-DE"/>
      </w:rPr>
      <w:t>Brockhauser</w:t>
    </w:r>
    <w:proofErr w:type="spellEnd"/>
    <w:r w:rsidRPr="002B7BE5">
      <w:rPr>
        <w:lang w:val="de-DE"/>
      </w:rPr>
      <w:t xml:space="preserve"> Weg 80-82</w:t>
    </w:r>
  </w:p>
  <w:p w14:paraId="6BE172A6" w14:textId="77777777" w:rsidR="00451228" w:rsidRDefault="00451228" w:rsidP="007F0D9D">
    <w:pPr>
      <w:pStyle w:val="ERCOAdresse"/>
      <w:framePr w:h="5159" w:wrap="around" w:y="10518"/>
      <w:rPr>
        <w:lang w:val="de-DE"/>
      </w:rPr>
    </w:pPr>
    <w:r w:rsidRPr="002B7BE5">
      <w:rPr>
        <w:lang w:val="de-DE"/>
      </w:rPr>
      <w:t>58507 Lüdenscheid</w:t>
    </w:r>
  </w:p>
  <w:p w14:paraId="5EB5A21F" w14:textId="031BFDAA" w:rsidR="007F0D9D" w:rsidRPr="002B7BE5" w:rsidRDefault="007F0D9D" w:rsidP="007F0D9D">
    <w:pPr>
      <w:pStyle w:val="ERCOAdresse"/>
      <w:framePr w:h="5159" w:wrap="around" w:y="10518"/>
      <w:rPr>
        <w:lang w:val="de-DE"/>
      </w:rPr>
    </w:pPr>
    <w:r>
      <w:rPr>
        <w:lang w:val="de-DE"/>
      </w:rPr>
      <w:t>Germany</w:t>
    </w:r>
  </w:p>
  <w:p w14:paraId="42F84004" w14:textId="77777777" w:rsidR="00451228" w:rsidRPr="002B7BE5" w:rsidRDefault="00451228" w:rsidP="007F0D9D">
    <w:pPr>
      <w:pStyle w:val="ERCOAdresse"/>
      <w:framePr w:h="5159" w:wrap="around" w:y="10518"/>
      <w:rPr>
        <w:lang w:val="de-DE"/>
      </w:rPr>
    </w:pPr>
    <w:r w:rsidRPr="002B7BE5">
      <w:rPr>
        <w:lang w:val="de-DE"/>
      </w:rPr>
      <w:t>Tel: +49 2351 551 345</w:t>
    </w:r>
  </w:p>
  <w:p w14:paraId="48BCC114" w14:textId="50220753" w:rsidR="00451228" w:rsidRPr="002B7BE5" w:rsidRDefault="00451228" w:rsidP="007F0D9D">
    <w:pPr>
      <w:pStyle w:val="ERCOAdresse"/>
      <w:framePr w:h="5159" w:wrap="around" w:y="10518"/>
      <w:rPr>
        <w:lang w:val="de-DE"/>
      </w:rPr>
    </w:pPr>
    <w:r w:rsidRPr="002B7BE5">
      <w:rPr>
        <w:lang w:val="de-DE"/>
      </w:rPr>
      <w:t>k.klein@erco.com</w:t>
    </w:r>
  </w:p>
  <w:p w14:paraId="0C47FE20" w14:textId="77777777" w:rsidR="00451228" w:rsidRPr="002B7BE5" w:rsidRDefault="00451228" w:rsidP="007F0D9D">
    <w:pPr>
      <w:pStyle w:val="ERCOAdresse"/>
      <w:framePr w:h="5159" w:wrap="around" w:y="10518"/>
      <w:rPr>
        <w:lang w:val="de-DE"/>
      </w:rPr>
    </w:pPr>
    <w:r w:rsidRPr="002B7BE5">
      <w:rPr>
        <w:lang w:val="de-DE"/>
      </w:rPr>
      <w:t>www.erco.com</w:t>
    </w:r>
    <w:bookmarkEnd w:id="0"/>
    <w:bookmarkEnd w:id="1"/>
  </w:p>
  <w:p w14:paraId="40ECCDA5" w14:textId="77777777" w:rsidR="00451228" w:rsidRPr="00103104" w:rsidRDefault="00451228" w:rsidP="007F0D9D">
    <w:pPr>
      <w:pStyle w:val="ERCOAdresse"/>
      <w:framePr w:h="5159" w:wrap="around" w:y="10518"/>
      <w:rPr>
        <w:lang w:val="de-DE"/>
      </w:rPr>
    </w:pPr>
  </w:p>
  <w:p w14:paraId="5799F95F" w14:textId="77777777" w:rsidR="00451228" w:rsidRPr="00103104" w:rsidRDefault="00451228" w:rsidP="007F0D9D">
    <w:pPr>
      <w:pStyle w:val="ERCOAdresse"/>
      <w:framePr w:h="5159" w:wrap="around" w:y="10518"/>
      <w:rPr>
        <w:lang w:val="de-DE"/>
      </w:rPr>
    </w:pPr>
  </w:p>
  <w:p w14:paraId="4900A7D3" w14:textId="77777777" w:rsidR="00451228" w:rsidRPr="000F12F7" w:rsidRDefault="00451228" w:rsidP="007F0D9D">
    <w:pPr>
      <w:pStyle w:val="ERCOAdresse"/>
      <w:framePr w:h="5159" w:wrap="around" w:y="10518"/>
      <w:rPr>
        <w:b/>
        <w:lang w:val="en-US"/>
      </w:rPr>
    </w:pPr>
    <w:proofErr w:type="spellStart"/>
    <w:r w:rsidRPr="000F12F7">
      <w:rPr>
        <w:b/>
        <w:lang w:val="en-US"/>
      </w:rPr>
      <w:t>mai</w:t>
    </w:r>
    <w:proofErr w:type="spellEnd"/>
    <w:r w:rsidRPr="000F12F7">
      <w:rPr>
        <w:b/>
        <w:lang w:val="en-US"/>
      </w:rPr>
      <w:t xml:space="preserve"> public relations GmbH </w:t>
    </w:r>
  </w:p>
  <w:p w14:paraId="39331C39" w14:textId="13C6C255" w:rsidR="00451228" w:rsidRPr="000F12F7" w:rsidRDefault="00451228" w:rsidP="007F0D9D">
    <w:pPr>
      <w:pStyle w:val="ERCOAdresse"/>
      <w:framePr w:h="5159" w:wrap="around" w:y="10518"/>
      <w:rPr>
        <w:lang w:val="en-US"/>
      </w:rPr>
    </w:pPr>
    <w:r w:rsidRPr="000F12F7">
      <w:rPr>
        <w:lang w:val="en-US"/>
      </w:rPr>
      <w:t>Arno Heitland</w:t>
    </w:r>
  </w:p>
  <w:p w14:paraId="78CE96FD" w14:textId="2C1F33BD" w:rsidR="00451228" w:rsidRPr="002B7BE5" w:rsidRDefault="00B848E1" w:rsidP="007F0D9D">
    <w:pPr>
      <w:pStyle w:val="ERCOAdresse"/>
      <w:framePr w:h="5159" w:wrap="around" w:y="10518"/>
      <w:rPr>
        <w:lang w:val="fr-FR"/>
      </w:rPr>
    </w:pPr>
    <w:r w:rsidRPr="002B7BE5">
      <w:rPr>
        <w:lang w:val="fr-FR"/>
      </w:rPr>
      <w:t>Senior PR Consultant</w:t>
    </w:r>
  </w:p>
  <w:p w14:paraId="28835169" w14:textId="77777777" w:rsidR="00451228" w:rsidRPr="002B7BE5" w:rsidRDefault="00451228" w:rsidP="007F0D9D">
    <w:pPr>
      <w:pStyle w:val="ERCOAdresse"/>
      <w:framePr w:h="5159" w:wrap="around" w:y="10518"/>
      <w:rPr>
        <w:lang w:val="fr-FR"/>
      </w:rPr>
    </w:pPr>
    <w:proofErr w:type="spellStart"/>
    <w:r w:rsidRPr="002B7BE5">
      <w:rPr>
        <w:lang w:val="fr-FR"/>
      </w:rPr>
      <w:t>Leuschnerdamm</w:t>
    </w:r>
    <w:proofErr w:type="spellEnd"/>
    <w:r w:rsidRPr="002B7BE5">
      <w:rPr>
        <w:lang w:val="fr-FR"/>
      </w:rPr>
      <w:t xml:space="preserve"> 13</w:t>
    </w:r>
  </w:p>
  <w:p w14:paraId="50D6F964" w14:textId="77777777" w:rsidR="00451228" w:rsidRDefault="00451228" w:rsidP="007F0D9D">
    <w:pPr>
      <w:pStyle w:val="ERCOAdresse"/>
      <w:framePr w:h="5159" w:wrap="around" w:y="10518"/>
      <w:rPr>
        <w:lang w:val="fr-FR"/>
      </w:rPr>
    </w:pPr>
    <w:r w:rsidRPr="002B7BE5">
      <w:rPr>
        <w:lang w:val="fr-FR"/>
      </w:rPr>
      <w:t>10999 Berlin</w:t>
    </w:r>
  </w:p>
  <w:p w14:paraId="02140AE6" w14:textId="4107D028" w:rsidR="007F0D9D" w:rsidRPr="002B7BE5" w:rsidRDefault="007F0D9D" w:rsidP="007F0D9D">
    <w:pPr>
      <w:pStyle w:val="ERCOAdresse"/>
      <w:framePr w:h="5159" w:wrap="around" w:y="10518"/>
      <w:rPr>
        <w:lang w:val="fr-FR"/>
      </w:rPr>
    </w:pPr>
    <w:r>
      <w:rPr>
        <w:lang w:val="fr-FR"/>
      </w:rPr>
      <w:t>Germany</w:t>
    </w:r>
  </w:p>
  <w:p w14:paraId="622A5FC5" w14:textId="77777777" w:rsidR="00451228" w:rsidRPr="002B7BE5" w:rsidRDefault="00451228" w:rsidP="007F0D9D">
    <w:pPr>
      <w:pStyle w:val="ERCOAdresse"/>
      <w:framePr w:h="5159" w:wrap="around" w:y="10518"/>
      <w:rPr>
        <w:lang w:val="fr-FR"/>
      </w:rPr>
    </w:pPr>
    <w:r w:rsidRPr="002B7BE5">
      <w:rPr>
        <w:lang w:val="fr-FR"/>
      </w:rPr>
      <w:t>Tel: +49 30 66 40 40 558</w:t>
    </w:r>
  </w:p>
  <w:p w14:paraId="0EA8FEBB" w14:textId="77777777" w:rsidR="00451228" w:rsidRPr="002B7BE5" w:rsidRDefault="00103104" w:rsidP="007F0D9D">
    <w:pPr>
      <w:pStyle w:val="ERCOAdresse"/>
      <w:framePr w:h="5159" w:wrap="around" w:y="10518"/>
      <w:rPr>
        <w:lang w:val="fr-FR"/>
      </w:rPr>
    </w:pPr>
    <w:hyperlink r:id="rId1" w:history="1">
      <w:r w:rsidRPr="002B7BE5">
        <w:rPr>
          <w:lang w:val="fr-FR"/>
        </w:rPr>
        <w:t>erco@maipr.com</w:t>
      </w:r>
    </w:hyperlink>
  </w:p>
  <w:p w14:paraId="04411092" w14:textId="77777777" w:rsidR="00451228" w:rsidRPr="002B7BE5" w:rsidRDefault="00451228" w:rsidP="007F0D9D">
    <w:pPr>
      <w:pStyle w:val="ERCOAdresse"/>
      <w:framePr w:h="5159" w:wrap="around" w:y="10518"/>
      <w:rPr>
        <w:lang w:val="fr-FR"/>
      </w:rPr>
    </w:pPr>
    <w:r w:rsidRPr="002B7BE5">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1E12262"/>
    <w:multiLevelType w:val="hybridMultilevel"/>
    <w:tmpl w:val="17FEE2C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89750990">
    <w:abstractNumId w:val="0"/>
  </w:num>
  <w:num w:numId="2" w16cid:durableId="1117990369">
    <w:abstractNumId w:val="5"/>
  </w:num>
  <w:num w:numId="3" w16cid:durableId="270209418">
    <w:abstractNumId w:val="4"/>
  </w:num>
  <w:num w:numId="4" w16cid:durableId="583074712">
    <w:abstractNumId w:val="3"/>
  </w:num>
  <w:num w:numId="5" w16cid:durableId="780564282">
    <w:abstractNumId w:val="2"/>
  </w:num>
  <w:num w:numId="6" w16cid:durableId="1473328300">
    <w:abstractNumId w:val="1"/>
  </w:num>
  <w:num w:numId="7" w16cid:durableId="8254392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278BF"/>
    <w:rsid w:val="00031289"/>
    <w:rsid w:val="00031B50"/>
    <w:rsid w:val="00036EDA"/>
    <w:rsid w:val="000473CC"/>
    <w:rsid w:val="000502FE"/>
    <w:rsid w:val="000525B2"/>
    <w:rsid w:val="00056217"/>
    <w:rsid w:val="0005621C"/>
    <w:rsid w:val="00056857"/>
    <w:rsid w:val="00067B22"/>
    <w:rsid w:val="0007469C"/>
    <w:rsid w:val="0007611C"/>
    <w:rsid w:val="0007750C"/>
    <w:rsid w:val="000778B4"/>
    <w:rsid w:val="00084D5F"/>
    <w:rsid w:val="00087958"/>
    <w:rsid w:val="000922EF"/>
    <w:rsid w:val="000923F1"/>
    <w:rsid w:val="00095B3A"/>
    <w:rsid w:val="000A1ACD"/>
    <w:rsid w:val="000A334D"/>
    <w:rsid w:val="000A3F5A"/>
    <w:rsid w:val="000A679C"/>
    <w:rsid w:val="000B32E5"/>
    <w:rsid w:val="000B5A53"/>
    <w:rsid w:val="000C2310"/>
    <w:rsid w:val="000D00D9"/>
    <w:rsid w:val="000D357F"/>
    <w:rsid w:val="000D5052"/>
    <w:rsid w:val="000D7BBB"/>
    <w:rsid w:val="000E6241"/>
    <w:rsid w:val="000F12F7"/>
    <w:rsid w:val="000F201E"/>
    <w:rsid w:val="000F325B"/>
    <w:rsid w:val="000F74AB"/>
    <w:rsid w:val="00103104"/>
    <w:rsid w:val="001064D1"/>
    <w:rsid w:val="0010782F"/>
    <w:rsid w:val="001114F3"/>
    <w:rsid w:val="00111F90"/>
    <w:rsid w:val="00113AA5"/>
    <w:rsid w:val="00115C04"/>
    <w:rsid w:val="001304E2"/>
    <w:rsid w:val="00130A6B"/>
    <w:rsid w:val="00132C16"/>
    <w:rsid w:val="0013778A"/>
    <w:rsid w:val="001452BF"/>
    <w:rsid w:val="00151D7F"/>
    <w:rsid w:val="00161FB4"/>
    <w:rsid w:val="00163F36"/>
    <w:rsid w:val="0016676F"/>
    <w:rsid w:val="00167613"/>
    <w:rsid w:val="001720E5"/>
    <w:rsid w:val="0017480E"/>
    <w:rsid w:val="001814F1"/>
    <w:rsid w:val="00183568"/>
    <w:rsid w:val="001837A7"/>
    <w:rsid w:val="001854C0"/>
    <w:rsid w:val="001915D3"/>
    <w:rsid w:val="00194E1A"/>
    <w:rsid w:val="001971D5"/>
    <w:rsid w:val="00197FC2"/>
    <w:rsid w:val="001A07A1"/>
    <w:rsid w:val="001A1EB9"/>
    <w:rsid w:val="001A27C3"/>
    <w:rsid w:val="001A4A60"/>
    <w:rsid w:val="001A5D26"/>
    <w:rsid w:val="001B2881"/>
    <w:rsid w:val="001B4C89"/>
    <w:rsid w:val="001B5642"/>
    <w:rsid w:val="001B6E0B"/>
    <w:rsid w:val="001C0450"/>
    <w:rsid w:val="001C6A91"/>
    <w:rsid w:val="001C7BA4"/>
    <w:rsid w:val="001D0E58"/>
    <w:rsid w:val="001D153E"/>
    <w:rsid w:val="001D2A28"/>
    <w:rsid w:val="001E2E49"/>
    <w:rsid w:val="001E4220"/>
    <w:rsid w:val="001E7D98"/>
    <w:rsid w:val="001F1E3C"/>
    <w:rsid w:val="001F21CC"/>
    <w:rsid w:val="001F34AF"/>
    <w:rsid w:val="001F61AC"/>
    <w:rsid w:val="00203ECD"/>
    <w:rsid w:val="002076A7"/>
    <w:rsid w:val="00207E6D"/>
    <w:rsid w:val="00215386"/>
    <w:rsid w:val="00217908"/>
    <w:rsid w:val="002214B4"/>
    <w:rsid w:val="00226DF4"/>
    <w:rsid w:val="002344F3"/>
    <w:rsid w:val="00234D03"/>
    <w:rsid w:val="0023757E"/>
    <w:rsid w:val="00237C73"/>
    <w:rsid w:val="00237CBA"/>
    <w:rsid w:val="00242D1F"/>
    <w:rsid w:val="00242F2A"/>
    <w:rsid w:val="002448E9"/>
    <w:rsid w:val="00246A10"/>
    <w:rsid w:val="00263155"/>
    <w:rsid w:val="00267E7A"/>
    <w:rsid w:val="00270E41"/>
    <w:rsid w:val="00273A56"/>
    <w:rsid w:val="0028005E"/>
    <w:rsid w:val="00283D76"/>
    <w:rsid w:val="00295314"/>
    <w:rsid w:val="00295A1C"/>
    <w:rsid w:val="002963F8"/>
    <w:rsid w:val="00297D22"/>
    <w:rsid w:val="002A0BFA"/>
    <w:rsid w:val="002A1093"/>
    <w:rsid w:val="002A24AE"/>
    <w:rsid w:val="002A67C2"/>
    <w:rsid w:val="002B4906"/>
    <w:rsid w:val="002B7BE5"/>
    <w:rsid w:val="002C0754"/>
    <w:rsid w:val="002C0905"/>
    <w:rsid w:val="002C2567"/>
    <w:rsid w:val="002C2FA0"/>
    <w:rsid w:val="002C36AB"/>
    <w:rsid w:val="002D3A0B"/>
    <w:rsid w:val="002D4D3D"/>
    <w:rsid w:val="002F294A"/>
    <w:rsid w:val="002F2F68"/>
    <w:rsid w:val="002F43C0"/>
    <w:rsid w:val="00305EF9"/>
    <w:rsid w:val="0031162C"/>
    <w:rsid w:val="00311D54"/>
    <w:rsid w:val="003120D1"/>
    <w:rsid w:val="00315A81"/>
    <w:rsid w:val="00324F3A"/>
    <w:rsid w:val="00331E53"/>
    <w:rsid w:val="0033318E"/>
    <w:rsid w:val="00353944"/>
    <w:rsid w:val="00353C18"/>
    <w:rsid w:val="00357B4C"/>
    <w:rsid w:val="0036189F"/>
    <w:rsid w:val="0037287A"/>
    <w:rsid w:val="00376079"/>
    <w:rsid w:val="0038194B"/>
    <w:rsid w:val="00391C3D"/>
    <w:rsid w:val="00394B04"/>
    <w:rsid w:val="003A2FFE"/>
    <w:rsid w:val="003A3309"/>
    <w:rsid w:val="003B22C0"/>
    <w:rsid w:val="003B259D"/>
    <w:rsid w:val="003B47C3"/>
    <w:rsid w:val="003B4E2B"/>
    <w:rsid w:val="003C0B6A"/>
    <w:rsid w:val="003C5D03"/>
    <w:rsid w:val="003D0F12"/>
    <w:rsid w:val="003E1501"/>
    <w:rsid w:val="003E2CF9"/>
    <w:rsid w:val="003E4ED4"/>
    <w:rsid w:val="003E5A86"/>
    <w:rsid w:val="003E7D25"/>
    <w:rsid w:val="003F1265"/>
    <w:rsid w:val="003F2E12"/>
    <w:rsid w:val="00410DF2"/>
    <w:rsid w:val="004121E6"/>
    <w:rsid w:val="00413C20"/>
    <w:rsid w:val="00414579"/>
    <w:rsid w:val="00415A29"/>
    <w:rsid w:val="004236AE"/>
    <w:rsid w:val="004321FC"/>
    <w:rsid w:val="004361E3"/>
    <w:rsid w:val="004444BD"/>
    <w:rsid w:val="00450000"/>
    <w:rsid w:val="00451228"/>
    <w:rsid w:val="004523CA"/>
    <w:rsid w:val="004546EF"/>
    <w:rsid w:val="00456B17"/>
    <w:rsid w:val="004713E8"/>
    <w:rsid w:val="0047222A"/>
    <w:rsid w:val="00472A36"/>
    <w:rsid w:val="0047524C"/>
    <w:rsid w:val="0047768D"/>
    <w:rsid w:val="004779D8"/>
    <w:rsid w:val="004803AE"/>
    <w:rsid w:val="00482881"/>
    <w:rsid w:val="00483F19"/>
    <w:rsid w:val="004849A0"/>
    <w:rsid w:val="0048783D"/>
    <w:rsid w:val="004A1A5A"/>
    <w:rsid w:val="004A3B56"/>
    <w:rsid w:val="004A7E58"/>
    <w:rsid w:val="004B28F1"/>
    <w:rsid w:val="004B34DC"/>
    <w:rsid w:val="004C234D"/>
    <w:rsid w:val="004C3C96"/>
    <w:rsid w:val="004C4C25"/>
    <w:rsid w:val="004C51A3"/>
    <w:rsid w:val="004C58EB"/>
    <w:rsid w:val="004C6656"/>
    <w:rsid w:val="004D1281"/>
    <w:rsid w:val="004D1E14"/>
    <w:rsid w:val="004D2B83"/>
    <w:rsid w:val="004D35D2"/>
    <w:rsid w:val="004D7B2B"/>
    <w:rsid w:val="004E2ED1"/>
    <w:rsid w:val="004E3F0C"/>
    <w:rsid w:val="004E4CBB"/>
    <w:rsid w:val="004F0629"/>
    <w:rsid w:val="004F3038"/>
    <w:rsid w:val="004F3C69"/>
    <w:rsid w:val="0051399A"/>
    <w:rsid w:val="005156B0"/>
    <w:rsid w:val="00516324"/>
    <w:rsid w:val="0051771F"/>
    <w:rsid w:val="005245BE"/>
    <w:rsid w:val="00533106"/>
    <w:rsid w:val="00535EA0"/>
    <w:rsid w:val="005373DB"/>
    <w:rsid w:val="00546401"/>
    <w:rsid w:val="00547FCF"/>
    <w:rsid w:val="005513E1"/>
    <w:rsid w:val="00552289"/>
    <w:rsid w:val="005543CE"/>
    <w:rsid w:val="005652E8"/>
    <w:rsid w:val="005658F4"/>
    <w:rsid w:val="0056691F"/>
    <w:rsid w:val="0056728E"/>
    <w:rsid w:val="00567851"/>
    <w:rsid w:val="00570B2D"/>
    <w:rsid w:val="005756DC"/>
    <w:rsid w:val="00575771"/>
    <w:rsid w:val="00576461"/>
    <w:rsid w:val="005800B5"/>
    <w:rsid w:val="00582750"/>
    <w:rsid w:val="0058614F"/>
    <w:rsid w:val="00595BB2"/>
    <w:rsid w:val="00596003"/>
    <w:rsid w:val="005A2857"/>
    <w:rsid w:val="005A2ABC"/>
    <w:rsid w:val="005A4DBE"/>
    <w:rsid w:val="005B0B13"/>
    <w:rsid w:val="005B17F0"/>
    <w:rsid w:val="005B1F59"/>
    <w:rsid w:val="005B529D"/>
    <w:rsid w:val="005C2531"/>
    <w:rsid w:val="005C2E9B"/>
    <w:rsid w:val="005C4F93"/>
    <w:rsid w:val="005C5544"/>
    <w:rsid w:val="005D0B0B"/>
    <w:rsid w:val="005D2D00"/>
    <w:rsid w:val="005D4DE6"/>
    <w:rsid w:val="005D5630"/>
    <w:rsid w:val="005D634F"/>
    <w:rsid w:val="005E4099"/>
    <w:rsid w:val="005F331D"/>
    <w:rsid w:val="00600D2A"/>
    <w:rsid w:val="00601847"/>
    <w:rsid w:val="00603429"/>
    <w:rsid w:val="00604B21"/>
    <w:rsid w:val="006062F3"/>
    <w:rsid w:val="006108DA"/>
    <w:rsid w:val="00613A03"/>
    <w:rsid w:val="006155A2"/>
    <w:rsid w:val="00616EA4"/>
    <w:rsid w:val="00631A6B"/>
    <w:rsid w:val="006326F3"/>
    <w:rsid w:val="00634458"/>
    <w:rsid w:val="00646A67"/>
    <w:rsid w:val="00650C0D"/>
    <w:rsid w:val="0065429C"/>
    <w:rsid w:val="00657870"/>
    <w:rsid w:val="00671D19"/>
    <w:rsid w:val="00672535"/>
    <w:rsid w:val="00677FDB"/>
    <w:rsid w:val="00683D1E"/>
    <w:rsid w:val="00685C7C"/>
    <w:rsid w:val="00691C7E"/>
    <w:rsid w:val="00696290"/>
    <w:rsid w:val="006A4ED9"/>
    <w:rsid w:val="006A6820"/>
    <w:rsid w:val="006B0616"/>
    <w:rsid w:val="006B0F84"/>
    <w:rsid w:val="006B231B"/>
    <w:rsid w:val="006B23D8"/>
    <w:rsid w:val="006B38B9"/>
    <w:rsid w:val="006B40C0"/>
    <w:rsid w:val="006B6D9B"/>
    <w:rsid w:val="006B79A1"/>
    <w:rsid w:val="006C1044"/>
    <w:rsid w:val="006C193C"/>
    <w:rsid w:val="006C3AEC"/>
    <w:rsid w:val="006D437F"/>
    <w:rsid w:val="006D4479"/>
    <w:rsid w:val="006D66DB"/>
    <w:rsid w:val="006E001C"/>
    <w:rsid w:val="006E5015"/>
    <w:rsid w:val="006E6291"/>
    <w:rsid w:val="006E6C46"/>
    <w:rsid w:val="006E754D"/>
    <w:rsid w:val="006F00B0"/>
    <w:rsid w:val="006F38DD"/>
    <w:rsid w:val="006F4301"/>
    <w:rsid w:val="006F725F"/>
    <w:rsid w:val="007022D6"/>
    <w:rsid w:val="0070367A"/>
    <w:rsid w:val="0070515E"/>
    <w:rsid w:val="00707D53"/>
    <w:rsid w:val="00710127"/>
    <w:rsid w:val="00722429"/>
    <w:rsid w:val="007239CF"/>
    <w:rsid w:val="00723D46"/>
    <w:rsid w:val="00733DA9"/>
    <w:rsid w:val="00734FCC"/>
    <w:rsid w:val="007376E4"/>
    <w:rsid w:val="007501F5"/>
    <w:rsid w:val="00752C27"/>
    <w:rsid w:val="00757432"/>
    <w:rsid w:val="00772E27"/>
    <w:rsid w:val="00772F7E"/>
    <w:rsid w:val="0077404E"/>
    <w:rsid w:val="0077629F"/>
    <w:rsid w:val="007824B7"/>
    <w:rsid w:val="00784BF2"/>
    <w:rsid w:val="00787D34"/>
    <w:rsid w:val="0079138D"/>
    <w:rsid w:val="0079420A"/>
    <w:rsid w:val="007972FE"/>
    <w:rsid w:val="0079777B"/>
    <w:rsid w:val="007A46EA"/>
    <w:rsid w:val="007A4757"/>
    <w:rsid w:val="007A5E47"/>
    <w:rsid w:val="007B1BDB"/>
    <w:rsid w:val="007B4884"/>
    <w:rsid w:val="007C0E38"/>
    <w:rsid w:val="007C65F8"/>
    <w:rsid w:val="007C7179"/>
    <w:rsid w:val="007D0A57"/>
    <w:rsid w:val="007D1D35"/>
    <w:rsid w:val="007D3E9C"/>
    <w:rsid w:val="007D500F"/>
    <w:rsid w:val="007D71A4"/>
    <w:rsid w:val="007E114A"/>
    <w:rsid w:val="007E32A5"/>
    <w:rsid w:val="007E5224"/>
    <w:rsid w:val="007E6F59"/>
    <w:rsid w:val="007F0D9D"/>
    <w:rsid w:val="007F4384"/>
    <w:rsid w:val="007F692C"/>
    <w:rsid w:val="008144EE"/>
    <w:rsid w:val="00822CA8"/>
    <w:rsid w:val="00825BB0"/>
    <w:rsid w:val="0082730C"/>
    <w:rsid w:val="00831118"/>
    <w:rsid w:val="0083311C"/>
    <w:rsid w:val="00834CBD"/>
    <w:rsid w:val="00847094"/>
    <w:rsid w:val="008556BA"/>
    <w:rsid w:val="0086271D"/>
    <w:rsid w:val="00863DA2"/>
    <w:rsid w:val="008644BD"/>
    <w:rsid w:val="0086731A"/>
    <w:rsid w:val="00870E61"/>
    <w:rsid w:val="00875014"/>
    <w:rsid w:val="00877C6A"/>
    <w:rsid w:val="00883114"/>
    <w:rsid w:val="00885CB2"/>
    <w:rsid w:val="00887D16"/>
    <w:rsid w:val="008903A9"/>
    <w:rsid w:val="00893EAC"/>
    <w:rsid w:val="008945A8"/>
    <w:rsid w:val="0089609C"/>
    <w:rsid w:val="008967DA"/>
    <w:rsid w:val="0089730C"/>
    <w:rsid w:val="00897B58"/>
    <w:rsid w:val="00897E4A"/>
    <w:rsid w:val="00897FF6"/>
    <w:rsid w:val="008A0542"/>
    <w:rsid w:val="008A22EB"/>
    <w:rsid w:val="008A40F8"/>
    <w:rsid w:val="008B2303"/>
    <w:rsid w:val="008C35AF"/>
    <w:rsid w:val="008C7BCC"/>
    <w:rsid w:val="008C7D3F"/>
    <w:rsid w:val="008D30E4"/>
    <w:rsid w:val="008E1574"/>
    <w:rsid w:val="008E2BE9"/>
    <w:rsid w:val="008E431B"/>
    <w:rsid w:val="008F4E45"/>
    <w:rsid w:val="008F65D3"/>
    <w:rsid w:val="008F6DF0"/>
    <w:rsid w:val="009006D6"/>
    <w:rsid w:val="00900DEC"/>
    <w:rsid w:val="00904032"/>
    <w:rsid w:val="00905710"/>
    <w:rsid w:val="0091178C"/>
    <w:rsid w:val="00911E27"/>
    <w:rsid w:val="0091284C"/>
    <w:rsid w:val="00912A1F"/>
    <w:rsid w:val="00913CEB"/>
    <w:rsid w:val="00915400"/>
    <w:rsid w:val="00923127"/>
    <w:rsid w:val="009235EE"/>
    <w:rsid w:val="00942785"/>
    <w:rsid w:val="00943A4D"/>
    <w:rsid w:val="00947F37"/>
    <w:rsid w:val="00973420"/>
    <w:rsid w:val="009766D5"/>
    <w:rsid w:val="00977150"/>
    <w:rsid w:val="009906A9"/>
    <w:rsid w:val="00990E4B"/>
    <w:rsid w:val="0099195A"/>
    <w:rsid w:val="00995B65"/>
    <w:rsid w:val="00995E69"/>
    <w:rsid w:val="009978E0"/>
    <w:rsid w:val="009A2F4B"/>
    <w:rsid w:val="009B0DF2"/>
    <w:rsid w:val="009B3143"/>
    <w:rsid w:val="009B4006"/>
    <w:rsid w:val="009C541D"/>
    <w:rsid w:val="009D1109"/>
    <w:rsid w:val="009D4BE8"/>
    <w:rsid w:val="009D6EBA"/>
    <w:rsid w:val="009E4D4B"/>
    <w:rsid w:val="009E54CC"/>
    <w:rsid w:val="009E6510"/>
    <w:rsid w:val="009E6FAF"/>
    <w:rsid w:val="009F1AB1"/>
    <w:rsid w:val="009F34F8"/>
    <w:rsid w:val="009F40A7"/>
    <w:rsid w:val="009F5BC2"/>
    <w:rsid w:val="00A00BBC"/>
    <w:rsid w:val="00A01564"/>
    <w:rsid w:val="00A01960"/>
    <w:rsid w:val="00A137C8"/>
    <w:rsid w:val="00A16012"/>
    <w:rsid w:val="00A2028E"/>
    <w:rsid w:val="00A25EB1"/>
    <w:rsid w:val="00A339F1"/>
    <w:rsid w:val="00A50005"/>
    <w:rsid w:val="00A526BF"/>
    <w:rsid w:val="00A55AB3"/>
    <w:rsid w:val="00A56E55"/>
    <w:rsid w:val="00A60329"/>
    <w:rsid w:val="00A60552"/>
    <w:rsid w:val="00A63348"/>
    <w:rsid w:val="00A670D5"/>
    <w:rsid w:val="00A8215A"/>
    <w:rsid w:val="00A85BA7"/>
    <w:rsid w:val="00A87C98"/>
    <w:rsid w:val="00A92ED4"/>
    <w:rsid w:val="00A9511E"/>
    <w:rsid w:val="00A97792"/>
    <w:rsid w:val="00AA0CCD"/>
    <w:rsid w:val="00AA2EAD"/>
    <w:rsid w:val="00AA3B64"/>
    <w:rsid w:val="00AA6FA7"/>
    <w:rsid w:val="00AB072D"/>
    <w:rsid w:val="00AC02BE"/>
    <w:rsid w:val="00AC3115"/>
    <w:rsid w:val="00AC5442"/>
    <w:rsid w:val="00AC75E2"/>
    <w:rsid w:val="00AD09FE"/>
    <w:rsid w:val="00AD51F6"/>
    <w:rsid w:val="00AE39A0"/>
    <w:rsid w:val="00AE3A4C"/>
    <w:rsid w:val="00AF2E43"/>
    <w:rsid w:val="00AF3425"/>
    <w:rsid w:val="00AF5514"/>
    <w:rsid w:val="00AF6D76"/>
    <w:rsid w:val="00B01A06"/>
    <w:rsid w:val="00B02919"/>
    <w:rsid w:val="00B05E1B"/>
    <w:rsid w:val="00B10351"/>
    <w:rsid w:val="00B12C34"/>
    <w:rsid w:val="00B13718"/>
    <w:rsid w:val="00B1555A"/>
    <w:rsid w:val="00B205CC"/>
    <w:rsid w:val="00B216BD"/>
    <w:rsid w:val="00B23926"/>
    <w:rsid w:val="00B24C66"/>
    <w:rsid w:val="00B25FD1"/>
    <w:rsid w:val="00B27EA1"/>
    <w:rsid w:val="00B33567"/>
    <w:rsid w:val="00B33734"/>
    <w:rsid w:val="00B416FB"/>
    <w:rsid w:val="00B4260A"/>
    <w:rsid w:val="00B432C7"/>
    <w:rsid w:val="00B43E1B"/>
    <w:rsid w:val="00B43FE0"/>
    <w:rsid w:val="00B44C9E"/>
    <w:rsid w:val="00B47D20"/>
    <w:rsid w:val="00B53D8F"/>
    <w:rsid w:val="00B56BDD"/>
    <w:rsid w:val="00B56CE7"/>
    <w:rsid w:val="00B609EC"/>
    <w:rsid w:val="00B610F9"/>
    <w:rsid w:val="00B656B8"/>
    <w:rsid w:val="00B65A35"/>
    <w:rsid w:val="00B6754D"/>
    <w:rsid w:val="00B74F15"/>
    <w:rsid w:val="00B819C8"/>
    <w:rsid w:val="00B83C8B"/>
    <w:rsid w:val="00B848E1"/>
    <w:rsid w:val="00B90399"/>
    <w:rsid w:val="00B95BF0"/>
    <w:rsid w:val="00BB1162"/>
    <w:rsid w:val="00BC319A"/>
    <w:rsid w:val="00BC4216"/>
    <w:rsid w:val="00BC65B6"/>
    <w:rsid w:val="00BD44E6"/>
    <w:rsid w:val="00BE0E44"/>
    <w:rsid w:val="00BE3975"/>
    <w:rsid w:val="00BF0FB1"/>
    <w:rsid w:val="00BF338E"/>
    <w:rsid w:val="00BF3F39"/>
    <w:rsid w:val="00BF7C85"/>
    <w:rsid w:val="00C05475"/>
    <w:rsid w:val="00C05E89"/>
    <w:rsid w:val="00C05ECB"/>
    <w:rsid w:val="00C065F6"/>
    <w:rsid w:val="00C16F64"/>
    <w:rsid w:val="00C212E6"/>
    <w:rsid w:val="00C21F3C"/>
    <w:rsid w:val="00C242C8"/>
    <w:rsid w:val="00C2517B"/>
    <w:rsid w:val="00C2687E"/>
    <w:rsid w:val="00C27783"/>
    <w:rsid w:val="00C4107C"/>
    <w:rsid w:val="00C44DB4"/>
    <w:rsid w:val="00C51726"/>
    <w:rsid w:val="00C61752"/>
    <w:rsid w:val="00C634A8"/>
    <w:rsid w:val="00C63FC7"/>
    <w:rsid w:val="00C64031"/>
    <w:rsid w:val="00C640B5"/>
    <w:rsid w:val="00C64D2C"/>
    <w:rsid w:val="00C67223"/>
    <w:rsid w:val="00C67286"/>
    <w:rsid w:val="00C72D83"/>
    <w:rsid w:val="00C83C11"/>
    <w:rsid w:val="00C84C82"/>
    <w:rsid w:val="00C90C02"/>
    <w:rsid w:val="00C939FE"/>
    <w:rsid w:val="00C9462A"/>
    <w:rsid w:val="00C967E6"/>
    <w:rsid w:val="00CA0507"/>
    <w:rsid w:val="00CA066C"/>
    <w:rsid w:val="00CA59DB"/>
    <w:rsid w:val="00CB08C1"/>
    <w:rsid w:val="00CB67BE"/>
    <w:rsid w:val="00CB7E92"/>
    <w:rsid w:val="00CC5035"/>
    <w:rsid w:val="00CC66AC"/>
    <w:rsid w:val="00CD14E0"/>
    <w:rsid w:val="00CD438D"/>
    <w:rsid w:val="00CE34F2"/>
    <w:rsid w:val="00D026B7"/>
    <w:rsid w:val="00D02C76"/>
    <w:rsid w:val="00D03716"/>
    <w:rsid w:val="00D05415"/>
    <w:rsid w:val="00D06469"/>
    <w:rsid w:val="00D075A9"/>
    <w:rsid w:val="00D1137F"/>
    <w:rsid w:val="00D16340"/>
    <w:rsid w:val="00D3344C"/>
    <w:rsid w:val="00D33AE0"/>
    <w:rsid w:val="00D34A48"/>
    <w:rsid w:val="00D378A3"/>
    <w:rsid w:val="00D4229E"/>
    <w:rsid w:val="00D42960"/>
    <w:rsid w:val="00D436BC"/>
    <w:rsid w:val="00D45D04"/>
    <w:rsid w:val="00D4714F"/>
    <w:rsid w:val="00D51B99"/>
    <w:rsid w:val="00D55C52"/>
    <w:rsid w:val="00D562DF"/>
    <w:rsid w:val="00D6532E"/>
    <w:rsid w:val="00D66E58"/>
    <w:rsid w:val="00D66FE5"/>
    <w:rsid w:val="00D721A1"/>
    <w:rsid w:val="00D7357D"/>
    <w:rsid w:val="00D74215"/>
    <w:rsid w:val="00D743F0"/>
    <w:rsid w:val="00D77D03"/>
    <w:rsid w:val="00D80D67"/>
    <w:rsid w:val="00D80E83"/>
    <w:rsid w:val="00D811CB"/>
    <w:rsid w:val="00D84D97"/>
    <w:rsid w:val="00D85A23"/>
    <w:rsid w:val="00D90C1C"/>
    <w:rsid w:val="00D9328E"/>
    <w:rsid w:val="00D9376C"/>
    <w:rsid w:val="00D94F46"/>
    <w:rsid w:val="00D955FE"/>
    <w:rsid w:val="00D96224"/>
    <w:rsid w:val="00DA09EC"/>
    <w:rsid w:val="00DA390B"/>
    <w:rsid w:val="00DA3C5E"/>
    <w:rsid w:val="00DA4B3E"/>
    <w:rsid w:val="00DA62FA"/>
    <w:rsid w:val="00DA7FDF"/>
    <w:rsid w:val="00DB1025"/>
    <w:rsid w:val="00DB2A10"/>
    <w:rsid w:val="00DB720F"/>
    <w:rsid w:val="00DC2D3C"/>
    <w:rsid w:val="00DC4553"/>
    <w:rsid w:val="00DC4C5D"/>
    <w:rsid w:val="00DC6514"/>
    <w:rsid w:val="00DD2909"/>
    <w:rsid w:val="00DD29B9"/>
    <w:rsid w:val="00DD3562"/>
    <w:rsid w:val="00DD4479"/>
    <w:rsid w:val="00DE4EC6"/>
    <w:rsid w:val="00DF1DEC"/>
    <w:rsid w:val="00DF2EDA"/>
    <w:rsid w:val="00DF44F7"/>
    <w:rsid w:val="00DF5832"/>
    <w:rsid w:val="00DF7EBE"/>
    <w:rsid w:val="00E00C73"/>
    <w:rsid w:val="00E1170E"/>
    <w:rsid w:val="00E1491F"/>
    <w:rsid w:val="00E169D8"/>
    <w:rsid w:val="00E253EF"/>
    <w:rsid w:val="00E316A2"/>
    <w:rsid w:val="00E326D9"/>
    <w:rsid w:val="00E40E2E"/>
    <w:rsid w:val="00E41250"/>
    <w:rsid w:val="00E43B79"/>
    <w:rsid w:val="00E44853"/>
    <w:rsid w:val="00E453C7"/>
    <w:rsid w:val="00E45483"/>
    <w:rsid w:val="00E45E09"/>
    <w:rsid w:val="00E46F3B"/>
    <w:rsid w:val="00E5556A"/>
    <w:rsid w:val="00E557F6"/>
    <w:rsid w:val="00E6538D"/>
    <w:rsid w:val="00E6613E"/>
    <w:rsid w:val="00E75C55"/>
    <w:rsid w:val="00E813AA"/>
    <w:rsid w:val="00E821F0"/>
    <w:rsid w:val="00E90D01"/>
    <w:rsid w:val="00E935AD"/>
    <w:rsid w:val="00E9397F"/>
    <w:rsid w:val="00E948EA"/>
    <w:rsid w:val="00E96AB6"/>
    <w:rsid w:val="00E96C09"/>
    <w:rsid w:val="00E978E1"/>
    <w:rsid w:val="00EA041A"/>
    <w:rsid w:val="00EA1B67"/>
    <w:rsid w:val="00EA245B"/>
    <w:rsid w:val="00EA3A4A"/>
    <w:rsid w:val="00EA5954"/>
    <w:rsid w:val="00EB5AEF"/>
    <w:rsid w:val="00EC1C08"/>
    <w:rsid w:val="00EC430E"/>
    <w:rsid w:val="00EC67E5"/>
    <w:rsid w:val="00ED315F"/>
    <w:rsid w:val="00ED3D89"/>
    <w:rsid w:val="00ED48D9"/>
    <w:rsid w:val="00EE220B"/>
    <w:rsid w:val="00EE2900"/>
    <w:rsid w:val="00EE6783"/>
    <w:rsid w:val="00F10995"/>
    <w:rsid w:val="00F13ED8"/>
    <w:rsid w:val="00F15853"/>
    <w:rsid w:val="00F16823"/>
    <w:rsid w:val="00F17C5C"/>
    <w:rsid w:val="00F21AE9"/>
    <w:rsid w:val="00F2284F"/>
    <w:rsid w:val="00F26389"/>
    <w:rsid w:val="00F26635"/>
    <w:rsid w:val="00F30197"/>
    <w:rsid w:val="00F30857"/>
    <w:rsid w:val="00F3148F"/>
    <w:rsid w:val="00F33700"/>
    <w:rsid w:val="00F358B5"/>
    <w:rsid w:val="00F44444"/>
    <w:rsid w:val="00F453D7"/>
    <w:rsid w:val="00F5111F"/>
    <w:rsid w:val="00F52E3F"/>
    <w:rsid w:val="00F53BCC"/>
    <w:rsid w:val="00F54274"/>
    <w:rsid w:val="00F57490"/>
    <w:rsid w:val="00F57BC9"/>
    <w:rsid w:val="00F605B6"/>
    <w:rsid w:val="00F60CE6"/>
    <w:rsid w:val="00F620EE"/>
    <w:rsid w:val="00F625AA"/>
    <w:rsid w:val="00F65401"/>
    <w:rsid w:val="00F658B9"/>
    <w:rsid w:val="00F65991"/>
    <w:rsid w:val="00F724F1"/>
    <w:rsid w:val="00F74B54"/>
    <w:rsid w:val="00F75304"/>
    <w:rsid w:val="00F75722"/>
    <w:rsid w:val="00F767B7"/>
    <w:rsid w:val="00F76DCC"/>
    <w:rsid w:val="00F86E30"/>
    <w:rsid w:val="00F906B3"/>
    <w:rsid w:val="00F90B4C"/>
    <w:rsid w:val="00F92BEF"/>
    <w:rsid w:val="00FA557B"/>
    <w:rsid w:val="00FB23B7"/>
    <w:rsid w:val="00FB3FF8"/>
    <w:rsid w:val="00FB481E"/>
    <w:rsid w:val="00FB6DC3"/>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paragraph" w:styleId="berarbeitung">
    <w:name w:val="Revision"/>
    <w:hidden/>
    <w:uiPriority w:val="99"/>
    <w:semiHidden/>
    <w:rsid w:val="00CA0507"/>
    <w:rPr>
      <w:rFonts w:ascii="Rotis Light" w:hAnsi="Rotis Light"/>
      <w:sz w:val="24"/>
      <w:lang w:eastAsia="de-DE"/>
    </w:rPr>
  </w:style>
  <w:style w:type="character" w:customStyle="1" w:styleId="NichtaufgelsteErwhnung1">
    <w:name w:val="Nicht aufgelöste Erwähnung1"/>
    <w:basedOn w:val="Absatz-Standardschriftart"/>
    <w:uiPriority w:val="99"/>
    <w:semiHidden/>
    <w:unhideWhenUsed/>
    <w:rsid w:val="00E453C7"/>
    <w:rPr>
      <w:color w:val="605E5C"/>
      <w:shd w:val="clear" w:color="auto" w:fill="E1DFDD"/>
    </w:rPr>
  </w:style>
  <w:style w:type="character" w:styleId="NichtaufgelsteErwhnung">
    <w:name w:val="Unresolved Mention"/>
    <w:basedOn w:val="Absatz-Standardschriftart"/>
    <w:uiPriority w:val="99"/>
    <w:semiHidden/>
    <w:unhideWhenUsed/>
    <w:rsid w:val="007F0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65741682">
      <w:bodyDiv w:val="1"/>
      <w:marLeft w:val="0"/>
      <w:marRight w:val="0"/>
      <w:marTop w:val="0"/>
      <w:marBottom w:val="0"/>
      <w:divBdr>
        <w:top w:val="none" w:sz="0" w:space="0" w:color="auto"/>
        <w:left w:val="none" w:sz="0" w:space="0" w:color="auto"/>
        <w:bottom w:val="none" w:sz="0" w:space="0" w:color="auto"/>
        <w:right w:val="none" w:sz="0" w:space="0" w:color="auto"/>
      </w:divBdr>
    </w:div>
    <w:div w:id="737441185">
      <w:bodyDiv w:val="1"/>
      <w:marLeft w:val="0"/>
      <w:marRight w:val="0"/>
      <w:marTop w:val="0"/>
      <w:marBottom w:val="0"/>
      <w:divBdr>
        <w:top w:val="none" w:sz="0" w:space="0" w:color="auto"/>
        <w:left w:val="none" w:sz="0" w:space="0" w:color="auto"/>
        <w:bottom w:val="none" w:sz="0" w:space="0" w:color="auto"/>
        <w:right w:val="none" w:sz="0" w:space="0" w:color="auto"/>
      </w:divBdr>
    </w:div>
    <w:div w:id="802230247">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91852585">
      <w:bodyDiv w:val="1"/>
      <w:marLeft w:val="0"/>
      <w:marRight w:val="0"/>
      <w:marTop w:val="0"/>
      <w:marBottom w:val="0"/>
      <w:divBdr>
        <w:top w:val="none" w:sz="0" w:space="0" w:color="auto"/>
        <w:left w:val="none" w:sz="0" w:space="0" w:color="auto"/>
        <w:bottom w:val="none" w:sz="0" w:space="0" w:color="auto"/>
        <w:right w:val="none" w:sz="0" w:space="0" w:color="auto"/>
      </w:divBdr>
    </w:div>
    <w:div w:id="1180002322">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5114559">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3634">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9053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64/en" TargetMode="External"/><Relationship Id="rId5" Type="http://schemas.openxmlformats.org/officeDocument/2006/relationships/numbering" Target="numbering.xml"/><Relationship Id="rId15" Type="http://schemas.openxmlformats.org/officeDocument/2006/relationships/image" Target="media/image3.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d159358-9462-4e9b-ae8b-85b0e6b0b597" xsi:nil="true"/>
    <lcf76f155ced4ddcb4097134ff3c332f xmlns="a0918bfa-692a-4922-b76d-02f98a2a4b44">
      <Terms xmlns="http://schemas.microsoft.com/office/infopath/2007/PartnerControls"/>
    </lcf76f155ced4ddcb4097134ff3c332f>
    <SharedWithUsers xmlns="ad159358-9462-4e9b-ae8b-85b0e6b0b597">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953E1FAAA4174DA32B083DE535723A" ma:contentTypeVersion="14" ma:contentTypeDescription="Create a new document." ma:contentTypeScope="" ma:versionID="d4e352f760892e1529e81bb1b08f0fe6">
  <xsd:schema xmlns:xsd="http://www.w3.org/2001/XMLSchema" xmlns:xs="http://www.w3.org/2001/XMLSchema" xmlns:p="http://schemas.microsoft.com/office/2006/metadata/properties" xmlns:ns2="a0918bfa-692a-4922-b76d-02f98a2a4b44" xmlns:ns3="ad159358-9462-4e9b-ae8b-85b0e6b0b597" targetNamespace="http://schemas.microsoft.com/office/2006/metadata/properties" ma:root="true" ma:fieldsID="2ec6cd89009efcbbd28274943a09bc77" ns2:_="" ns3:_="">
    <xsd:import namespace="a0918bfa-692a-4922-b76d-02f98a2a4b44"/>
    <xsd:import namespace="ad159358-9462-4e9b-ae8b-85b0e6b0b5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8bfa-692a-4922-b76d-02f98a2a4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59358-9462-4e9b-ae8b-85b0e6b0b5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10ba750-d1e5-4d7a-a118-2ae2589e4e8e}" ma:internalName="TaxCatchAll" ma:showField="CatchAllData" ma:web="ad159358-9462-4e9b-ae8b-85b0e6b0b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6AD063-D9A3-418A-91B5-DBC01558FB70}">
  <ds:schemaRefs>
    <ds:schemaRef ds:uri="http://schemas.microsoft.com/office/2006/metadata/properties"/>
    <ds:schemaRef ds:uri="http://schemas.microsoft.com/office/infopath/2007/PartnerControls"/>
    <ds:schemaRef ds:uri="ad159358-9462-4e9b-ae8b-85b0e6b0b597"/>
    <ds:schemaRef ds:uri="a0918bfa-692a-4922-b76d-02f98a2a4b44"/>
  </ds:schemaRefs>
</ds:datastoreItem>
</file>

<file path=customXml/itemProps2.xml><?xml version="1.0" encoding="utf-8"?>
<ds:datastoreItem xmlns:ds="http://schemas.openxmlformats.org/officeDocument/2006/customXml" ds:itemID="{0A35FE5A-FCE1-4819-8522-7FCCDDB51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8bfa-692a-4922-b76d-02f98a2a4b44"/>
    <ds:schemaRef ds:uri="ad159358-9462-4e9b-ae8b-85b0e6b0b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06FE1F-D7F9-4D60-80EE-EA379BC92F65}">
  <ds:schemaRefs>
    <ds:schemaRef ds:uri="http://schemas.openxmlformats.org/officeDocument/2006/bibliography"/>
  </ds:schemaRefs>
</ds:datastoreItem>
</file>

<file path=customXml/itemProps4.xml><?xml version="1.0" encoding="utf-8"?>
<ds:datastoreItem xmlns:ds="http://schemas.openxmlformats.org/officeDocument/2006/customXml" ds:itemID="{DD291593-1887-4B0D-A459-2D02DA2B98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659</Words>
  <Characters>4152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4802</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2025-10-27T09:27:00Z</dcterms:created>
  <dcterms:modified xsi:type="dcterms:W3CDTF">2025-10-31T07:48:00Z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0x010100E2953E1FAAA4174DA32B083DE535723A</vt:lpwstr>
  </property>
  <property fmtid="{D5CDD505-2E9C-101B-9397-08002B2CF9AE}" pid="3" name="Order">
    <vt:r8>14754000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