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EF1F596" w14:textId="77777777" w:rsidR="00370F63" w:rsidRDefault="00370F63" w:rsidP="00370F63">
      <w:pPr>
        <w:pStyle w:val="ERCOberschrift"/>
      </w:pPr>
      <w:r w:rsidRPr="00370F63">
        <w:t>Starker Arbeitgeber in der Region: ERCO erneut als familienfreundliches Unternehmen und Ausbildungsbetrieb ausgezeichnet</w:t>
      </w:r>
    </w:p>
    <w:p w14:paraId="7575DBC8" w14:textId="77777777" w:rsidR="00370F63" w:rsidRPr="00370F63" w:rsidRDefault="00370F63" w:rsidP="00370F63">
      <w:pPr>
        <w:pStyle w:val="ERCOberschrift"/>
      </w:pPr>
    </w:p>
    <w:p w14:paraId="63675F12" w14:textId="3E7ACACE" w:rsidR="00370F63" w:rsidRDefault="00370F63" w:rsidP="00370F63">
      <w:pPr>
        <w:pStyle w:val="ERCOberschrift"/>
      </w:pPr>
      <w:r w:rsidRPr="00370F63">
        <w:t xml:space="preserve">Lüdenscheid, </w:t>
      </w:r>
      <w:r w:rsidR="00B41FD8">
        <w:t>Juni 2026.</w:t>
      </w:r>
      <w:r w:rsidRPr="00370F63">
        <w:t xml:space="preserve"> Als Familienunternehmen prägt ERCO seit Jahrzehnten den Wirtschaftsstandort Lüdenscheid. Der Spezialist für Architekturbeleuchtung wurde nun erneut für sein Engagement als Arbeitgeber sowie für die gezielte Förderung junger Talente ausgezeichnet: </w:t>
      </w:r>
      <w:r w:rsidR="00896453">
        <w:t>ERCO</w:t>
      </w:r>
      <w:r w:rsidRPr="00370F63">
        <w:t xml:space="preserve"> erhielt die Rezertifizierung als „Familienfreundliches Unternehmen“ sowie zum fünften Mal das Siegel „Ausgezeichneter Ausbildungsbetrieb“.</w:t>
      </w:r>
    </w:p>
    <w:p w14:paraId="2D91E03F" w14:textId="77777777" w:rsidR="00370F63" w:rsidRPr="00370F63" w:rsidRDefault="00370F63" w:rsidP="00370F63">
      <w:pPr>
        <w:pStyle w:val="ERCOberschrift"/>
      </w:pPr>
    </w:p>
    <w:p w14:paraId="0FB71EBE" w14:textId="04D5331C" w:rsidR="00370F63" w:rsidRPr="00370F63" w:rsidRDefault="00370F63" w:rsidP="00370F63">
      <w:pPr>
        <w:pStyle w:val="ERCOberschrift"/>
      </w:pPr>
      <w:r w:rsidRPr="00370F63">
        <w:t xml:space="preserve">Nachhaltiges Engagement für </w:t>
      </w:r>
      <w:r w:rsidR="00896453">
        <w:t>die Vereinbarkeit von Familie und Beruf</w:t>
      </w:r>
    </w:p>
    <w:p w14:paraId="7FAC089E" w14:textId="79A148A5" w:rsidR="00370F63" w:rsidRPr="00370F63" w:rsidRDefault="00370F63" w:rsidP="00370F63">
      <w:pPr>
        <w:pStyle w:val="ERCOberschrift"/>
        <w:rPr>
          <w:b w:val="0"/>
          <w:bCs w:val="0"/>
        </w:rPr>
      </w:pPr>
      <w:r w:rsidRPr="00370F63">
        <w:rPr>
          <w:b w:val="0"/>
          <w:bCs w:val="0"/>
        </w:rPr>
        <w:t>Bereits seit 2014 trägt ERCO das Prädikat „Familienfreundliches Unternehmen“, das in der Märkischen Region durch das Kompetenzzentrum Frau &amp; Beruf vergeben wird. Seither wurde das Unternehmen regelmäßig rezertifiziert – so auch in diesem Jahr. Die offizielle Übergabe der Urkunden erfolgte am 11.</w:t>
      </w:r>
      <w:r w:rsidR="00DD25FA">
        <w:rPr>
          <w:b w:val="0"/>
          <w:bCs w:val="0"/>
        </w:rPr>
        <w:t xml:space="preserve"> </w:t>
      </w:r>
      <w:r w:rsidRPr="00370F63">
        <w:rPr>
          <w:b w:val="0"/>
          <w:bCs w:val="0"/>
        </w:rPr>
        <w:t>Juni im Rahmen einer regionalen Veranstaltung.</w:t>
      </w:r>
      <w:r>
        <w:rPr>
          <w:b w:val="0"/>
          <w:bCs w:val="0"/>
        </w:rPr>
        <w:t xml:space="preserve"> </w:t>
      </w:r>
      <w:r w:rsidRPr="00370F63">
        <w:rPr>
          <w:b w:val="0"/>
          <w:bCs w:val="0"/>
        </w:rPr>
        <w:t>Die Auszeichnung würdigt Unternehmen, die sich aktiv für die Vereinbarkeit von Beruf und Familie einsetzen. Grundlage ist ein strukturierter Zertifizierungsprozess, in dem Maßnahmen zur familienfreundlichen Personalpolitik analysiert, weiterentwickelt und vor einer Fachjury präsentiert werden.</w:t>
      </w:r>
    </w:p>
    <w:p w14:paraId="05D38A11" w14:textId="77777777" w:rsidR="00370F63" w:rsidRPr="00370F63" w:rsidRDefault="00370F63" w:rsidP="00370F63">
      <w:pPr>
        <w:pStyle w:val="ERCOberschrift"/>
      </w:pPr>
    </w:p>
    <w:p w14:paraId="1F645A9C" w14:textId="77777777" w:rsidR="00370F63" w:rsidRPr="00370F63" w:rsidRDefault="00370F63" w:rsidP="00370F63">
      <w:pPr>
        <w:pStyle w:val="ERCOberschrift"/>
        <w:rPr>
          <w:b w:val="0"/>
          <w:bCs w:val="0"/>
        </w:rPr>
      </w:pPr>
      <w:r w:rsidRPr="00370F63">
        <w:rPr>
          <w:b w:val="0"/>
          <w:bCs w:val="0"/>
        </w:rPr>
        <w:t>Bei ERCO umfasst dies unter anderem flexible Arbeitszeitmodelle, Angebote zur besseren Vereinbarkeit von Beruf und familiären Verpflichtungen sowie eine werteorientierte Führungskultur. Auch der Betriebsrat war in den aktuellen Zertifizierungsprozess eingebunden.</w:t>
      </w:r>
    </w:p>
    <w:p w14:paraId="67F4E17F" w14:textId="3FA22B7A" w:rsidR="00370F63" w:rsidRDefault="00370F63" w:rsidP="00370F63">
      <w:pPr>
        <w:pStyle w:val="ERCOberschrift"/>
        <w:rPr>
          <w:b w:val="0"/>
          <w:bCs w:val="0"/>
        </w:rPr>
      </w:pPr>
      <w:r w:rsidRPr="00370F63">
        <w:rPr>
          <w:b w:val="0"/>
          <w:bCs w:val="0"/>
        </w:rPr>
        <w:t xml:space="preserve">Die erneute </w:t>
      </w:r>
      <w:r w:rsidR="00DD25FA">
        <w:rPr>
          <w:b w:val="0"/>
          <w:bCs w:val="0"/>
        </w:rPr>
        <w:t>Auszeichnung</w:t>
      </w:r>
      <w:r w:rsidRPr="00370F63">
        <w:rPr>
          <w:b w:val="0"/>
          <w:bCs w:val="0"/>
        </w:rPr>
        <w:t xml:space="preserve"> bestätigt, dass ERCO seine Maßnahmen kontinuierlich weiterentwickelt und das Thema Familienfreundlichkeit langfristig in der Unternehmenskultur verankert</w:t>
      </w:r>
      <w:r w:rsidRPr="00CD65BE">
        <w:rPr>
          <w:b w:val="0"/>
          <w:bCs w:val="0"/>
        </w:rPr>
        <w:t xml:space="preserve">. „Die Auszeichnungen unterstreichen unseren Anspruch, ein </w:t>
      </w:r>
      <w:r w:rsidR="00592F99" w:rsidRPr="00CD65BE">
        <w:rPr>
          <w:b w:val="0"/>
          <w:bCs w:val="0"/>
        </w:rPr>
        <w:t>attraktiver</w:t>
      </w:r>
      <w:r w:rsidRPr="00CD65BE">
        <w:rPr>
          <w:b w:val="0"/>
          <w:bCs w:val="0"/>
        </w:rPr>
        <w:t xml:space="preserve"> Arbeitgeber in der </w:t>
      </w:r>
      <w:r w:rsidRPr="00CD65BE">
        <w:rPr>
          <w:b w:val="0"/>
          <w:bCs w:val="0"/>
        </w:rPr>
        <w:lastRenderedPageBreak/>
        <w:t>Region zu sein – sowohl für unsere Mitarbeitenden als auch für junge Menschen in der Ausbildung,“ so ERCO CEO Alexander C</w:t>
      </w:r>
      <w:r w:rsidR="00DA765D" w:rsidRPr="00CD65BE">
        <w:rPr>
          <w:b w:val="0"/>
          <w:bCs w:val="0"/>
        </w:rPr>
        <w:t>.</w:t>
      </w:r>
      <w:r w:rsidRPr="00CD65BE">
        <w:rPr>
          <w:b w:val="0"/>
          <w:bCs w:val="0"/>
        </w:rPr>
        <w:t xml:space="preserve"> Schmidt.</w:t>
      </w:r>
    </w:p>
    <w:p w14:paraId="5BBBEC84" w14:textId="77777777" w:rsidR="00370F63" w:rsidRPr="00370F63" w:rsidRDefault="00370F63" w:rsidP="00370F63">
      <w:pPr>
        <w:pStyle w:val="ERCOberschrift"/>
        <w:rPr>
          <w:b w:val="0"/>
          <w:bCs w:val="0"/>
        </w:rPr>
      </w:pPr>
    </w:p>
    <w:p w14:paraId="387BA246" w14:textId="77777777" w:rsidR="00370F63" w:rsidRPr="00370F63" w:rsidRDefault="00370F63" w:rsidP="00370F63">
      <w:pPr>
        <w:pStyle w:val="ERCOberschrift"/>
      </w:pPr>
      <w:r w:rsidRPr="00370F63">
        <w:t xml:space="preserve">Förderung junger Talente: ERCO als ausgezeichneter Ausbildungsbetrieb </w:t>
      </w:r>
    </w:p>
    <w:p w14:paraId="7A0D28CC" w14:textId="77777777" w:rsidR="00370F63" w:rsidRDefault="00370F63" w:rsidP="00370F63">
      <w:pPr>
        <w:pStyle w:val="ERCOberschrift"/>
        <w:rPr>
          <w:b w:val="0"/>
          <w:bCs w:val="0"/>
        </w:rPr>
      </w:pPr>
      <w:r w:rsidRPr="00370F63">
        <w:rPr>
          <w:b w:val="0"/>
          <w:bCs w:val="0"/>
        </w:rPr>
        <w:t>Es gibt bei ERCO gleich doppelt Gund zur Freude: Das Unternehmen wurde erneut als „Ausgezeichneter Ausbildungsbetrieb“ geehrt – bereits zum fünften Mal. Die Auszeichnung basiert auf einer umfassenden Bewertung, die sowohl eine Befragung der Auszubildenden und dual Studierenden als auch ein Audit zentraler Ausbildungskennzahlen und -konzepte umfasst.</w:t>
      </w:r>
    </w:p>
    <w:p w14:paraId="28042BC7" w14:textId="77777777" w:rsidR="00370F63" w:rsidRPr="00370F63" w:rsidRDefault="00370F63" w:rsidP="00370F63">
      <w:pPr>
        <w:pStyle w:val="ERCOberschrift"/>
        <w:rPr>
          <w:b w:val="0"/>
          <w:bCs w:val="0"/>
        </w:rPr>
      </w:pPr>
    </w:p>
    <w:p w14:paraId="65E3245A" w14:textId="54083BD6" w:rsidR="00370F63" w:rsidRPr="00370F63" w:rsidRDefault="00370F63" w:rsidP="00370F63">
      <w:pPr>
        <w:pStyle w:val="ERCOberschrift"/>
        <w:rPr>
          <w:b w:val="0"/>
          <w:bCs w:val="0"/>
        </w:rPr>
      </w:pPr>
      <w:r w:rsidRPr="00370F63">
        <w:rPr>
          <w:b w:val="0"/>
          <w:bCs w:val="0"/>
        </w:rPr>
        <w:t>Die Ergebnisse zei</w:t>
      </w:r>
      <w:r w:rsidR="00DD25FA">
        <w:rPr>
          <w:b w:val="0"/>
          <w:bCs w:val="0"/>
        </w:rPr>
        <w:t>chnen</w:t>
      </w:r>
      <w:r w:rsidRPr="00370F63">
        <w:rPr>
          <w:b w:val="0"/>
          <w:bCs w:val="0"/>
        </w:rPr>
        <w:t xml:space="preserve"> ein klares Bild: Die Nachwuchskräfte bei ERCO identifizieren sich stark mit dem Unternehmen und erleben ihre Ausbildung als praxisnah und wertschätzend. Besonders hervorgehoben wurden die Möglichkeit, früh Verantwortung zu übernehmen und an realen Projekten mitzuarbeiten, sowie die enge Unterstützung durch Ausbilder und Fachabteilungen.</w:t>
      </w:r>
    </w:p>
    <w:p w14:paraId="55F66F7B" w14:textId="1F17788F" w:rsidR="00370F63" w:rsidRDefault="00370F63" w:rsidP="00370F63">
      <w:pPr>
        <w:pStyle w:val="ERCOberschrift"/>
        <w:rPr>
          <w:b w:val="0"/>
          <w:bCs w:val="0"/>
          <w:i/>
          <w:iCs/>
          <w:color w:val="FF0000"/>
        </w:rPr>
      </w:pPr>
      <w:r w:rsidRPr="0088433A">
        <w:rPr>
          <w:b w:val="0"/>
          <w:bCs w:val="0"/>
        </w:rPr>
        <w:t xml:space="preserve">„Uns ist wichtig, jungen Menschen früh Vertrauen zu schenken, ihnen Raum für fachliche und persönliche Weiterentwicklung zu geben </w:t>
      </w:r>
      <w:r w:rsidR="00DD25FA" w:rsidRPr="0088433A">
        <w:rPr>
          <w:b w:val="0"/>
          <w:bCs w:val="0"/>
        </w:rPr>
        <w:t>–</w:t>
      </w:r>
      <w:r w:rsidRPr="0088433A">
        <w:rPr>
          <w:b w:val="0"/>
          <w:bCs w:val="0"/>
        </w:rPr>
        <w:t xml:space="preserve"> damit sie an der neuen Verantwortung und Umsetzung eigener Projekte wachsen," erklärt </w:t>
      </w:r>
      <w:r w:rsidR="00041876" w:rsidRPr="00041876">
        <w:rPr>
          <w:b w:val="0"/>
          <w:bCs w:val="0"/>
        </w:rPr>
        <w:t>Lina Sommer</w:t>
      </w:r>
      <w:r w:rsidR="003B4EB2">
        <w:rPr>
          <w:b w:val="0"/>
          <w:bCs w:val="0"/>
        </w:rPr>
        <w:t>, Abteilungs</w:t>
      </w:r>
      <w:r w:rsidR="009C4C48">
        <w:rPr>
          <w:b w:val="0"/>
          <w:bCs w:val="0"/>
        </w:rPr>
        <w:t>leiterin Human Resources bei ERCO.</w:t>
      </w:r>
    </w:p>
    <w:p w14:paraId="7509D686" w14:textId="77777777" w:rsidR="00370F63" w:rsidRPr="00370F63" w:rsidRDefault="00370F63" w:rsidP="00370F63">
      <w:pPr>
        <w:pStyle w:val="ERCOberschrift"/>
        <w:rPr>
          <w:b w:val="0"/>
          <w:bCs w:val="0"/>
          <w:i/>
          <w:iCs/>
        </w:rPr>
      </w:pPr>
    </w:p>
    <w:p w14:paraId="6A1F92E7" w14:textId="77777777" w:rsidR="00370F63" w:rsidRPr="00370F63" w:rsidRDefault="00370F63" w:rsidP="00370F63">
      <w:pPr>
        <w:pStyle w:val="ERCOberschrift"/>
      </w:pPr>
      <w:r w:rsidRPr="00370F63">
        <w:t>Investition in Menschen als Teil der Unternehmensstrategie</w:t>
      </w:r>
    </w:p>
    <w:p w14:paraId="5853A439" w14:textId="07662181" w:rsidR="00370F63" w:rsidRPr="00370F63" w:rsidRDefault="00370F63" w:rsidP="00370F63">
      <w:pPr>
        <w:pStyle w:val="ERCOberschrift"/>
        <w:rPr>
          <w:b w:val="0"/>
          <w:bCs w:val="0"/>
        </w:rPr>
      </w:pPr>
      <w:r w:rsidRPr="00370F63">
        <w:rPr>
          <w:b w:val="0"/>
          <w:bCs w:val="0"/>
        </w:rPr>
        <w:t xml:space="preserve">ERCO versteht sich als lernende Organisation, in der die kontinuierliche Entwicklung der Mitarbeitenden eine zentrale Rolle spielt. </w:t>
      </w:r>
      <w:r w:rsidRPr="0088433A">
        <w:rPr>
          <w:b w:val="0"/>
          <w:bCs w:val="0"/>
        </w:rPr>
        <w:t>„Wir sehen es als unsere Aufgabe, eine Arbeitsumgebung zu schaffen, die Leistungsfähigkeit fördert und Raum für persönliche Entfaltung bietet“, so Alexander C</w:t>
      </w:r>
      <w:r w:rsidR="00862EBC" w:rsidRPr="0088433A">
        <w:rPr>
          <w:b w:val="0"/>
          <w:bCs w:val="0"/>
        </w:rPr>
        <w:t>.</w:t>
      </w:r>
      <w:r w:rsidRPr="0088433A">
        <w:rPr>
          <w:b w:val="0"/>
          <w:bCs w:val="0"/>
        </w:rPr>
        <w:t xml:space="preserve"> Schmidt.</w:t>
      </w:r>
      <w:r w:rsidRPr="00370F63">
        <w:rPr>
          <w:b w:val="0"/>
          <w:bCs w:val="0"/>
        </w:rPr>
        <w:t xml:space="preserve"> </w:t>
      </w:r>
    </w:p>
    <w:p w14:paraId="1BD005A9" w14:textId="77777777" w:rsidR="00370F63" w:rsidRPr="00370F63" w:rsidRDefault="00370F63" w:rsidP="00370F63">
      <w:pPr>
        <w:pStyle w:val="ERCOberschrift"/>
      </w:pPr>
    </w:p>
    <w:p w14:paraId="1675EDE7" w14:textId="77777777" w:rsidR="00370F63" w:rsidRPr="00370F63" w:rsidRDefault="00370F63" w:rsidP="00370F63">
      <w:pPr>
        <w:pStyle w:val="ERCOberschrift"/>
        <w:rPr>
          <w:b w:val="0"/>
          <w:bCs w:val="0"/>
        </w:rPr>
      </w:pPr>
      <w:r w:rsidRPr="00370F63">
        <w:rPr>
          <w:b w:val="0"/>
          <w:bCs w:val="0"/>
        </w:rPr>
        <w:t>Mit einem breiten Spektrum an Einstiegs- und Entwicklungsmöglichkeiten sowie einem hohen Stellenwert von Aus- und Weiterbildung investiert ERCO gezielt in die Zukunft – sowohl der eigenen Mitarbeitenden als auch des Standorts Lüdenscheid.</w:t>
      </w:r>
    </w:p>
    <w:p w14:paraId="007DB310" w14:textId="68FF1D31" w:rsidR="009A2F4B" w:rsidRPr="009F2F0F" w:rsidRDefault="009A2F4B" w:rsidP="009F2F0F">
      <w:pPr>
        <w:rPr>
          <w:rFonts w:ascii="Arial" w:hAnsi="Arial" w:cs="Arial"/>
          <w:b/>
          <w:bCs/>
          <w:sz w:val="22"/>
          <w:szCs w:val="22"/>
        </w:rPr>
      </w:pPr>
      <w:r w:rsidRPr="009F2F0F">
        <w:rPr>
          <w:rFonts w:ascii="Arial" w:hAnsi="Arial" w:cs="Arial"/>
          <w:b/>
          <w:bCs/>
        </w:rPr>
        <w:lastRenderedPageBreak/>
        <w:t>Abbildungen</w:t>
      </w:r>
    </w:p>
    <w:p w14:paraId="56614967" w14:textId="77777777" w:rsidR="00D13822" w:rsidRDefault="00D13822" w:rsidP="00E45E09">
      <w:pPr>
        <w:pStyle w:val="ERCOText"/>
        <w:rPr>
          <w:color w:val="FF0000"/>
        </w:rPr>
      </w:pPr>
    </w:p>
    <w:p w14:paraId="724923A1" w14:textId="72B542F9" w:rsidR="001C624F" w:rsidRDefault="00BB25E5" w:rsidP="00E45E09">
      <w:pPr>
        <w:pStyle w:val="ERCOText"/>
        <w:rPr>
          <w:color w:val="FF0000"/>
        </w:rPr>
      </w:pPr>
      <w:r>
        <w:rPr>
          <w:noProof/>
          <w:color w:val="FF0000"/>
        </w:rPr>
        <w:drawing>
          <wp:inline distT="0" distB="0" distL="0" distR="0" wp14:anchorId="2ED73C93" wp14:editId="2220FE6C">
            <wp:extent cx="2700000" cy="1800000"/>
            <wp:effectExtent l="0" t="0" r="5715" b="3810"/>
            <wp:docPr id="178405285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052857" name="Grafik 1784052857"/>
                    <pic:cNvPicPr/>
                  </pic:nvPicPr>
                  <pic:blipFill>
                    <a:blip r:embed="rId11" cstate="screen">
                      <a:extLst>
                        <a:ext uri="{28A0092B-C50C-407E-A947-70E740481C1C}">
                          <a14:useLocalDpi xmlns:a14="http://schemas.microsoft.com/office/drawing/2010/main"/>
                        </a:ext>
                      </a:extLst>
                    </a:blip>
                    <a:stretch>
                      <a:fillRect/>
                    </a:stretch>
                  </pic:blipFill>
                  <pic:spPr>
                    <a:xfrm>
                      <a:off x="0" y="0"/>
                      <a:ext cx="2700000" cy="1800000"/>
                    </a:xfrm>
                    <a:prstGeom prst="rect">
                      <a:avLst/>
                    </a:prstGeom>
                  </pic:spPr>
                </pic:pic>
              </a:graphicData>
            </a:graphic>
          </wp:inline>
        </w:drawing>
      </w:r>
    </w:p>
    <w:p w14:paraId="5A6191EB" w14:textId="643DF7FA" w:rsidR="008E04B1" w:rsidRDefault="00813F35" w:rsidP="00E45E09">
      <w:pPr>
        <w:pStyle w:val="ERCOText"/>
        <w:rPr>
          <w:sz w:val="20"/>
          <w:szCs w:val="20"/>
        </w:rPr>
      </w:pPr>
      <w:r w:rsidRPr="008E04B1">
        <w:rPr>
          <w:sz w:val="20"/>
          <w:szCs w:val="20"/>
        </w:rPr>
        <w:t>ERCO als familienfreundliches Unternehmen:</w:t>
      </w:r>
      <w:r w:rsidR="00A46554" w:rsidRPr="008E04B1">
        <w:rPr>
          <w:sz w:val="20"/>
          <w:szCs w:val="20"/>
        </w:rPr>
        <w:t xml:space="preserve"> Diana Prause </w:t>
      </w:r>
      <w:r w:rsidR="00973A85" w:rsidRPr="008E04B1">
        <w:rPr>
          <w:sz w:val="20"/>
          <w:szCs w:val="20"/>
        </w:rPr>
        <w:t xml:space="preserve">von ERCO </w:t>
      </w:r>
      <w:r w:rsidR="00BB25E5">
        <w:rPr>
          <w:sz w:val="20"/>
          <w:szCs w:val="20"/>
        </w:rPr>
        <w:t>nimmt</w:t>
      </w:r>
      <w:r w:rsidR="007D2BEB" w:rsidRPr="008E04B1">
        <w:rPr>
          <w:sz w:val="20"/>
          <w:szCs w:val="20"/>
        </w:rPr>
        <w:t xml:space="preserve"> </w:t>
      </w:r>
      <w:r w:rsidR="001F67D0" w:rsidRPr="008E04B1">
        <w:rPr>
          <w:sz w:val="20"/>
          <w:szCs w:val="20"/>
        </w:rPr>
        <w:t xml:space="preserve">die Auszeichnung </w:t>
      </w:r>
      <w:r w:rsidR="007D2A10" w:rsidRPr="008E04B1">
        <w:rPr>
          <w:sz w:val="20"/>
          <w:szCs w:val="20"/>
        </w:rPr>
        <w:t xml:space="preserve">in Iserlohn </w:t>
      </w:r>
      <w:r w:rsidR="00284604" w:rsidRPr="008E04B1">
        <w:rPr>
          <w:sz w:val="20"/>
          <w:szCs w:val="20"/>
        </w:rPr>
        <w:t xml:space="preserve">freudig </w:t>
      </w:r>
      <w:r w:rsidR="007D2A10" w:rsidRPr="008E04B1">
        <w:rPr>
          <w:sz w:val="20"/>
          <w:szCs w:val="20"/>
        </w:rPr>
        <w:t xml:space="preserve">entgegen. </w:t>
      </w:r>
    </w:p>
    <w:p w14:paraId="5623E0BA" w14:textId="496A0020" w:rsidR="00F32D9C" w:rsidRPr="008E04B1" w:rsidRDefault="008E04B1" w:rsidP="00E45E09">
      <w:pPr>
        <w:pStyle w:val="ERCOText"/>
        <w:rPr>
          <w:sz w:val="20"/>
          <w:szCs w:val="20"/>
        </w:rPr>
      </w:pPr>
      <w:r w:rsidRPr="001674EA">
        <w:rPr>
          <w:sz w:val="20"/>
          <w:szCs w:val="20"/>
        </w:rPr>
        <w:t>© ERCO GmbH</w:t>
      </w:r>
      <w:r w:rsidR="00AD6F62">
        <w:rPr>
          <w:sz w:val="20"/>
          <w:szCs w:val="20"/>
        </w:rPr>
        <w:t>, Fotografie: Alina Ehmann</w:t>
      </w:r>
    </w:p>
    <w:p w14:paraId="17718E9A" w14:textId="77777777" w:rsidR="00EF083C" w:rsidRDefault="00EF083C" w:rsidP="00E45E09">
      <w:pPr>
        <w:pStyle w:val="ERCOText"/>
        <w:rPr>
          <w:color w:val="FF0000"/>
        </w:rPr>
      </w:pPr>
    </w:p>
    <w:p w14:paraId="2EA7D9A6" w14:textId="16691055" w:rsidR="00EF59BD" w:rsidRDefault="00BB25E5" w:rsidP="00E45483">
      <w:pPr>
        <w:pStyle w:val="02TextERCO"/>
        <w:rPr>
          <w:b/>
        </w:rPr>
      </w:pPr>
      <w:r>
        <w:rPr>
          <w:b/>
          <w:noProof/>
        </w:rPr>
        <w:drawing>
          <wp:inline distT="0" distB="0" distL="0" distR="0" wp14:anchorId="57A43B42" wp14:editId="2B7AD3ED">
            <wp:extent cx="2700000" cy="1800000"/>
            <wp:effectExtent l="0" t="0" r="5715" b="3810"/>
            <wp:docPr id="600726413"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726413" name="Grafik 600726413"/>
                    <pic:cNvPicPr/>
                  </pic:nvPicPr>
                  <pic:blipFill>
                    <a:blip r:embed="rId12" cstate="screen">
                      <a:extLst>
                        <a:ext uri="{28A0092B-C50C-407E-A947-70E740481C1C}">
                          <a14:useLocalDpi xmlns:a14="http://schemas.microsoft.com/office/drawing/2010/main"/>
                        </a:ext>
                      </a:extLst>
                    </a:blip>
                    <a:stretch>
                      <a:fillRect/>
                    </a:stretch>
                  </pic:blipFill>
                  <pic:spPr>
                    <a:xfrm>
                      <a:off x="0" y="0"/>
                      <a:ext cx="2700000" cy="1800000"/>
                    </a:xfrm>
                    <a:prstGeom prst="rect">
                      <a:avLst/>
                    </a:prstGeom>
                  </pic:spPr>
                </pic:pic>
              </a:graphicData>
            </a:graphic>
          </wp:inline>
        </w:drawing>
      </w:r>
    </w:p>
    <w:p w14:paraId="77AF5BD6" w14:textId="77777777" w:rsidR="00AD6F62" w:rsidRPr="008E04B1" w:rsidRDefault="00AD6F62" w:rsidP="00AD6F62">
      <w:pPr>
        <w:pStyle w:val="ERCOText"/>
        <w:rPr>
          <w:sz w:val="20"/>
          <w:szCs w:val="20"/>
        </w:rPr>
      </w:pPr>
      <w:r w:rsidRPr="001674EA">
        <w:rPr>
          <w:sz w:val="20"/>
          <w:szCs w:val="20"/>
        </w:rPr>
        <w:t>© ERCO GmbH</w:t>
      </w:r>
      <w:r>
        <w:rPr>
          <w:sz w:val="20"/>
          <w:szCs w:val="20"/>
        </w:rPr>
        <w:t>, Fotografie: Alina Ehmann</w:t>
      </w:r>
    </w:p>
    <w:p w14:paraId="5D073BA4" w14:textId="77777777" w:rsidR="00BB25E5" w:rsidRDefault="00BB25E5" w:rsidP="00E45483">
      <w:pPr>
        <w:pStyle w:val="02TextERCO"/>
        <w:rPr>
          <w:b/>
        </w:rPr>
      </w:pPr>
    </w:p>
    <w:p w14:paraId="444E78C8" w14:textId="6D6497ED" w:rsidR="00BB25E5" w:rsidRDefault="00BB25E5" w:rsidP="00E45483">
      <w:pPr>
        <w:pStyle w:val="02TextERCO"/>
        <w:rPr>
          <w:b/>
        </w:rPr>
      </w:pPr>
      <w:r>
        <w:rPr>
          <w:b/>
          <w:noProof/>
        </w:rPr>
        <w:drawing>
          <wp:inline distT="0" distB="0" distL="0" distR="0" wp14:anchorId="4725564F" wp14:editId="1F160998">
            <wp:extent cx="1198800" cy="1800000"/>
            <wp:effectExtent l="0" t="0" r="0" b="3810"/>
            <wp:docPr id="124115192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151925" name="Grafik 1241151925"/>
                    <pic:cNvPicPr/>
                  </pic:nvPicPr>
                  <pic:blipFill>
                    <a:blip r:embed="rId13" cstate="screen">
                      <a:extLst>
                        <a:ext uri="{28A0092B-C50C-407E-A947-70E740481C1C}">
                          <a14:useLocalDpi xmlns:a14="http://schemas.microsoft.com/office/drawing/2010/main"/>
                        </a:ext>
                      </a:extLst>
                    </a:blip>
                    <a:stretch>
                      <a:fillRect/>
                    </a:stretch>
                  </pic:blipFill>
                  <pic:spPr>
                    <a:xfrm>
                      <a:off x="0" y="0"/>
                      <a:ext cx="1198800" cy="1800000"/>
                    </a:xfrm>
                    <a:prstGeom prst="rect">
                      <a:avLst/>
                    </a:prstGeom>
                  </pic:spPr>
                </pic:pic>
              </a:graphicData>
            </a:graphic>
          </wp:inline>
        </w:drawing>
      </w:r>
    </w:p>
    <w:p w14:paraId="1D631496" w14:textId="77777777" w:rsidR="00AD6F62" w:rsidRPr="008E04B1" w:rsidRDefault="00AD6F62" w:rsidP="00AD6F62">
      <w:pPr>
        <w:pStyle w:val="ERCOText"/>
        <w:rPr>
          <w:sz w:val="20"/>
          <w:szCs w:val="20"/>
        </w:rPr>
      </w:pPr>
      <w:r w:rsidRPr="001674EA">
        <w:rPr>
          <w:sz w:val="20"/>
          <w:szCs w:val="20"/>
        </w:rPr>
        <w:t>© ERCO GmbH</w:t>
      </w:r>
      <w:r>
        <w:rPr>
          <w:sz w:val="20"/>
          <w:szCs w:val="20"/>
        </w:rPr>
        <w:t>, Fotografie: Alina Ehmann</w:t>
      </w:r>
    </w:p>
    <w:p w14:paraId="6C4DC479" w14:textId="77777777" w:rsidR="00BB25E5" w:rsidRDefault="00BB25E5" w:rsidP="00E45483">
      <w:pPr>
        <w:pStyle w:val="02TextERCO"/>
        <w:rPr>
          <w:b/>
        </w:rPr>
      </w:pPr>
    </w:p>
    <w:p w14:paraId="3EFE2502" w14:textId="77777777" w:rsidR="00BB25E5" w:rsidRDefault="00BB25E5" w:rsidP="00E45483">
      <w:pPr>
        <w:pStyle w:val="02TextERCO"/>
        <w:rPr>
          <w:b/>
        </w:rPr>
      </w:pPr>
    </w:p>
    <w:p w14:paraId="0489B9D1" w14:textId="77777777" w:rsidR="00EF59BD" w:rsidRDefault="00EF59BD" w:rsidP="00E45483">
      <w:pPr>
        <w:pStyle w:val="02TextERCO"/>
        <w:rPr>
          <w:b/>
        </w:rPr>
      </w:pPr>
    </w:p>
    <w:p w14:paraId="6B146E76" w14:textId="3AA1151A" w:rsidR="00E45483" w:rsidRPr="009F2F0F" w:rsidRDefault="00E45483" w:rsidP="009F2F0F">
      <w:pPr>
        <w:rPr>
          <w:rFonts w:ascii="Arial" w:hAnsi="Arial" w:cs="Arial"/>
          <w:b/>
          <w:sz w:val="22"/>
          <w:szCs w:val="22"/>
        </w:rPr>
      </w:pPr>
      <w:r w:rsidRPr="009F2F0F">
        <w:rPr>
          <w:rFonts w:ascii="Arial" w:hAnsi="Arial" w:cs="Arial"/>
          <w:b/>
        </w:rPr>
        <w:lastRenderedPageBreak/>
        <w:t>Über ERCO</w:t>
      </w:r>
    </w:p>
    <w:p w14:paraId="2D9D6C4F" w14:textId="77777777" w:rsidR="00CD14E0" w:rsidRPr="005C4830" w:rsidRDefault="00CD14E0" w:rsidP="00CD14E0">
      <w:pPr>
        <w:pStyle w:val="02TextERCO"/>
      </w:pPr>
    </w:p>
    <w:p w14:paraId="0B50D2D7" w14:textId="77777777" w:rsidR="00CD14E0" w:rsidRDefault="00CD14E0" w:rsidP="00CD14E0">
      <w:pPr>
        <w:pStyle w:val="02TextERCO"/>
      </w:pPr>
      <w:r>
        <w:t xml:space="preserve">ERCO ist ein internationaler Spezialist für hochwertige und digitale Architekturbeleuchtung Das 1934 gegründete Familienunternehmen operiert weltweit in 55 Ländern mit eigenständigen </w:t>
      </w:r>
    </w:p>
    <w:p w14:paraId="36B5482A" w14:textId="77777777" w:rsidR="00CD14E0" w:rsidRDefault="00CD14E0" w:rsidP="00CD14E0">
      <w:pPr>
        <w:pStyle w:val="02TextERCO"/>
      </w:pPr>
      <w:r>
        <w:t xml:space="preserve">Vertriebsorganisationen und Partnern. </w:t>
      </w:r>
    </w:p>
    <w:p w14:paraId="639E46BA" w14:textId="77777777" w:rsidR="00CD14E0" w:rsidRDefault="00CD14E0" w:rsidP="00CD14E0">
      <w:pPr>
        <w:pStyle w:val="02TextERCO"/>
      </w:pPr>
    </w:p>
    <w:p w14:paraId="4A0C34BF" w14:textId="77777777" w:rsidR="00CD14E0" w:rsidRDefault="00CD14E0" w:rsidP="00CD14E0">
      <w:pPr>
        <w:pStyle w:val="02TextERCO"/>
      </w:pPr>
      <w:r>
        <w:t xml:space="preserve">ERCO versteht Licht als die 4. Dimension der Architektur – und damit als integralen Bestandteil von nachhaltigem Bauen. Licht ist der Beitrag, um Gesellschaft und Architektur besser zu machen und gleichermaßen die Umwelt zu bewahren. ERCO </w:t>
      </w:r>
      <w:proofErr w:type="spellStart"/>
      <w:r>
        <w:t>Greenology</w:t>
      </w:r>
      <w:proofErr w:type="spellEnd"/>
      <w:r>
        <w:rPr>
          <w:vertAlign w:val="superscript"/>
        </w:rPr>
        <w:t>®</w:t>
      </w:r>
      <w:r>
        <w:t xml:space="preserve"> – die Unternehmensstrategie für nachhaltige Beleuchtung – vereint ökologische Verantwortung mit technologischer Kompetenz.</w:t>
      </w:r>
    </w:p>
    <w:p w14:paraId="515061CC" w14:textId="77777777" w:rsidR="00CD14E0" w:rsidRDefault="00CD14E0" w:rsidP="00CD14E0">
      <w:pPr>
        <w:pStyle w:val="02TextERCO"/>
      </w:pPr>
    </w:p>
    <w:p w14:paraId="13C4A3DB" w14:textId="77777777" w:rsidR="00CD14E0" w:rsidRDefault="00CD14E0" w:rsidP="00CD14E0">
      <w:pPr>
        <w:pStyle w:val="02TextERCO"/>
      </w:pPr>
      <w:r>
        <w:t>In der Lichtfabrik i</w:t>
      </w:r>
      <w:r w:rsidRPr="16C28FD4">
        <w:t xml:space="preserve">n Lüdenscheid entwickelt, gestaltet und produziert </w:t>
      </w:r>
      <w:proofErr w:type="gramStart"/>
      <w:r w:rsidRPr="16C28FD4">
        <w:t>ERCO Leuchten</w:t>
      </w:r>
      <w:proofErr w:type="gramEnd"/>
      <w:r w:rsidRPr="16C28FD4">
        <w:t xml:space="preserve"> mit den Schwerpunkten lichttechnische Optiken, Elektronik und </w:t>
      </w:r>
      <w:r>
        <w:t xml:space="preserve">nachhaltiges </w:t>
      </w:r>
      <w:r w:rsidRPr="16C28FD4">
        <w:t xml:space="preserve">Design. </w:t>
      </w:r>
      <w:r>
        <w:t xml:space="preserve">Die Lichtwerkzeuge entstehen in engem Kontakt mit Architekten, Licht- sowie Elektroplanenden. Sie kommen primär in den folgenden Anwendungsbereichen zum Einsatz: Work und Culture, Community und Public/Outdoor, </w:t>
      </w:r>
      <w:proofErr w:type="spellStart"/>
      <w:r>
        <w:t>Contemplation</w:t>
      </w:r>
      <w:proofErr w:type="spellEnd"/>
      <w:r>
        <w:t>, Living, Shop und Hospitality. ERCO Lichtexpertinnen und -experten unterstützen Planer weltweit dabei, ihre Projekte mit hochpräzisen, effizienten und nachhaltigen Lichtlösungen in die Realität zu überführen.</w:t>
      </w:r>
    </w:p>
    <w:p w14:paraId="79CECCBD" w14:textId="77777777" w:rsidR="00CD14E0" w:rsidRDefault="00CD14E0" w:rsidP="00CD14E0">
      <w:pPr>
        <w:pStyle w:val="02TextERCO"/>
      </w:pPr>
    </w:p>
    <w:p w14:paraId="0D917A1B" w14:textId="77777777" w:rsidR="00CD14E0" w:rsidRDefault="00CD14E0" w:rsidP="00CD14E0">
      <w:pPr>
        <w:pStyle w:val="02TextERCO"/>
      </w:pPr>
      <w:r>
        <w:t>Sollten Sie weiterführende Informationen zu ERCO oder Bildmaterial wünschen, besuchen Sie uns bitte auf www.erco.com/presse. Gerne liefern wir Ihnen auch Material zu Projekten weltweit für Ihre Berichterstattung.</w:t>
      </w:r>
    </w:p>
    <w:p w14:paraId="54DC13AD" w14:textId="3E1FF55B" w:rsidR="005A4DBE" w:rsidRPr="00F620EE" w:rsidRDefault="005A4DBE" w:rsidP="00E45E09">
      <w:pPr>
        <w:pStyle w:val="ERCOText"/>
      </w:pPr>
    </w:p>
    <w:sectPr w:rsidR="005A4DBE" w:rsidRPr="00F620EE">
      <w:headerReference w:type="default" r:id="rId14"/>
      <w:footerReference w:type="default" r:id="rId15"/>
      <w:pgSz w:w="11907" w:h="16840" w:code="9"/>
      <w:pgMar w:top="2438" w:right="850" w:bottom="1134" w:left="4139" w:header="720"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CCD7AC5" w14:textId="77777777" w:rsidR="00040304" w:rsidRDefault="00040304">
      <w:r>
        <w:separator/>
      </w:r>
    </w:p>
  </w:endnote>
  <w:endnote w:type="continuationSeparator" w:id="0">
    <w:p w14:paraId="07A04FE0" w14:textId="77777777" w:rsidR="00040304" w:rsidRDefault="00040304">
      <w:r>
        <w:continuationSeparator/>
      </w:r>
    </w:p>
  </w:endnote>
  <w:endnote w:type="continuationNotice" w:id="1">
    <w:p w14:paraId="1FE687A6" w14:textId="77777777" w:rsidR="00040304" w:rsidRDefault="000403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Rotis Light">
    <w:altName w:val="Cambria"/>
    <w:panose1 w:val="020B06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Rotis SemiSans">
    <w:altName w:val="Calibri"/>
    <w:panose1 w:val="020B0604020202020204"/>
    <w:charset w:val="00"/>
    <w:family w:val="swiss"/>
    <w:pitch w:val="variable"/>
    <w:sig w:usb0="A00002AF" w:usb1="5000205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B0604020202020204"/>
    <w:charset w:val="00"/>
    <w:family w:val="auto"/>
    <w:pitch w:val="variable"/>
    <w:sig w:usb0="E00002FF" w:usb1="5000205A" w:usb2="00000000" w:usb3="00000000" w:csb0="0000019F" w:csb1="00000000"/>
  </w:font>
  <w:font w:name="Rotis Semi Sans Std">
    <w:panose1 w:val="020B0604020202020204"/>
    <w:charset w:val="4D"/>
    <w:family w:val="swiss"/>
    <w:pitch w:val="variable"/>
    <w:sig w:usb0="00000003" w:usb1="00000000" w:usb2="00000000" w:usb3="00000000" w:csb0="00000001" w:csb1="00000000"/>
  </w:font>
  <w:font w:name="Rotis Semi Sans Std Light">
    <w:altName w:val="Calibri"/>
    <w:panose1 w:val="020B0604020202020204"/>
    <w:charset w:val="4D"/>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Rotis Semi Sans Std Bold">
    <w:altName w:val="Britannic Bold"/>
    <w:panose1 w:val="020B0604020202020204"/>
    <w:charset w:val="4D"/>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A068820" w14:textId="77777777" w:rsidR="00547FCF" w:rsidRDefault="00547FCF">
    <w:pPr>
      <w:pStyle w:val="Fuzeile"/>
      <w:tabs>
        <w:tab w:val="clear" w:pos="4536"/>
        <w:tab w:val="right" w:pos="6663"/>
      </w:tabs>
      <w:rPr>
        <w:rStyle w:val="Seitenzah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6D4CE00" w14:textId="77777777" w:rsidR="00040304" w:rsidRDefault="00040304">
      <w:r>
        <w:separator/>
      </w:r>
    </w:p>
  </w:footnote>
  <w:footnote w:type="continuationSeparator" w:id="0">
    <w:p w14:paraId="524AF301" w14:textId="77777777" w:rsidR="00040304" w:rsidRDefault="00040304">
      <w:r>
        <w:continuationSeparator/>
      </w:r>
    </w:p>
  </w:footnote>
  <w:footnote w:type="continuationNotice" w:id="1">
    <w:p w14:paraId="1CAB8074" w14:textId="77777777" w:rsidR="00040304" w:rsidRDefault="000403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EA8E797" w14:textId="16AB4F27" w:rsidR="00547FCF" w:rsidRPr="00547FCF" w:rsidRDefault="00547FCF" w:rsidP="003B4E2B">
    <w:pPr>
      <w:framePr w:w="8896" w:h="758" w:hRule="exact" w:hSpace="142" w:wrap="around" w:vAnchor="page" w:hAnchor="page" w:x="1156" w:y="725"/>
      <w:tabs>
        <w:tab w:val="left" w:pos="2892"/>
        <w:tab w:val="left" w:pos="2977"/>
        <w:tab w:val="left" w:pos="7655"/>
      </w:tabs>
      <w:ind w:left="2836"/>
      <w:rPr>
        <w:rFonts w:ascii="Arial" w:hAnsi="Arial" w:cs="Arial"/>
        <w:sz w:val="44"/>
        <w:szCs w:val="44"/>
      </w:rPr>
    </w:pPr>
    <w:r w:rsidRPr="00547FCF">
      <w:rPr>
        <w:rFonts w:ascii="Arial" w:hAnsi="Arial" w:cs="Arial"/>
        <w:b/>
        <w:sz w:val="44"/>
        <w:szCs w:val="44"/>
      </w:rPr>
      <w:t>Presseinformation</w:t>
    </w:r>
    <w:r w:rsidR="00EF083C">
      <w:rPr>
        <w:rFonts w:ascii="Arial" w:hAnsi="Arial" w:cs="Arial"/>
        <w:b/>
        <w:sz w:val="44"/>
        <w:szCs w:val="44"/>
      </w:rPr>
      <w:t xml:space="preserve"> </w:t>
    </w:r>
    <w:r w:rsidR="00EF59BD">
      <w:rPr>
        <w:rFonts w:ascii="Arial" w:hAnsi="Arial" w:cs="Arial"/>
        <w:bCs/>
        <w:sz w:val="44"/>
        <w:szCs w:val="44"/>
      </w:rPr>
      <w:t>0</w:t>
    </w:r>
    <w:r w:rsidR="00C223FF">
      <w:rPr>
        <w:rFonts w:ascii="Arial" w:hAnsi="Arial" w:cs="Arial"/>
        <w:bCs/>
        <w:sz w:val="44"/>
        <w:szCs w:val="44"/>
      </w:rPr>
      <w:t>6</w:t>
    </w:r>
    <w:r w:rsidR="00EF59BD">
      <w:rPr>
        <w:rFonts w:ascii="Arial" w:hAnsi="Arial" w:cs="Arial"/>
        <w:bCs/>
        <w:sz w:val="44"/>
        <w:szCs w:val="44"/>
      </w:rPr>
      <w:t>.2026</w:t>
    </w:r>
  </w:p>
  <w:p w14:paraId="5D6B739C" w14:textId="284553EF" w:rsidR="00547FCF" w:rsidRPr="00547FCF" w:rsidRDefault="00547FCF" w:rsidP="003B4E2B">
    <w:pPr>
      <w:framePr w:w="8896" w:h="758" w:hRule="exact" w:hSpace="142" w:wrap="around" w:vAnchor="page" w:hAnchor="page" w:x="1156" w:y="725"/>
      <w:tabs>
        <w:tab w:val="left" w:pos="2892"/>
        <w:tab w:val="left" w:pos="2977"/>
        <w:tab w:val="left" w:pos="7655"/>
      </w:tabs>
      <w:rPr>
        <w:rFonts w:ascii="Arial" w:hAnsi="Arial" w:cs="Arial"/>
        <w:b/>
        <w:sz w:val="22"/>
        <w:szCs w:val="22"/>
      </w:rPr>
    </w:pPr>
    <w:r w:rsidRPr="00547FCF">
      <w:rPr>
        <w:rFonts w:ascii="Arial" w:hAnsi="Arial" w:cs="Arial"/>
        <w:sz w:val="44"/>
        <w:szCs w:val="44"/>
      </w:rPr>
      <w:tab/>
    </w:r>
  </w:p>
  <w:p w14:paraId="20C95344" w14:textId="77777777" w:rsidR="00547FCF" w:rsidRPr="00547FCF" w:rsidRDefault="00547FCF">
    <w:pPr>
      <w:framePr w:w="374" w:h="14254" w:wrap="around" w:vAnchor="page" w:hAnchor="page" w:x="3601" w:y="2445" w:anchorLock="1"/>
      <w:rPr>
        <w:rFonts w:ascii="Rotis SemiSans" w:hAnsi="Rotis SemiSans"/>
      </w:rPr>
    </w:pPr>
    <w:r>
      <w:rPr>
        <w:rFonts w:ascii="Rotis SemiSans" w:hAnsi="Rotis SemiSans"/>
        <w:noProof/>
        <w:sz w:val="20"/>
        <w:lang w:eastAsia="zh-TW"/>
      </w:rPr>
      <mc:AlternateContent>
        <mc:Choice Requires="wps">
          <w:drawing>
            <wp:anchor distT="0" distB="0" distL="114300" distR="114300" simplePos="0" relativeHeight="251658241" behindDoc="0" locked="0" layoutInCell="0" allowOverlap="1" wp14:anchorId="088AFCB5" wp14:editId="570D5E8E">
              <wp:simplePos x="0" y="0"/>
              <wp:positionH relativeFrom="column">
                <wp:posOffset>0</wp:posOffset>
              </wp:positionH>
              <wp:positionV relativeFrom="paragraph">
                <wp:posOffset>214630</wp:posOffset>
              </wp:positionV>
              <wp:extent cx="183515"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EF35BAD" id="Line 2" o:spid="_x0000_s1026" style="position:absolute;flip:x;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9pt" to="14.45pt,16.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kow+0AEAAJkDAAAOAAAAZHJzL2Uyb0RvYy54bWysU01vEzEQvSPxHyzfyWYbpVSrbHpIKRwK&#13;&#10;RGr7Axx/ZC1sj+Vxspt/j8eEFOgBCbEHy+OZeX7veXZ1O3nHjjqhhdDzdjbnTAcJyoZ9z5+f7t/d&#13;&#10;cIZZBCUcBN3zk0Z+u377ZjXGTl/BAE7pxApIwG6MPR9yjl3ToBy0FziDqENJGkhe5BKmfaOSGAu6&#13;&#10;d83VfH7djJBUTCA1Yjm9+5Hk64pvjJb5qzGoM3M9L9xyXVNdd7Q265Xo9knEwcozDfEPLLywoVx6&#13;&#10;gboTWbBDsq+gvJUJEEyeSfANGGOlrhqKmnb+h5rHQURdtRRzMF5swv8HK78cN2GbiLqcwmN8APkN&#13;&#10;WYDNIMJeVwJPp1geriWrmjFid2mhAOM2sd34GVSpEYcM1YXJJM+Ms/ETNRJ4UcqmavvpYrueMpPl&#13;&#10;sL1ZLNslZ7KkrhfLepHoCIM6Y8L8UYNntOm5s4EsEZ04PmAmTi8ldBzg3jpXn9UFNvZ80b5f1gYE&#13;&#10;ZxUlqQzTfrdxiR0FDUb9zvf+VpbgEFQFG7RQH4JiuboRyjBzQkfPmdNl9Mum1mVh3d/rCmkXiIeu&#13;&#10;M3pW8tNQml7sdqBO20QKKSrvX7WeZ5UG7Ne4Vr38UevvAAAA//8DAFBLAwQUAAYACAAAACEA5vc4&#13;&#10;rd8AAAAKAQAADwAAAGRycy9kb3ducmV2LnhtbEyPwW7CMBBE75X4B2sr9VachqqCEAfRQk9VkYCK&#13;&#10;sxNvkwh7HcUG0n59l1O5rDQazey8fDE4K87Yh9aTgqdxAgKp8qalWsHX/v1xCiJETUZbT6jgBwMs&#13;&#10;itFdrjPjL7TF8y7WgksoZFpBE2OXSRmqBp0OY98hsffte6cjy76WptcXLndWpknyIp1uiT80usO3&#13;&#10;Bqvj7uQUfKyT1et+U9b4ib/purWH58MxVerhfljN+SznICIO8T8BVwbeDwUPK/2JTBBWAdNEBZMJ&#13;&#10;Q7CbTmcgyquegSxyeYtQ/AEAAP//AwBQSwECLQAUAAYACAAAACEAtoM4kv4AAADhAQAAEwAAAAAA&#13;&#10;AAAAAAAAAAAAAAAAW0NvbnRlbnRfVHlwZXNdLnhtbFBLAQItABQABgAIAAAAIQA4/SH/1gAAAJQB&#13;&#10;AAALAAAAAAAAAAAAAAAAAC8BAABfcmVscy8ucmVsc1BLAQItABQABgAIAAAAIQB6kow+0AEAAJkD&#13;&#10;AAAOAAAAAAAAAAAAAAAAAC4CAABkcnMvZTJvRG9jLnhtbFBLAQItABQABgAIAAAAIQDm9zit3wAA&#13;&#10;AAoBAAAPAAAAAAAAAAAAAAAAACoEAABkcnMvZG93bnJldi54bWxQSwUGAAAAAAQABADzAAAANgUA&#13;&#10;AAAA&#13;&#10;" o:allowincell="f" strokeweight=".25pt">
              <v:stroke startarrowwidth="narrow" startarrowlength="short" endarrowwidth="narrow" endarrowlength="short"/>
            </v:line>
          </w:pict>
        </mc:Fallback>
      </mc:AlternateContent>
    </w:r>
    <w:r>
      <w:rPr>
        <w:rFonts w:ascii="Rotis SemiSans" w:hAnsi="Rotis SemiSans"/>
        <w:noProof/>
        <w:sz w:val="20"/>
        <w:lang w:eastAsia="zh-TW"/>
      </w:rPr>
      <mc:AlternateContent>
        <mc:Choice Requires="wps">
          <w:drawing>
            <wp:anchor distT="0" distB="0" distL="114300" distR="114300" simplePos="0" relativeHeight="251658240" behindDoc="0" locked="0" layoutInCell="0" allowOverlap="1" wp14:anchorId="36F14D45" wp14:editId="622E282E">
              <wp:simplePos x="0" y="0"/>
              <wp:positionH relativeFrom="column">
                <wp:posOffset>182880</wp:posOffset>
              </wp:positionH>
              <wp:positionV relativeFrom="paragraph">
                <wp:posOffset>3175</wp:posOffset>
              </wp:positionV>
              <wp:extent cx="635" cy="8870315"/>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87031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73A2B68" id="Line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5pt" to="14.45pt,698.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slq1ygEAAJADAAAOAAAAZHJzL2Uyb0RvYy54bWysU02P2yAQvVfqf0DcG8cbZTey4uwh2+1l&#13;&#10;20ba7Q+YALZRgUEMiZ1/X6BJ+nVYaVUfEDPMPN57jNf3kzXsqAJpdC2vZ3POlBMotetb/u3l8cOK&#13;&#10;M4rgJBh0quUnRfx+8/7devSNusEBjVSBJRBHzehbPsTom6oiMSgLNEOvXDrsMFiIKQx9JQOMCd2a&#13;&#10;6mY+v61GDNIHFIooZR9+HvJNwe86JeLXriMVmWl54hbLGsq6z2u1WUPTB/CDFmca8AYWFrRLl16h&#13;&#10;HiACOwT9D5TVIiBhF2cCbYVdp4UqGpKaev6XmucBvCpakjnkrzbR/4MVX45btwuZupjcs39C8Z2Y&#13;&#10;w+0ArleFwMvJp4ers1XV6Km5tuSA/C6w/fgZZaqBQ8TiwtQFmyGTPjYVs09Xs9UUmUjJ28WSM5Hy&#13;&#10;q9XdfFEvCz40l1YfKH5SaFnetNxol52ABo5PFDMVaC4lOe3wURtTXtM4NrZ8Ud8tSwOh0TIf5jIK&#13;&#10;/X5rAjtCnofyne/9oyzgwckCNiiQH51ksZjg0gzzjE6WM6PSxKdNqYugzet1ibRxmYcqo3lWcvEx&#13;&#10;Dy01e5SnXcgKc5SevWg9j2ieq9/jUvXrR9r8AAAA//8DAFBLAwQUAAYACAAAACEAgi8OkOMAAAAM&#13;&#10;AQAADwAAAGRycy9kb3ducmV2LnhtbEyPS0/DMBCE70j8B2uRuCDqEB5N0jhVRYWE1FMfhx43sUki&#13;&#10;4nVku23g17Oc4LLSamZnvymXkx3E2fjQO1LwMEtAGGqc7qlVcNi/3WcgQkTSODgyCr5MgGV1fVVi&#13;&#10;od2Ftua8i63gEAoFKuhiHAspQ9MZi2HmRkOsfThvMfLqW6k9XjjcDjJNkhdpsSf+0OFoXjvTfO5O&#13;&#10;VkE66h6/87ZeD9u71f747vXBb5S6vZnWCx6rBYhopvh3Ab8dmB8qBqvdiXQQAwdljB8VPINgNc1y&#13;&#10;EDW7HvP5E8iqlP9LVD8AAAD//wMAUEsBAi0AFAAGAAgAAAAhALaDOJL+AAAA4QEAABMAAAAAAAAA&#13;&#10;AAAAAAAAAAAAAFtDb250ZW50X1R5cGVzXS54bWxQSwECLQAUAAYACAAAACEAOP0h/9YAAACUAQAA&#13;&#10;CwAAAAAAAAAAAAAAAAAvAQAAX3JlbHMvLnJlbHNQSwECLQAUAAYACAAAACEADbJatcoBAACQAwAA&#13;&#10;DgAAAAAAAAAAAAAAAAAuAgAAZHJzL2Uyb0RvYy54bWxQSwECLQAUAAYACAAAACEAgi8OkOMAAAAM&#13;&#10;AQAADwAAAAAAAAAAAAAAAAAkBAAAZHJzL2Rvd25yZXYueG1sUEsFBgAAAAAEAAQA8wAAADQFAAAA&#13;&#10;AA==&#13;&#10;" o:allowincell="f" strokeweight=".25pt">
              <v:stroke startarrowwidth="narrow" startarrowlength="short" endarrowwidth="narrow" endarrowlength="short"/>
            </v:line>
          </w:pict>
        </mc:Fallback>
      </mc:AlternateContent>
    </w:r>
  </w:p>
  <w:p w14:paraId="1DE9BB5D" w14:textId="18577C19" w:rsidR="00547FCF" w:rsidRDefault="00547FCF" w:rsidP="007A5E47">
    <w:pPr>
      <w:pStyle w:val="ERCOAdresse"/>
      <w:framePr w:wrap="around" w:y="11341"/>
      <w:rPr>
        <w:lang w:val="de-DE"/>
      </w:rPr>
    </w:pPr>
  </w:p>
  <w:p w14:paraId="6F408A05" w14:textId="19FBDD57" w:rsidR="000162A4" w:rsidRDefault="000162A4" w:rsidP="007A5E47">
    <w:pPr>
      <w:pStyle w:val="ERCOAdresse"/>
      <w:framePr w:wrap="around" w:y="11341"/>
      <w:rPr>
        <w:lang w:val="de-DE"/>
      </w:rPr>
    </w:pPr>
  </w:p>
  <w:p w14:paraId="6E6703AE" w14:textId="01052971" w:rsidR="000162A4" w:rsidRDefault="000162A4" w:rsidP="007A5E47">
    <w:pPr>
      <w:pStyle w:val="ERCOAdresse"/>
      <w:framePr w:wrap="around" w:y="11341"/>
      <w:rPr>
        <w:lang w:val="de-DE"/>
      </w:rPr>
    </w:pPr>
  </w:p>
  <w:p w14:paraId="3E139803" w14:textId="10BB7B44" w:rsidR="000162A4" w:rsidRDefault="000162A4" w:rsidP="007A5E47">
    <w:pPr>
      <w:pStyle w:val="ERCOAdresse"/>
      <w:framePr w:wrap="around" w:y="11341"/>
      <w:rPr>
        <w:lang w:val="de-DE"/>
      </w:rPr>
    </w:pPr>
  </w:p>
  <w:p w14:paraId="0374AC49" w14:textId="2E02120F" w:rsidR="000162A4" w:rsidRDefault="000162A4" w:rsidP="007A5E47">
    <w:pPr>
      <w:pStyle w:val="ERCOAdresse"/>
      <w:framePr w:wrap="around" w:y="11341"/>
      <w:rPr>
        <w:lang w:val="de-DE"/>
      </w:rPr>
    </w:pPr>
  </w:p>
  <w:p w14:paraId="10D6E057" w14:textId="77777777" w:rsidR="00451228" w:rsidRPr="00E53E4C" w:rsidRDefault="00451228" w:rsidP="00451228">
    <w:pPr>
      <w:pStyle w:val="ERCOAdresse"/>
      <w:framePr w:wrap="around" w:y="11341"/>
      <w:rPr>
        <w:b/>
        <w:lang w:val="de-DE"/>
      </w:rPr>
    </w:pPr>
    <w:bookmarkStart w:id="0" w:name="OLE_LINK1"/>
    <w:bookmarkStart w:id="1" w:name="OLE_LINK2"/>
    <w:r w:rsidRPr="00E53E4C">
      <w:rPr>
        <w:b/>
        <w:lang w:val="de-DE"/>
      </w:rPr>
      <w:t>ERCO GmbH</w:t>
    </w:r>
  </w:p>
  <w:p w14:paraId="1E6933DD" w14:textId="2EDE2A10" w:rsidR="00451228" w:rsidRDefault="00451228" w:rsidP="00451228">
    <w:pPr>
      <w:pStyle w:val="ERCOAdresse"/>
      <w:framePr w:wrap="around" w:y="11341"/>
      <w:rPr>
        <w:lang w:val="de-DE"/>
      </w:rPr>
    </w:pPr>
    <w:r>
      <w:rPr>
        <w:lang w:val="de-DE"/>
      </w:rPr>
      <w:t xml:space="preserve">Katrin </w:t>
    </w:r>
    <w:r w:rsidR="00B848E1">
      <w:rPr>
        <w:lang w:val="de-DE"/>
      </w:rPr>
      <w:t>Klein</w:t>
    </w:r>
  </w:p>
  <w:p w14:paraId="44F758FC" w14:textId="77777777" w:rsidR="00451228" w:rsidRDefault="00451228" w:rsidP="00451228">
    <w:pPr>
      <w:pStyle w:val="ERCOAdresse"/>
      <w:framePr w:wrap="around" w:y="11341"/>
      <w:rPr>
        <w:lang w:val="de-DE"/>
      </w:rPr>
    </w:pPr>
    <w:r>
      <w:rPr>
        <w:lang w:val="de-DE"/>
      </w:rPr>
      <w:t>Content Manager / PR</w:t>
    </w:r>
  </w:p>
  <w:p w14:paraId="601DA21F" w14:textId="77777777" w:rsidR="00451228" w:rsidRDefault="00451228" w:rsidP="00451228">
    <w:pPr>
      <w:pStyle w:val="ERCOAdresse"/>
      <w:framePr w:wrap="around" w:y="11341"/>
      <w:rPr>
        <w:lang w:val="de-DE"/>
      </w:rPr>
    </w:pPr>
    <w:proofErr w:type="spellStart"/>
    <w:r>
      <w:rPr>
        <w:lang w:val="de-DE"/>
      </w:rPr>
      <w:t>Brockhauser</w:t>
    </w:r>
    <w:proofErr w:type="spellEnd"/>
    <w:r>
      <w:rPr>
        <w:lang w:val="de-DE"/>
      </w:rPr>
      <w:t xml:space="preserve"> Weg 80-82</w:t>
    </w:r>
  </w:p>
  <w:p w14:paraId="6BE172A6" w14:textId="77777777" w:rsidR="00451228" w:rsidRDefault="00451228" w:rsidP="00451228">
    <w:pPr>
      <w:pStyle w:val="ERCOAdresse"/>
      <w:framePr w:wrap="around" w:y="11341"/>
      <w:rPr>
        <w:lang w:val="de-DE"/>
      </w:rPr>
    </w:pPr>
    <w:r w:rsidRPr="000275A2">
      <w:rPr>
        <w:lang w:val="de-DE"/>
      </w:rPr>
      <w:t>58507 Lüdenscheid</w:t>
    </w:r>
  </w:p>
  <w:p w14:paraId="42F84004" w14:textId="77777777" w:rsidR="00451228" w:rsidRDefault="00451228" w:rsidP="00451228">
    <w:pPr>
      <w:pStyle w:val="ERCOAdresse"/>
      <w:framePr w:wrap="around" w:y="11341"/>
      <w:rPr>
        <w:lang w:val="de-DE"/>
      </w:rPr>
    </w:pPr>
    <w:r>
      <w:rPr>
        <w:lang w:val="de-DE"/>
      </w:rPr>
      <w:t>Tel.: +49 2351 551 345</w:t>
    </w:r>
  </w:p>
  <w:p w14:paraId="48BCC114" w14:textId="50220753" w:rsidR="00451228" w:rsidRDefault="00451228" w:rsidP="00451228">
    <w:pPr>
      <w:pStyle w:val="ERCOAdresse"/>
      <w:framePr w:wrap="around" w:y="11341"/>
      <w:rPr>
        <w:lang w:val="de-DE"/>
      </w:rPr>
    </w:pPr>
    <w:r>
      <w:rPr>
        <w:lang w:val="de-DE"/>
      </w:rPr>
      <w:t>k.</w:t>
    </w:r>
    <w:r w:rsidR="00B848E1">
      <w:rPr>
        <w:lang w:val="de-DE"/>
      </w:rPr>
      <w:t>klein</w:t>
    </w:r>
    <w:r>
      <w:rPr>
        <w:lang w:val="de-DE"/>
      </w:rPr>
      <w:t>@erco.com</w:t>
    </w:r>
  </w:p>
  <w:p w14:paraId="0C47FE20" w14:textId="77777777" w:rsidR="00451228" w:rsidRPr="009E66A1" w:rsidRDefault="00451228" w:rsidP="00451228">
    <w:pPr>
      <w:pStyle w:val="ERCOAdresse"/>
      <w:framePr w:wrap="around" w:y="11341"/>
    </w:pPr>
    <w:r w:rsidRPr="009E66A1">
      <w:t>www.erco.com</w:t>
    </w:r>
    <w:bookmarkEnd w:id="0"/>
    <w:bookmarkEnd w:id="1"/>
  </w:p>
  <w:p w14:paraId="40ECCDA5" w14:textId="77777777" w:rsidR="00451228" w:rsidRPr="009E66A1" w:rsidRDefault="00451228" w:rsidP="00451228">
    <w:pPr>
      <w:pStyle w:val="ERCOAdresse"/>
      <w:framePr w:wrap="around" w:y="11341"/>
    </w:pPr>
  </w:p>
  <w:p w14:paraId="5799F95F" w14:textId="77777777" w:rsidR="00451228" w:rsidRPr="009E66A1" w:rsidRDefault="00451228" w:rsidP="00451228">
    <w:pPr>
      <w:pStyle w:val="ERCOAdresse"/>
      <w:framePr w:wrap="around" w:y="11341"/>
    </w:pPr>
  </w:p>
  <w:p w14:paraId="4900A7D3" w14:textId="77777777" w:rsidR="00451228" w:rsidRPr="009E66A1" w:rsidRDefault="00451228" w:rsidP="00451228">
    <w:pPr>
      <w:pStyle w:val="ERCOAdresse"/>
      <w:framePr w:wrap="around" w:y="11341"/>
      <w:rPr>
        <w:b/>
      </w:rPr>
    </w:pPr>
    <w:proofErr w:type="spellStart"/>
    <w:r w:rsidRPr="009E66A1">
      <w:rPr>
        <w:b/>
      </w:rPr>
      <w:t>mai</w:t>
    </w:r>
    <w:proofErr w:type="spellEnd"/>
    <w:r w:rsidRPr="009E66A1">
      <w:rPr>
        <w:b/>
      </w:rPr>
      <w:t xml:space="preserve"> public relations GmbH </w:t>
    </w:r>
  </w:p>
  <w:p w14:paraId="39331C39" w14:textId="13C6C255" w:rsidR="00451228" w:rsidRPr="00B848E1" w:rsidRDefault="00451228" w:rsidP="00451228">
    <w:pPr>
      <w:pStyle w:val="ERCOAdresse"/>
      <w:framePr w:wrap="around" w:y="11341"/>
      <w:rPr>
        <w:lang w:val="de-DE"/>
      </w:rPr>
    </w:pPr>
    <w:r w:rsidRPr="00B848E1">
      <w:rPr>
        <w:lang w:val="de-DE"/>
      </w:rPr>
      <w:t>Arno Heitland</w:t>
    </w:r>
  </w:p>
  <w:p w14:paraId="78CE96FD" w14:textId="2C1F33BD" w:rsidR="00451228" w:rsidRPr="00B848E1" w:rsidRDefault="00B848E1" w:rsidP="00451228">
    <w:pPr>
      <w:pStyle w:val="ERCOAdresse"/>
      <w:framePr w:wrap="around" w:y="11341"/>
      <w:rPr>
        <w:lang w:val="de-DE"/>
      </w:rPr>
    </w:pPr>
    <w:r>
      <w:rPr>
        <w:lang w:val="de-DE"/>
      </w:rPr>
      <w:t xml:space="preserve">Senior </w:t>
    </w:r>
    <w:r w:rsidR="00451228" w:rsidRPr="00B848E1">
      <w:rPr>
        <w:lang w:val="de-DE"/>
      </w:rPr>
      <w:t>PR</w:t>
    </w:r>
    <w:r>
      <w:rPr>
        <w:lang w:val="de-DE"/>
      </w:rPr>
      <w:t>-Berater</w:t>
    </w:r>
  </w:p>
  <w:p w14:paraId="28835169" w14:textId="77777777" w:rsidR="00451228" w:rsidRPr="00547FCF" w:rsidRDefault="00451228" w:rsidP="00451228">
    <w:pPr>
      <w:pStyle w:val="ERCOAdresse"/>
      <w:framePr w:wrap="around" w:y="11341"/>
      <w:rPr>
        <w:lang w:val="de-DE"/>
      </w:rPr>
    </w:pPr>
    <w:r w:rsidRPr="00547FCF">
      <w:rPr>
        <w:lang w:val="de-DE"/>
      </w:rPr>
      <w:t>Leuschnerdamm 13</w:t>
    </w:r>
  </w:p>
  <w:p w14:paraId="50D6F964" w14:textId="77777777" w:rsidR="00451228" w:rsidRPr="00547FCF" w:rsidRDefault="00451228" w:rsidP="00451228">
    <w:pPr>
      <w:pStyle w:val="ERCOAdresse"/>
      <w:framePr w:wrap="around" w:y="11341"/>
      <w:rPr>
        <w:lang w:val="de-DE"/>
      </w:rPr>
    </w:pPr>
    <w:r w:rsidRPr="00547FCF">
      <w:rPr>
        <w:lang w:val="de-DE"/>
      </w:rPr>
      <w:t>10999 Berlin</w:t>
    </w:r>
  </w:p>
  <w:p w14:paraId="622A5FC5" w14:textId="77777777" w:rsidR="00451228" w:rsidRPr="00547FCF" w:rsidRDefault="00451228" w:rsidP="00451228">
    <w:pPr>
      <w:pStyle w:val="ERCOAdresse"/>
      <w:framePr w:wrap="around" w:y="11341"/>
      <w:rPr>
        <w:lang w:val="de-DE"/>
      </w:rPr>
    </w:pPr>
    <w:r>
      <w:rPr>
        <w:lang w:val="de-DE"/>
      </w:rPr>
      <w:t xml:space="preserve">Tel.: +49 </w:t>
    </w:r>
    <w:r w:rsidRPr="00547FCF">
      <w:rPr>
        <w:lang w:val="de-DE"/>
      </w:rPr>
      <w:t>30 66 40 40 55</w:t>
    </w:r>
    <w:r>
      <w:rPr>
        <w:lang w:val="de-DE"/>
      </w:rPr>
      <w:t>8</w:t>
    </w:r>
  </w:p>
  <w:p w14:paraId="0EA8FEBB" w14:textId="77777777" w:rsidR="00451228" w:rsidRPr="00547FCF" w:rsidRDefault="00451228" w:rsidP="00451228">
    <w:pPr>
      <w:pStyle w:val="ERCOAdresse"/>
      <w:framePr w:wrap="around" w:y="11341"/>
      <w:rPr>
        <w:lang w:val="de-DE"/>
      </w:rPr>
    </w:pPr>
    <w:hyperlink r:id="rId1" w:history="1">
      <w:r w:rsidRPr="00547FCF">
        <w:rPr>
          <w:lang w:val="de-DE"/>
        </w:rPr>
        <w:t>erco@maipr.com</w:t>
      </w:r>
    </w:hyperlink>
  </w:p>
  <w:p w14:paraId="04411092" w14:textId="77777777" w:rsidR="00451228" w:rsidRPr="00547FCF" w:rsidRDefault="00451228" w:rsidP="00451228">
    <w:pPr>
      <w:pStyle w:val="ERCOAdresse"/>
      <w:framePr w:wrap="around" w:y="11341"/>
      <w:rPr>
        <w:lang w:val="de-DE"/>
      </w:rPr>
    </w:pPr>
    <w:r w:rsidRPr="00547FCF">
      <w:rPr>
        <w:lang w:val="de-DE"/>
      </w:rPr>
      <w:t>www.maipr.com</w:t>
    </w:r>
  </w:p>
  <w:p w14:paraId="4BE9C971" w14:textId="77777777" w:rsidR="00547FCF" w:rsidRDefault="00547FCF">
    <w:pPr>
      <w:pStyle w:val="Kopfzeile"/>
      <w:rPr>
        <w:lang w:val="en-GB"/>
      </w:rPr>
    </w:pPr>
    <w:r>
      <w:rPr>
        <w:noProof/>
        <w:lang w:eastAsia="zh-TW"/>
      </w:rPr>
      <w:drawing>
        <wp:anchor distT="0" distB="0" distL="114300" distR="114300" simplePos="0" relativeHeight="251658242" behindDoc="0" locked="0" layoutInCell="1" allowOverlap="1" wp14:anchorId="1FC85DEE" wp14:editId="12A8D991">
          <wp:simplePos x="0" y="0"/>
          <wp:positionH relativeFrom="leftMargin">
            <wp:posOffset>720090</wp:posOffset>
          </wp:positionH>
          <wp:positionV relativeFrom="topMargin">
            <wp:posOffset>485775</wp:posOffset>
          </wp:positionV>
          <wp:extent cx="808355" cy="250190"/>
          <wp:effectExtent l="0" t="0" r="4445" b="3810"/>
          <wp:wrapNone/>
          <wp:docPr id="4" name="Bild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8355" cy="250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1D"/>
    <w:multiLevelType w:val="multilevel"/>
    <w:tmpl w:val="4ADE92E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0"/>
    <w:multiLevelType w:val="singleLevel"/>
    <w:tmpl w:val="39E6B58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A4E960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662506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EF2A02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A83EC0B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1E12262"/>
    <w:multiLevelType w:val="hybridMultilevel"/>
    <w:tmpl w:val="17FEE2C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7457288">
    <w:abstractNumId w:val="0"/>
  </w:num>
  <w:num w:numId="2" w16cid:durableId="1826050326">
    <w:abstractNumId w:val="5"/>
  </w:num>
  <w:num w:numId="3" w16cid:durableId="1876960692">
    <w:abstractNumId w:val="4"/>
  </w:num>
  <w:num w:numId="4" w16cid:durableId="1462000260">
    <w:abstractNumId w:val="3"/>
  </w:num>
  <w:num w:numId="5" w16cid:durableId="1344741200">
    <w:abstractNumId w:val="2"/>
  </w:num>
  <w:num w:numId="6" w16cid:durableId="1154489034">
    <w:abstractNumId w:val="1"/>
  </w:num>
  <w:num w:numId="7" w16cid:durableId="309288892">
    <w:abstractNumId w:val="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embedSystemFont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9CF"/>
    <w:rsid w:val="000034AC"/>
    <w:rsid w:val="000041D6"/>
    <w:rsid w:val="000058AF"/>
    <w:rsid w:val="000114A8"/>
    <w:rsid w:val="00012166"/>
    <w:rsid w:val="000133D8"/>
    <w:rsid w:val="00013CCD"/>
    <w:rsid w:val="00014AC4"/>
    <w:rsid w:val="00014EC7"/>
    <w:rsid w:val="000155DD"/>
    <w:rsid w:val="00015D89"/>
    <w:rsid w:val="000162A4"/>
    <w:rsid w:val="000209ED"/>
    <w:rsid w:val="000278BF"/>
    <w:rsid w:val="00031289"/>
    <w:rsid w:val="00031B50"/>
    <w:rsid w:val="00036EDA"/>
    <w:rsid w:val="00040304"/>
    <w:rsid w:val="00041876"/>
    <w:rsid w:val="000473CC"/>
    <w:rsid w:val="000502FE"/>
    <w:rsid w:val="000525B2"/>
    <w:rsid w:val="00056217"/>
    <w:rsid w:val="0005621C"/>
    <w:rsid w:val="00056857"/>
    <w:rsid w:val="00067B22"/>
    <w:rsid w:val="0007469C"/>
    <w:rsid w:val="0007611C"/>
    <w:rsid w:val="0007750C"/>
    <w:rsid w:val="000778B4"/>
    <w:rsid w:val="00084D5F"/>
    <w:rsid w:val="00087958"/>
    <w:rsid w:val="000922EF"/>
    <w:rsid w:val="000923F1"/>
    <w:rsid w:val="00095B3A"/>
    <w:rsid w:val="00096D38"/>
    <w:rsid w:val="000A1ACD"/>
    <w:rsid w:val="000A334D"/>
    <w:rsid w:val="000A3F5A"/>
    <w:rsid w:val="000A679C"/>
    <w:rsid w:val="000B32E5"/>
    <w:rsid w:val="000B5A53"/>
    <w:rsid w:val="000C2310"/>
    <w:rsid w:val="000D00D9"/>
    <w:rsid w:val="000D357F"/>
    <w:rsid w:val="000D5052"/>
    <w:rsid w:val="000D7BBB"/>
    <w:rsid w:val="000E6241"/>
    <w:rsid w:val="000F201E"/>
    <w:rsid w:val="000F325B"/>
    <w:rsid w:val="000F4201"/>
    <w:rsid w:val="000F74AB"/>
    <w:rsid w:val="0010618D"/>
    <w:rsid w:val="001064D1"/>
    <w:rsid w:val="0010782F"/>
    <w:rsid w:val="001114F3"/>
    <w:rsid w:val="00111F90"/>
    <w:rsid w:val="00113AA5"/>
    <w:rsid w:val="00115C04"/>
    <w:rsid w:val="001304E2"/>
    <w:rsid w:val="00130A6B"/>
    <w:rsid w:val="00130D4C"/>
    <w:rsid w:val="00132C16"/>
    <w:rsid w:val="0013778A"/>
    <w:rsid w:val="001452BF"/>
    <w:rsid w:val="00151D7F"/>
    <w:rsid w:val="00163F36"/>
    <w:rsid w:val="0016663B"/>
    <w:rsid w:val="0016676F"/>
    <w:rsid w:val="00167613"/>
    <w:rsid w:val="001720E5"/>
    <w:rsid w:val="0017480E"/>
    <w:rsid w:val="001814F1"/>
    <w:rsid w:val="00183568"/>
    <w:rsid w:val="001837A7"/>
    <w:rsid w:val="001854C0"/>
    <w:rsid w:val="001915D3"/>
    <w:rsid w:val="00194E1A"/>
    <w:rsid w:val="001971D5"/>
    <w:rsid w:val="00197FC2"/>
    <w:rsid w:val="001A07A1"/>
    <w:rsid w:val="001A1EB9"/>
    <w:rsid w:val="001A27C3"/>
    <w:rsid w:val="001A4A60"/>
    <w:rsid w:val="001A5D26"/>
    <w:rsid w:val="001B2881"/>
    <w:rsid w:val="001B4C89"/>
    <w:rsid w:val="001B5642"/>
    <w:rsid w:val="001B6E0B"/>
    <w:rsid w:val="001C0450"/>
    <w:rsid w:val="001C624F"/>
    <w:rsid w:val="001C6A91"/>
    <w:rsid w:val="001D0E58"/>
    <w:rsid w:val="001D153E"/>
    <w:rsid w:val="001D2A28"/>
    <w:rsid w:val="001D438A"/>
    <w:rsid w:val="001E2E49"/>
    <w:rsid w:val="001E4220"/>
    <w:rsid w:val="001E7D98"/>
    <w:rsid w:val="001F1E3C"/>
    <w:rsid w:val="001F21CC"/>
    <w:rsid w:val="001F34AF"/>
    <w:rsid w:val="001F61AC"/>
    <w:rsid w:val="001F67D0"/>
    <w:rsid w:val="00203ECD"/>
    <w:rsid w:val="002076A7"/>
    <w:rsid w:val="00207E6D"/>
    <w:rsid w:val="00215386"/>
    <w:rsid w:val="00217908"/>
    <w:rsid w:val="002214B4"/>
    <w:rsid w:val="00226DF4"/>
    <w:rsid w:val="002344F3"/>
    <w:rsid w:val="00234D03"/>
    <w:rsid w:val="0023757E"/>
    <w:rsid w:val="00237C73"/>
    <w:rsid w:val="00237CBA"/>
    <w:rsid w:val="00242D1F"/>
    <w:rsid w:val="00242F2A"/>
    <w:rsid w:val="002448E9"/>
    <w:rsid w:val="00246A10"/>
    <w:rsid w:val="0025457C"/>
    <w:rsid w:val="00263155"/>
    <w:rsid w:val="00267E7A"/>
    <w:rsid w:val="00270E41"/>
    <w:rsid w:val="00273A56"/>
    <w:rsid w:val="0028005E"/>
    <w:rsid w:val="00283D76"/>
    <w:rsid w:val="00284604"/>
    <w:rsid w:val="00295314"/>
    <w:rsid w:val="00295A1C"/>
    <w:rsid w:val="00295AD2"/>
    <w:rsid w:val="002963F8"/>
    <w:rsid w:val="00297D22"/>
    <w:rsid w:val="002A0BFA"/>
    <w:rsid w:val="002A1093"/>
    <w:rsid w:val="002A24AE"/>
    <w:rsid w:val="002A67C2"/>
    <w:rsid w:val="002B4906"/>
    <w:rsid w:val="002C0754"/>
    <w:rsid w:val="002C0905"/>
    <w:rsid w:val="002C2567"/>
    <w:rsid w:val="002C2FA0"/>
    <w:rsid w:val="002C36AB"/>
    <w:rsid w:val="002C464B"/>
    <w:rsid w:val="002C70AD"/>
    <w:rsid w:val="002D188B"/>
    <w:rsid w:val="002D3A0B"/>
    <w:rsid w:val="002D4D3D"/>
    <w:rsid w:val="002F294A"/>
    <w:rsid w:val="002F2F68"/>
    <w:rsid w:val="002F43C0"/>
    <w:rsid w:val="00305EF9"/>
    <w:rsid w:val="0031162C"/>
    <w:rsid w:val="00311D54"/>
    <w:rsid w:val="003120D1"/>
    <w:rsid w:val="00315A81"/>
    <w:rsid w:val="00324F3A"/>
    <w:rsid w:val="00331E53"/>
    <w:rsid w:val="0033318E"/>
    <w:rsid w:val="00337BEB"/>
    <w:rsid w:val="00353944"/>
    <w:rsid w:val="00353C18"/>
    <w:rsid w:val="00354EEA"/>
    <w:rsid w:val="00357B4C"/>
    <w:rsid w:val="0036189F"/>
    <w:rsid w:val="00370F63"/>
    <w:rsid w:val="0037287A"/>
    <w:rsid w:val="00376079"/>
    <w:rsid w:val="0038194B"/>
    <w:rsid w:val="0038368A"/>
    <w:rsid w:val="00391C3D"/>
    <w:rsid w:val="00394B04"/>
    <w:rsid w:val="003A2FFE"/>
    <w:rsid w:val="003A3309"/>
    <w:rsid w:val="003B0A6C"/>
    <w:rsid w:val="003B22C0"/>
    <w:rsid w:val="003B259D"/>
    <w:rsid w:val="003B47C3"/>
    <w:rsid w:val="003B4E2B"/>
    <w:rsid w:val="003B4EB2"/>
    <w:rsid w:val="003C0B6A"/>
    <w:rsid w:val="003C5D03"/>
    <w:rsid w:val="003D0F12"/>
    <w:rsid w:val="003E1501"/>
    <w:rsid w:val="003E2CF9"/>
    <w:rsid w:val="003E4ED4"/>
    <w:rsid w:val="003E5A86"/>
    <w:rsid w:val="003E7D25"/>
    <w:rsid w:val="003F1265"/>
    <w:rsid w:val="003F2E12"/>
    <w:rsid w:val="00410DF2"/>
    <w:rsid w:val="004121E6"/>
    <w:rsid w:val="00413C20"/>
    <w:rsid w:val="00414579"/>
    <w:rsid w:val="00415A29"/>
    <w:rsid w:val="004236AE"/>
    <w:rsid w:val="00425445"/>
    <w:rsid w:val="00425965"/>
    <w:rsid w:val="00425DEE"/>
    <w:rsid w:val="004321FC"/>
    <w:rsid w:val="004361E3"/>
    <w:rsid w:val="00437DA0"/>
    <w:rsid w:val="0044583C"/>
    <w:rsid w:val="00450000"/>
    <w:rsid w:val="00451228"/>
    <w:rsid w:val="004523CA"/>
    <w:rsid w:val="004546EF"/>
    <w:rsid w:val="00456B17"/>
    <w:rsid w:val="004713E8"/>
    <w:rsid w:val="0047222A"/>
    <w:rsid w:val="00472A36"/>
    <w:rsid w:val="0047524C"/>
    <w:rsid w:val="0047768D"/>
    <w:rsid w:val="004779D8"/>
    <w:rsid w:val="004803AE"/>
    <w:rsid w:val="00482881"/>
    <w:rsid w:val="00483F19"/>
    <w:rsid w:val="004849A0"/>
    <w:rsid w:val="0048783D"/>
    <w:rsid w:val="004A1A5A"/>
    <w:rsid w:val="004A3B56"/>
    <w:rsid w:val="004A7E58"/>
    <w:rsid w:val="004B28F1"/>
    <w:rsid w:val="004B34DC"/>
    <w:rsid w:val="004C234D"/>
    <w:rsid w:val="004C3C96"/>
    <w:rsid w:val="004C4C25"/>
    <w:rsid w:val="004C51A3"/>
    <w:rsid w:val="004C58EB"/>
    <w:rsid w:val="004C6656"/>
    <w:rsid w:val="004D1281"/>
    <w:rsid w:val="004D1E14"/>
    <w:rsid w:val="004D2B83"/>
    <w:rsid w:val="004D35D2"/>
    <w:rsid w:val="004D7B2B"/>
    <w:rsid w:val="004E2ED1"/>
    <w:rsid w:val="004E3F0C"/>
    <w:rsid w:val="004E4CBB"/>
    <w:rsid w:val="004F0629"/>
    <w:rsid w:val="004F3038"/>
    <w:rsid w:val="004F3C69"/>
    <w:rsid w:val="0051399A"/>
    <w:rsid w:val="005156B0"/>
    <w:rsid w:val="00516324"/>
    <w:rsid w:val="0051771F"/>
    <w:rsid w:val="005245BE"/>
    <w:rsid w:val="00535EA0"/>
    <w:rsid w:val="005373DB"/>
    <w:rsid w:val="00537A7D"/>
    <w:rsid w:val="00546401"/>
    <w:rsid w:val="00547FCF"/>
    <w:rsid w:val="005513E1"/>
    <w:rsid w:val="00552289"/>
    <w:rsid w:val="005543CE"/>
    <w:rsid w:val="005652E8"/>
    <w:rsid w:val="0056691F"/>
    <w:rsid w:val="0056728E"/>
    <w:rsid w:val="00567851"/>
    <w:rsid w:val="005756DC"/>
    <w:rsid w:val="00575771"/>
    <w:rsid w:val="00576461"/>
    <w:rsid w:val="005800B5"/>
    <w:rsid w:val="00582750"/>
    <w:rsid w:val="0058614F"/>
    <w:rsid w:val="00592F99"/>
    <w:rsid w:val="00595BB2"/>
    <w:rsid w:val="00596003"/>
    <w:rsid w:val="005A0306"/>
    <w:rsid w:val="005A2857"/>
    <w:rsid w:val="005A2ABC"/>
    <w:rsid w:val="005A4DBE"/>
    <w:rsid w:val="005B0B13"/>
    <w:rsid w:val="005B17F0"/>
    <w:rsid w:val="005B1F59"/>
    <w:rsid w:val="005B529D"/>
    <w:rsid w:val="005C2531"/>
    <w:rsid w:val="005C2E9B"/>
    <w:rsid w:val="005C4F93"/>
    <w:rsid w:val="005C5544"/>
    <w:rsid w:val="005D0B0B"/>
    <w:rsid w:val="005D2D00"/>
    <w:rsid w:val="005D4DE6"/>
    <w:rsid w:val="005D5630"/>
    <w:rsid w:val="005D634F"/>
    <w:rsid w:val="005E4099"/>
    <w:rsid w:val="005F331D"/>
    <w:rsid w:val="00600D2A"/>
    <w:rsid w:val="00601847"/>
    <w:rsid w:val="00603429"/>
    <w:rsid w:val="00604B21"/>
    <w:rsid w:val="006062F3"/>
    <w:rsid w:val="006066E1"/>
    <w:rsid w:val="006108DA"/>
    <w:rsid w:val="00613A03"/>
    <w:rsid w:val="006155A2"/>
    <w:rsid w:val="00616EA4"/>
    <w:rsid w:val="00624831"/>
    <w:rsid w:val="00631A6B"/>
    <w:rsid w:val="006326F3"/>
    <w:rsid w:val="00634458"/>
    <w:rsid w:val="00646A67"/>
    <w:rsid w:val="00650C0D"/>
    <w:rsid w:val="0065429C"/>
    <w:rsid w:val="00657870"/>
    <w:rsid w:val="006675D1"/>
    <w:rsid w:val="00671D19"/>
    <w:rsid w:val="00672535"/>
    <w:rsid w:val="00677FDB"/>
    <w:rsid w:val="00683D1E"/>
    <w:rsid w:val="00685C7C"/>
    <w:rsid w:val="006909FD"/>
    <w:rsid w:val="00691C7E"/>
    <w:rsid w:val="00696290"/>
    <w:rsid w:val="006A4ED9"/>
    <w:rsid w:val="006A6820"/>
    <w:rsid w:val="006B0616"/>
    <w:rsid w:val="006B0F84"/>
    <w:rsid w:val="006B231B"/>
    <w:rsid w:val="006B23D8"/>
    <w:rsid w:val="006B38B9"/>
    <w:rsid w:val="006B40C0"/>
    <w:rsid w:val="006B6D35"/>
    <w:rsid w:val="006B6D9B"/>
    <w:rsid w:val="006B79A1"/>
    <w:rsid w:val="006C1044"/>
    <w:rsid w:val="006C193C"/>
    <w:rsid w:val="006C3AEC"/>
    <w:rsid w:val="006D437F"/>
    <w:rsid w:val="006D4479"/>
    <w:rsid w:val="006D66DB"/>
    <w:rsid w:val="006E001C"/>
    <w:rsid w:val="006E5015"/>
    <w:rsid w:val="006E6291"/>
    <w:rsid w:val="006E6C46"/>
    <w:rsid w:val="006E754D"/>
    <w:rsid w:val="006F00B0"/>
    <w:rsid w:val="006F38DD"/>
    <w:rsid w:val="006F4301"/>
    <w:rsid w:val="007022D6"/>
    <w:rsid w:val="0070367A"/>
    <w:rsid w:val="0070515E"/>
    <w:rsid w:val="00707D53"/>
    <w:rsid w:val="00710127"/>
    <w:rsid w:val="00722429"/>
    <w:rsid w:val="007239CF"/>
    <w:rsid w:val="00723D46"/>
    <w:rsid w:val="00733DA9"/>
    <w:rsid w:val="00734FCC"/>
    <w:rsid w:val="007376E4"/>
    <w:rsid w:val="007442CD"/>
    <w:rsid w:val="007501F5"/>
    <w:rsid w:val="00752C27"/>
    <w:rsid w:val="00757432"/>
    <w:rsid w:val="00772E27"/>
    <w:rsid w:val="00772F7E"/>
    <w:rsid w:val="0077404E"/>
    <w:rsid w:val="0077629F"/>
    <w:rsid w:val="007824B7"/>
    <w:rsid w:val="00784BF2"/>
    <w:rsid w:val="00787D34"/>
    <w:rsid w:val="0079138D"/>
    <w:rsid w:val="0079420A"/>
    <w:rsid w:val="0079777B"/>
    <w:rsid w:val="007A1EF0"/>
    <w:rsid w:val="007A46EA"/>
    <w:rsid w:val="007A4757"/>
    <w:rsid w:val="007A5E47"/>
    <w:rsid w:val="007B1BDB"/>
    <w:rsid w:val="007B2103"/>
    <w:rsid w:val="007B4884"/>
    <w:rsid w:val="007C0E38"/>
    <w:rsid w:val="007C3355"/>
    <w:rsid w:val="007C7179"/>
    <w:rsid w:val="007D0A57"/>
    <w:rsid w:val="007D1D35"/>
    <w:rsid w:val="007D2A10"/>
    <w:rsid w:val="007D2BEB"/>
    <w:rsid w:val="007D500F"/>
    <w:rsid w:val="007D71A4"/>
    <w:rsid w:val="007E114A"/>
    <w:rsid w:val="007E32A5"/>
    <w:rsid w:val="007E5224"/>
    <w:rsid w:val="007E58DF"/>
    <w:rsid w:val="007E6F59"/>
    <w:rsid w:val="007F4384"/>
    <w:rsid w:val="007F692C"/>
    <w:rsid w:val="00813D71"/>
    <w:rsid w:val="00813F35"/>
    <w:rsid w:val="008144EE"/>
    <w:rsid w:val="008166E2"/>
    <w:rsid w:val="00822CA8"/>
    <w:rsid w:val="00825BB0"/>
    <w:rsid w:val="00831118"/>
    <w:rsid w:val="0083311C"/>
    <w:rsid w:val="00834CBD"/>
    <w:rsid w:val="00847094"/>
    <w:rsid w:val="008556BA"/>
    <w:rsid w:val="0086271D"/>
    <w:rsid w:val="00862EBC"/>
    <w:rsid w:val="00863DA2"/>
    <w:rsid w:val="008644BD"/>
    <w:rsid w:val="0086731A"/>
    <w:rsid w:val="00870E61"/>
    <w:rsid w:val="00875014"/>
    <w:rsid w:val="00877C6A"/>
    <w:rsid w:val="00883114"/>
    <w:rsid w:val="0088433A"/>
    <w:rsid w:val="00885CB2"/>
    <w:rsid w:val="00887D16"/>
    <w:rsid w:val="008903A9"/>
    <w:rsid w:val="00893EAC"/>
    <w:rsid w:val="008945A8"/>
    <w:rsid w:val="0089609C"/>
    <w:rsid w:val="00896453"/>
    <w:rsid w:val="008967DA"/>
    <w:rsid w:val="0089730C"/>
    <w:rsid w:val="00897B58"/>
    <w:rsid w:val="00897E4A"/>
    <w:rsid w:val="00897FF6"/>
    <w:rsid w:val="008A0542"/>
    <w:rsid w:val="008A22EB"/>
    <w:rsid w:val="008A40F8"/>
    <w:rsid w:val="008B2303"/>
    <w:rsid w:val="008B3F22"/>
    <w:rsid w:val="008C35AF"/>
    <w:rsid w:val="008C7BCC"/>
    <w:rsid w:val="008C7D3F"/>
    <w:rsid w:val="008D30E4"/>
    <w:rsid w:val="008E04B1"/>
    <w:rsid w:val="008E08FA"/>
    <w:rsid w:val="008E1574"/>
    <w:rsid w:val="008E2BE9"/>
    <w:rsid w:val="008E431B"/>
    <w:rsid w:val="008F4E45"/>
    <w:rsid w:val="008F65D3"/>
    <w:rsid w:val="008F6DF0"/>
    <w:rsid w:val="00900678"/>
    <w:rsid w:val="009006D6"/>
    <w:rsid w:val="00900DEC"/>
    <w:rsid w:val="00904032"/>
    <w:rsid w:val="00905710"/>
    <w:rsid w:val="00906BCE"/>
    <w:rsid w:val="00907A64"/>
    <w:rsid w:val="0091178C"/>
    <w:rsid w:val="00911E27"/>
    <w:rsid w:val="0091284C"/>
    <w:rsid w:val="00912A1F"/>
    <w:rsid w:val="00913CEB"/>
    <w:rsid w:val="00915400"/>
    <w:rsid w:val="00923127"/>
    <w:rsid w:val="009235EE"/>
    <w:rsid w:val="0093518B"/>
    <w:rsid w:val="0093732A"/>
    <w:rsid w:val="00942785"/>
    <w:rsid w:val="00943A4D"/>
    <w:rsid w:val="009458DE"/>
    <w:rsid w:val="00947F37"/>
    <w:rsid w:val="00973420"/>
    <w:rsid w:val="00973A85"/>
    <w:rsid w:val="00975069"/>
    <w:rsid w:val="009766D5"/>
    <w:rsid w:val="0097712D"/>
    <w:rsid w:val="009906A9"/>
    <w:rsid w:val="00990E4B"/>
    <w:rsid w:val="0099195A"/>
    <w:rsid w:val="00992677"/>
    <w:rsid w:val="00995B65"/>
    <w:rsid w:val="00995E69"/>
    <w:rsid w:val="009978E0"/>
    <w:rsid w:val="009A2F4B"/>
    <w:rsid w:val="009B0DF2"/>
    <w:rsid w:val="009B3143"/>
    <w:rsid w:val="009B4006"/>
    <w:rsid w:val="009C4C48"/>
    <w:rsid w:val="009C541D"/>
    <w:rsid w:val="009D1109"/>
    <w:rsid w:val="009D4BE8"/>
    <w:rsid w:val="009D6EBA"/>
    <w:rsid w:val="009E4D4B"/>
    <w:rsid w:val="009E54CC"/>
    <w:rsid w:val="009E6510"/>
    <w:rsid w:val="009E6FAF"/>
    <w:rsid w:val="009F1AB1"/>
    <w:rsid w:val="009F2F0F"/>
    <w:rsid w:val="009F34F8"/>
    <w:rsid w:val="009F40A7"/>
    <w:rsid w:val="009F5BC2"/>
    <w:rsid w:val="00A00BBC"/>
    <w:rsid w:val="00A01564"/>
    <w:rsid w:val="00A01960"/>
    <w:rsid w:val="00A137C8"/>
    <w:rsid w:val="00A16012"/>
    <w:rsid w:val="00A2028E"/>
    <w:rsid w:val="00A24467"/>
    <w:rsid w:val="00A25EB1"/>
    <w:rsid w:val="00A339F1"/>
    <w:rsid w:val="00A43F7A"/>
    <w:rsid w:val="00A46554"/>
    <w:rsid w:val="00A50005"/>
    <w:rsid w:val="00A526BF"/>
    <w:rsid w:val="00A55AB3"/>
    <w:rsid w:val="00A567D0"/>
    <w:rsid w:val="00A56E55"/>
    <w:rsid w:val="00A57638"/>
    <w:rsid w:val="00A60552"/>
    <w:rsid w:val="00A63348"/>
    <w:rsid w:val="00A670D5"/>
    <w:rsid w:val="00A8215A"/>
    <w:rsid w:val="00A85BA7"/>
    <w:rsid w:val="00A868CB"/>
    <w:rsid w:val="00A87C98"/>
    <w:rsid w:val="00A92ED4"/>
    <w:rsid w:val="00A9511E"/>
    <w:rsid w:val="00A97792"/>
    <w:rsid w:val="00AA0CCD"/>
    <w:rsid w:val="00AA2EAD"/>
    <w:rsid w:val="00AA3B64"/>
    <w:rsid w:val="00AA6FA7"/>
    <w:rsid w:val="00AB072D"/>
    <w:rsid w:val="00AB328E"/>
    <w:rsid w:val="00AC02BE"/>
    <w:rsid w:val="00AC3115"/>
    <w:rsid w:val="00AC5442"/>
    <w:rsid w:val="00AC75E2"/>
    <w:rsid w:val="00AD09FE"/>
    <w:rsid w:val="00AD51F6"/>
    <w:rsid w:val="00AD6F62"/>
    <w:rsid w:val="00AE39A0"/>
    <w:rsid w:val="00AE3A4C"/>
    <w:rsid w:val="00AF2E43"/>
    <w:rsid w:val="00AF3425"/>
    <w:rsid w:val="00AF6D76"/>
    <w:rsid w:val="00B01A06"/>
    <w:rsid w:val="00B02919"/>
    <w:rsid w:val="00B05E1B"/>
    <w:rsid w:val="00B10351"/>
    <w:rsid w:val="00B12AAE"/>
    <w:rsid w:val="00B12C34"/>
    <w:rsid w:val="00B13718"/>
    <w:rsid w:val="00B14C2F"/>
    <w:rsid w:val="00B1555A"/>
    <w:rsid w:val="00B205CC"/>
    <w:rsid w:val="00B216BD"/>
    <w:rsid w:val="00B22A54"/>
    <w:rsid w:val="00B23926"/>
    <w:rsid w:val="00B24C66"/>
    <w:rsid w:val="00B25FD1"/>
    <w:rsid w:val="00B27EA1"/>
    <w:rsid w:val="00B33567"/>
    <w:rsid w:val="00B33734"/>
    <w:rsid w:val="00B416FB"/>
    <w:rsid w:val="00B41FD8"/>
    <w:rsid w:val="00B4260A"/>
    <w:rsid w:val="00B432C7"/>
    <w:rsid w:val="00B43E1B"/>
    <w:rsid w:val="00B43FE0"/>
    <w:rsid w:val="00B44C9E"/>
    <w:rsid w:val="00B47D20"/>
    <w:rsid w:val="00B53D8F"/>
    <w:rsid w:val="00B56BDD"/>
    <w:rsid w:val="00B56CE7"/>
    <w:rsid w:val="00B609EC"/>
    <w:rsid w:val="00B610F9"/>
    <w:rsid w:val="00B656B8"/>
    <w:rsid w:val="00B65A35"/>
    <w:rsid w:val="00B6754D"/>
    <w:rsid w:val="00B74F15"/>
    <w:rsid w:val="00B819C8"/>
    <w:rsid w:val="00B83C8B"/>
    <w:rsid w:val="00B848E1"/>
    <w:rsid w:val="00B95BF0"/>
    <w:rsid w:val="00BB1162"/>
    <w:rsid w:val="00BB229C"/>
    <w:rsid w:val="00BB25E5"/>
    <w:rsid w:val="00BC319A"/>
    <w:rsid w:val="00BC4216"/>
    <w:rsid w:val="00BD44E6"/>
    <w:rsid w:val="00BE0E44"/>
    <w:rsid w:val="00BE3975"/>
    <w:rsid w:val="00BF0FB1"/>
    <w:rsid w:val="00BF338E"/>
    <w:rsid w:val="00BF3F39"/>
    <w:rsid w:val="00BF7C85"/>
    <w:rsid w:val="00C05475"/>
    <w:rsid w:val="00C05E89"/>
    <w:rsid w:val="00C05ECB"/>
    <w:rsid w:val="00C065F6"/>
    <w:rsid w:val="00C16F64"/>
    <w:rsid w:val="00C212E6"/>
    <w:rsid w:val="00C21F3C"/>
    <w:rsid w:val="00C223FF"/>
    <w:rsid w:val="00C242C8"/>
    <w:rsid w:val="00C2517B"/>
    <w:rsid w:val="00C2687E"/>
    <w:rsid w:val="00C27783"/>
    <w:rsid w:val="00C4107C"/>
    <w:rsid w:val="00C44DB4"/>
    <w:rsid w:val="00C51726"/>
    <w:rsid w:val="00C61752"/>
    <w:rsid w:val="00C634A8"/>
    <w:rsid w:val="00C63FC7"/>
    <w:rsid w:val="00C64031"/>
    <w:rsid w:val="00C640B5"/>
    <w:rsid w:val="00C64D2C"/>
    <w:rsid w:val="00C67223"/>
    <w:rsid w:val="00C67286"/>
    <w:rsid w:val="00C72D83"/>
    <w:rsid w:val="00C83C11"/>
    <w:rsid w:val="00C84C82"/>
    <w:rsid w:val="00C90C02"/>
    <w:rsid w:val="00C939FE"/>
    <w:rsid w:val="00C9462A"/>
    <w:rsid w:val="00C967E6"/>
    <w:rsid w:val="00CA0507"/>
    <w:rsid w:val="00CA066C"/>
    <w:rsid w:val="00CA59DB"/>
    <w:rsid w:val="00CB08C1"/>
    <w:rsid w:val="00CB67BE"/>
    <w:rsid w:val="00CB7E92"/>
    <w:rsid w:val="00CC3E28"/>
    <w:rsid w:val="00CC5035"/>
    <w:rsid w:val="00CC66AC"/>
    <w:rsid w:val="00CC6787"/>
    <w:rsid w:val="00CD089E"/>
    <w:rsid w:val="00CD14E0"/>
    <w:rsid w:val="00CD3A57"/>
    <w:rsid w:val="00CD438D"/>
    <w:rsid w:val="00CD65BE"/>
    <w:rsid w:val="00CE34F2"/>
    <w:rsid w:val="00D026B7"/>
    <w:rsid w:val="00D02C76"/>
    <w:rsid w:val="00D03716"/>
    <w:rsid w:val="00D05415"/>
    <w:rsid w:val="00D06469"/>
    <w:rsid w:val="00D075A9"/>
    <w:rsid w:val="00D1137F"/>
    <w:rsid w:val="00D13822"/>
    <w:rsid w:val="00D16340"/>
    <w:rsid w:val="00D25D24"/>
    <w:rsid w:val="00D3344C"/>
    <w:rsid w:val="00D33AE0"/>
    <w:rsid w:val="00D34A48"/>
    <w:rsid w:val="00D378A3"/>
    <w:rsid w:val="00D41933"/>
    <w:rsid w:val="00D4229E"/>
    <w:rsid w:val="00D42960"/>
    <w:rsid w:val="00D436BC"/>
    <w:rsid w:val="00D45D04"/>
    <w:rsid w:val="00D464F4"/>
    <w:rsid w:val="00D4714F"/>
    <w:rsid w:val="00D51B99"/>
    <w:rsid w:val="00D53D6D"/>
    <w:rsid w:val="00D55C52"/>
    <w:rsid w:val="00D562DF"/>
    <w:rsid w:val="00D6532E"/>
    <w:rsid w:val="00D66E58"/>
    <w:rsid w:val="00D66FE5"/>
    <w:rsid w:val="00D721A1"/>
    <w:rsid w:val="00D7357D"/>
    <w:rsid w:val="00D74215"/>
    <w:rsid w:val="00D743F0"/>
    <w:rsid w:val="00D77D03"/>
    <w:rsid w:val="00D80D67"/>
    <w:rsid w:val="00D80E83"/>
    <w:rsid w:val="00D811CB"/>
    <w:rsid w:val="00D84D97"/>
    <w:rsid w:val="00D85A23"/>
    <w:rsid w:val="00D90C1C"/>
    <w:rsid w:val="00D9328E"/>
    <w:rsid w:val="00D9376C"/>
    <w:rsid w:val="00D94F46"/>
    <w:rsid w:val="00D955FE"/>
    <w:rsid w:val="00D96224"/>
    <w:rsid w:val="00DA09EC"/>
    <w:rsid w:val="00DA390B"/>
    <w:rsid w:val="00DA3C5E"/>
    <w:rsid w:val="00DA4B3E"/>
    <w:rsid w:val="00DA62FA"/>
    <w:rsid w:val="00DA765D"/>
    <w:rsid w:val="00DA7FDF"/>
    <w:rsid w:val="00DB1025"/>
    <w:rsid w:val="00DB2A10"/>
    <w:rsid w:val="00DB66C0"/>
    <w:rsid w:val="00DB720F"/>
    <w:rsid w:val="00DC2D3C"/>
    <w:rsid w:val="00DC33C6"/>
    <w:rsid w:val="00DC4553"/>
    <w:rsid w:val="00DC4C5D"/>
    <w:rsid w:val="00DC6514"/>
    <w:rsid w:val="00DD1545"/>
    <w:rsid w:val="00DD25FA"/>
    <w:rsid w:val="00DD2909"/>
    <w:rsid w:val="00DD29B9"/>
    <w:rsid w:val="00DD3562"/>
    <w:rsid w:val="00DD3872"/>
    <w:rsid w:val="00DD4479"/>
    <w:rsid w:val="00DD5DE9"/>
    <w:rsid w:val="00DE4EC6"/>
    <w:rsid w:val="00DF1DEC"/>
    <w:rsid w:val="00DF2EDA"/>
    <w:rsid w:val="00DF44F7"/>
    <w:rsid w:val="00DF5832"/>
    <w:rsid w:val="00DF7EBE"/>
    <w:rsid w:val="00E00C73"/>
    <w:rsid w:val="00E056A2"/>
    <w:rsid w:val="00E1170E"/>
    <w:rsid w:val="00E11DCA"/>
    <w:rsid w:val="00E1491F"/>
    <w:rsid w:val="00E169D8"/>
    <w:rsid w:val="00E253EF"/>
    <w:rsid w:val="00E316A2"/>
    <w:rsid w:val="00E326D9"/>
    <w:rsid w:val="00E40E2E"/>
    <w:rsid w:val="00E41250"/>
    <w:rsid w:val="00E43B79"/>
    <w:rsid w:val="00E44853"/>
    <w:rsid w:val="00E453C7"/>
    <w:rsid w:val="00E45483"/>
    <w:rsid w:val="00E45E09"/>
    <w:rsid w:val="00E46F3B"/>
    <w:rsid w:val="00E5556A"/>
    <w:rsid w:val="00E557F6"/>
    <w:rsid w:val="00E6538D"/>
    <w:rsid w:val="00E6613E"/>
    <w:rsid w:val="00E73E60"/>
    <w:rsid w:val="00E75C55"/>
    <w:rsid w:val="00E7643C"/>
    <w:rsid w:val="00E813AA"/>
    <w:rsid w:val="00E821F0"/>
    <w:rsid w:val="00E90D01"/>
    <w:rsid w:val="00E935AD"/>
    <w:rsid w:val="00E9397F"/>
    <w:rsid w:val="00E948EA"/>
    <w:rsid w:val="00E96AB6"/>
    <w:rsid w:val="00E96C09"/>
    <w:rsid w:val="00E978E1"/>
    <w:rsid w:val="00EA041A"/>
    <w:rsid w:val="00EA1B67"/>
    <w:rsid w:val="00EA245B"/>
    <w:rsid w:val="00EA3A4A"/>
    <w:rsid w:val="00EA5954"/>
    <w:rsid w:val="00EC1C08"/>
    <w:rsid w:val="00EC4A95"/>
    <w:rsid w:val="00EC67E5"/>
    <w:rsid w:val="00ED315F"/>
    <w:rsid w:val="00ED3D89"/>
    <w:rsid w:val="00ED48D9"/>
    <w:rsid w:val="00EE220B"/>
    <w:rsid w:val="00EE2900"/>
    <w:rsid w:val="00EE6783"/>
    <w:rsid w:val="00EF083C"/>
    <w:rsid w:val="00EF0FEE"/>
    <w:rsid w:val="00EF59BD"/>
    <w:rsid w:val="00F10995"/>
    <w:rsid w:val="00F13ED8"/>
    <w:rsid w:val="00F15853"/>
    <w:rsid w:val="00F16823"/>
    <w:rsid w:val="00F177C9"/>
    <w:rsid w:val="00F17C5C"/>
    <w:rsid w:val="00F21AE9"/>
    <w:rsid w:val="00F2284F"/>
    <w:rsid w:val="00F26389"/>
    <w:rsid w:val="00F26635"/>
    <w:rsid w:val="00F30197"/>
    <w:rsid w:val="00F30857"/>
    <w:rsid w:val="00F3148F"/>
    <w:rsid w:val="00F31C91"/>
    <w:rsid w:val="00F32D9C"/>
    <w:rsid w:val="00F33700"/>
    <w:rsid w:val="00F358B5"/>
    <w:rsid w:val="00F44444"/>
    <w:rsid w:val="00F453D7"/>
    <w:rsid w:val="00F5111F"/>
    <w:rsid w:val="00F52E3F"/>
    <w:rsid w:val="00F53BCC"/>
    <w:rsid w:val="00F54274"/>
    <w:rsid w:val="00F57490"/>
    <w:rsid w:val="00F57BC9"/>
    <w:rsid w:val="00F605B6"/>
    <w:rsid w:val="00F60CE6"/>
    <w:rsid w:val="00F620EE"/>
    <w:rsid w:val="00F625AA"/>
    <w:rsid w:val="00F65401"/>
    <w:rsid w:val="00F658B9"/>
    <w:rsid w:val="00F65991"/>
    <w:rsid w:val="00F72555"/>
    <w:rsid w:val="00F74B54"/>
    <w:rsid w:val="00F75304"/>
    <w:rsid w:val="00F75722"/>
    <w:rsid w:val="00F767B7"/>
    <w:rsid w:val="00F76DCC"/>
    <w:rsid w:val="00F86E30"/>
    <w:rsid w:val="00F906B3"/>
    <w:rsid w:val="00F90B4C"/>
    <w:rsid w:val="00F92BEF"/>
    <w:rsid w:val="00FA557B"/>
    <w:rsid w:val="00FB23B7"/>
    <w:rsid w:val="00FB3FF8"/>
    <w:rsid w:val="00FB481E"/>
    <w:rsid w:val="00FB6DC3"/>
    <w:rsid w:val="00FC62D2"/>
    <w:rsid w:val="00FD4D33"/>
    <w:rsid w:val="00FE1036"/>
    <w:rsid w:val="00FE32E7"/>
    <w:rsid w:val="00FE3C8B"/>
    <w:rsid w:val="00FE3EF6"/>
    <w:rsid w:val="00FE5BAD"/>
    <w:rsid w:val="00FF25E1"/>
    <w:rsid w:val="00FF5C2F"/>
    <w:rsid w:val="00FF70B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3FAC36"/>
  <w15:docId w15:val="{9F2F4F36-7E74-7E4A-8C29-2A066A86E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MS Mincho" w:hAnsi="Times New Roman" w:cs="Times New Roman"/>
        <w:lang w:val="de-DE" w:eastAsia="zh-CN"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45E09"/>
    <w:rPr>
      <w:rFonts w:ascii="Rotis Light" w:hAnsi="Rotis Light"/>
      <w:sz w:val="24"/>
      <w:lang w:eastAsia="de-DE"/>
    </w:rPr>
  </w:style>
  <w:style w:type="paragraph" w:styleId="berschrift2">
    <w:name w:val="heading 2"/>
    <w:basedOn w:val="Standard"/>
    <w:next w:val="Standard"/>
    <w:pPr>
      <w:keepNext/>
      <w:spacing w:before="240" w:after="60"/>
      <w:outlineLvl w:val="1"/>
    </w:pPr>
    <w:rPr>
      <w:rFonts w:ascii="Arial" w:hAnsi="Arial" w:cs="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customStyle="1" w:styleId="prtext">
    <w:name w:val="pr_text"/>
    <w:basedOn w:val="Standard"/>
    <w:pPr>
      <w:spacing w:line="360" w:lineRule="exact"/>
    </w:pPr>
    <w:rPr>
      <w:rFonts w:ascii="Rotis SemiSans" w:hAnsi="Rotis SemiSans"/>
    </w:rPr>
  </w:style>
  <w:style w:type="paragraph" w:styleId="Fuzeile">
    <w:name w:val="footer"/>
    <w:basedOn w:val="Standard"/>
    <w:pPr>
      <w:tabs>
        <w:tab w:val="center" w:pos="4536"/>
        <w:tab w:val="right" w:pos="9072"/>
      </w:tabs>
    </w:pPr>
  </w:style>
  <w:style w:type="character" w:styleId="Seitenzahl">
    <w:name w:val="page number"/>
    <w:rPr>
      <w:rFonts w:ascii="Rotis SemiSans" w:hAnsi="Rotis SemiSans"/>
      <w:sz w:val="20"/>
    </w:rPr>
  </w:style>
  <w:style w:type="paragraph" w:styleId="Sprechblasentext">
    <w:name w:val="Balloon Text"/>
    <w:basedOn w:val="Standard"/>
    <w:semiHidden/>
    <w:rPr>
      <w:rFonts w:ascii="Tahoma" w:hAnsi="Tahoma" w:cs="Tahoma"/>
      <w:sz w:val="16"/>
      <w:szCs w:val="16"/>
    </w:rPr>
  </w:style>
  <w:style w:type="character" w:styleId="Hyperlink">
    <w:name w:val="Hyperlink"/>
    <w:unhideWhenUsed/>
    <w:rPr>
      <w:color w:val="0000FF"/>
      <w:u w:val="single"/>
    </w:rPr>
  </w:style>
  <w:style w:type="character" w:styleId="Kommentarzeichen">
    <w:name w:val="annotation reference"/>
    <w:semiHidden/>
    <w:unhideWhenUsed/>
    <w:rPr>
      <w:sz w:val="16"/>
      <w:szCs w:val="16"/>
    </w:rPr>
  </w:style>
  <w:style w:type="paragraph" w:styleId="Kommentartext">
    <w:name w:val="annotation text"/>
    <w:basedOn w:val="Standard"/>
    <w:semiHidden/>
    <w:unhideWhenUsed/>
    <w:rPr>
      <w:sz w:val="20"/>
    </w:rPr>
  </w:style>
  <w:style w:type="character" w:customStyle="1" w:styleId="KommentartextZchn">
    <w:name w:val="Kommentartext Zchn"/>
    <w:semiHidden/>
    <w:rPr>
      <w:rFonts w:ascii="Rotis Light" w:hAnsi="Rotis Light"/>
    </w:rPr>
  </w:style>
  <w:style w:type="paragraph" w:styleId="Kommentarthema">
    <w:name w:val="annotation subject"/>
    <w:basedOn w:val="Kommentartext"/>
    <w:next w:val="Kommentartext"/>
    <w:semiHidden/>
    <w:unhideWhenUsed/>
    <w:rPr>
      <w:b/>
      <w:bCs/>
    </w:rPr>
  </w:style>
  <w:style w:type="character" w:customStyle="1" w:styleId="KommentarthemaZchn">
    <w:name w:val="Kommentarthema Zchn"/>
    <w:semiHidden/>
    <w:rPr>
      <w:rFonts w:ascii="Rotis Light" w:hAnsi="Rotis Light"/>
      <w:b/>
      <w:bCs/>
    </w:rPr>
  </w:style>
  <w:style w:type="character" w:customStyle="1" w:styleId="ZchnZchn">
    <w:name w:val="Zchn Zchn"/>
    <w:semiHidden/>
    <w:rPr>
      <w:rFonts w:ascii="Tahoma" w:hAnsi="Tahoma" w:cs="Tahoma"/>
      <w:sz w:val="16"/>
      <w:szCs w:val="16"/>
    </w:rPr>
  </w:style>
  <w:style w:type="paragraph" w:styleId="StandardWeb">
    <w:name w:val="Normal (Web)"/>
    <w:basedOn w:val="Standard"/>
    <w:uiPriority w:val="99"/>
    <w:unhideWhenUsed/>
    <w:rsid w:val="00AE39A0"/>
    <w:pPr>
      <w:spacing w:before="100" w:beforeAutospacing="1" w:after="100" w:afterAutospacing="1"/>
    </w:pPr>
    <w:rPr>
      <w:rFonts w:ascii="Times" w:hAnsi="Times"/>
      <w:sz w:val="20"/>
      <w:lang w:eastAsia="en-US"/>
    </w:rPr>
  </w:style>
  <w:style w:type="character" w:customStyle="1" w:styleId="A1">
    <w:name w:val="A1"/>
    <w:uiPriority w:val="99"/>
    <w:rsid w:val="008E1574"/>
    <w:rPr>
      <w:rFonts w:cs="Rotis Semi Sans Std"/>
      <w:b/>
      <w:bCs/>
      <w:color w:val="221E1F"/>
      <w:sz w:val="38"/>
      <w:szCs w:val="38"/>
    </w:rPr>
  </w:style>
  <w:style w:type="paragraph" w:customStyle="1" w:styleId="Pa0">
    <w:name w:val="Pa0"/>
    <w:basedOn w:val="Standard"/>
    <w:next w:val="Standard"/>
    <w:uiPriority w:val="99"/>
    <w:rsid w:val="008E1574"/>
    <w:pPr>
      <w:widowControl w:val="0"/>
      <w:autoSpaceDE w:val="0"/>
      <w:autoSpaceDN w:val="0"/>
      <w:adjustRightInd w:val="0"/>
      <w:spacing w:line="181" w:lineRule="atLeast"/>
    </w:pPr>
    <w:rPr>
      <w:rFonts w:ascii="Rotis Semi Sans Std Light" w:hAnsi="Rotis Semi Sans Std Light"/>
      <w:szCs w:val="24"/>
      <w:lang w:eastAsia="zh-CN"/>
    </w:rPr>
  </w:style>
  <w:style w:type="character" w:customStyle="1" w:styleId="A2">
    <w:name w:val="A2"/>
    <w:uiPriority w:val="99"/>
    <w:rsid w:val="008E1574"/>
    <w:rPr>
      <w:rFonts w:cs="Rotis Semi Sans Std Light"/>
      <w:color w:val="221E1F"/>
      <w:sz w:val="22"/>
      <w:szCs w:val="22"/>
    </w:rPr>
  </w:style>
  <w:style w:type="paragraph" w:customStyle="1" w:styleId="ERCOberschrift">
    <w:name w:val="ERCO_Überschrift"/>
    <w:basedOn w:val="prtext"/>
    <w:qFormat/>
    <w:rsid w:val="00B56CE7"/>
    <w:pPr>
      <w:spacing w:line="360" w:lineRule="auto"/>
    </w:pPr>
    <w:rPr>
      <w:rFonts w:ascii="Arial" w:hAnsi="Arial" w:cs="Arial"/>
      <w:b/>
      <w:bCs/>
      <w:sz w:val="22"/>
      <w:szCs w:val="22"/>
    </w:rPr>
  </w:style>
  <w:style w:type="paragraph" w:customStyle="1" w:styleId="ERCOText">
    <w:name w:val="ERCO_Text"/>
    <w:basedOn w:val="Standard"/>
    <w:qFormat/>
    <w:rsid w:val="00B56CE7"/>
    <w:pPr>
      <w:spacing w:line="360" w:lineRule="auto"/>
    </w:pPr>
    <w:rPr>
      <w:rFonts w:ascii="Arial" w:hAnsi="Arial" w:cs="Arial"/>
      <w:sz w:val="22"/>
      <w:szCs w:val="22"/>
    </w:rPr>
  </w:style>
  <w:style w:type="paragraph" w:customStyle="1" w:styleId="ERCOInfos">
    <w:name w:val="ERCO_Infos"/>
    <w:basedOn w:val="prtext"/>
    <w:qFormat/>
    <w:rsid w:val="00B56CE7"/>
    <w:pPr>
      <w:spacing w:line="360" w:lineRule="auto"/>
    </w:pPr>
    <w:rPr>
      <w:rFonts w:ascii="Arial" w:hAnsi="Arial" w:cs="Arial"/>
      <w:sz w:val="20"/>
    </w:rPr>
  </w:style>
  <w:style w:type="paragraph" w:styleId="Titel">
    <w:name w:val="Title"/>
    <w:basedOn w:val="Standard"/>
    <w:next w:val="Standard"/>
    <w:link w:val="TitelZchn"/>
    <w:rsid w:val="00671D1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671D19"/>
    <w:rPr>
      <w:rFonts w:asciiTheme="majorHAnsi" w:eastAsiaTheme="majorEastAsia" w:hAnsiTheme="majorHAnsi" w:cstheme="majorBidi"/>
      <w:color w:val="17365D" w:themeColor="text2" w:themeShade="BF"/>
      <w:spacing w:val="5"/>
      <w:kern w:val="28"/>
      <w:sz w:val="52"/>
      <w:szCs w:val="52"/>
      <w:lang w:eastAsia="de-DE"/>
    </w:rPr>
  </w:style>
  <w:style w:type="paragraph" w:customStyle="1" w:styleId="ERCOAdresse">
    <w:name w:val="ERCO_Adresse"/>
    <w:basedOn w:val="Standard"/>
    <w:qFormat/>
    <w:rsid w:val="008E431B"/>
    <w:pPr>
      <w:framePr w:w="2608" w:h="6022" w:hSpace="227" w:wrap="around" w:vAnchor="page" w:hAnchor="page" w:x="1135" w:y="10207" w:anchorLock="1"/>
      <w:tabs>
        <w:tab w:val="left" w:pos="340"/>
        <w:tab w:val="left" w:pos="426"/>
        <w:tab w:val="left" w:pos="709"/>
        <w:tab w:val="left" w:pos="5103"/>
        <w:tab w:val="left" w:pos="7655"/>
      </w:tabs>
      <w:spacing w:line="206" w:lineRule="exact"/>
    </w:pPr>
    <w:rPr>
      <w:rFonts w:ascii="Arial" w:hAnsi="Arial" w:cs="Arial"/>
      <w:sz w:val="18"/>
      <w:szCs w:val="18"/>
      <w:lang w:val="en-US"/>
    </w:rPr>
  </w:style>
  <w:style w:type="paragraph" w:customStyle="1" w:styleId="ERCORotisText">
    <w:name w:val="ERCO_Rotis_Text"/>
    <w:basedOn w:val="Standard"/>
    <w:qFormat/>
    <w:rsid w:val="00F15853"/>
    <w:pPr>
      <w:spacing w:line="360" w:lineRule="auto"/>
    </w:pPr>
    <w:rPr>
      <w:rFonts w:ascii="Rotis Semi Sans Std Light" w:hAnsi="Rotis Semi Sans Std Light" w:cs="Arial"/>
      <w:sz w:val="22"/>
      <w:szCs w:val="22"/>
      <w:lang w:val="en-GB"/>
    </w:rPr>
  </w:style>
  <w:style w:type="paragraph" w:customStyle="1" w:styleId="ERCORotisberschrift">
    <w:name w:val="ERCO_Rotis_Überschrift"/>
    <w:basedOn w:val="Standard"/>
    <w:qFormat/>
    <w:rsid w:val="00F15853"/>
    <w:pPr>
      <w:spacing w:line="360" w:lineRule="auto"/>
    </w:pPr>
    <w:rPr>
      <w:rFonts w:ascii="Rotis Semi Sans Std Bold" w:hAnsi="Rotis Semi Sans Std Bold" w:cs="Arial"/>
      <w:bCs/>
      <w:sz w:val="22"/>
      <w:szCs w:val="22"/>
      <w:lang w:val="en-GB"/>
    </w:rPr>
  </w:style>
  <w:style w:type="paragraph" w:customStyle="1" w:styleId="02TextERCO">
    <w:name w:val="02_Text_ERCO"/>
    <w:basedOn w:val="Standard"/>
    <w:qFormat/>
    <w:rsid w:val="00E45483"/>
    <w:pPr>
      <w:spacing w:line="360" w:lineRule="auto"/>
    </w:pPr>
    <w:rPr>
      <w:rFonts w:ascii="Arial" w:hAnsi="Arial" w:cs="Arial"/>
      <w:sz w:val="22"/>
      <w:szCs w:val="22"/>
    </w:rPr>
  </w:style>
  <w:style w:type="paragraph" w:styleId="berarbeitung">
    <w:name w:val="Revision"/>
    <w:hidden/>
    <w:uiPriority w:val="99"/>
    <w:semiHidden/>
    <w:rsid w:val="00CA0507"/>
    <w:rPr>
      <w:rFonts w:ascii="Rotis Light" w:hAnsi="Rotis Light"/>
      <w:sz w:val="24"/>
      <w:lang w:eastAsia="de-DE"/>
    </w:rPr>
  </w:style>
  <w:style w:type="character" w:styleId="NichtaufgelsteErwhnung">
    <w:name w:val="Unresolved Mention"/>
    <w:basedOn w:val="Absatz-Standardschriftart"/>
    <w:uiPriority w:val="99"/>
    <w:semiHidden/>
    <w:unhideWhenUsed/>
    <w:rsid w:val="00E453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82892242">
      <w:bodyDiv w:val="1"/>
      <w:marLeft w:val="0"/>
      <w:marRight w:val="0"/>
      <w:marTop w:val="0"/>
      <w:marBottom w:val="0"/>
      <w:divBdr>
        <w:top w:val="none" w:sz="0" w:space="0" w:color="auto"/>
        <w:left w:val="none" w:sz="0" w:space="0" w:color="auto"/>
        <w:bottom w:val="none" w:sz="0" w:space="0" w:color="auto"/>
        <w:right w:val="none" w:sz="0" w:space="0" w:color="auto"/>
      </w:divBdr>
    </w:div>
    <w:div w:id="665741682">
      <w:bodyDiv w:val="1"/>
      <w:marLeft w:val="0"/>
      <w:marRight w:val="0"/>
      <w:marTop w:val="0"/>
      <w:marBottom w:val="0"/>
      <w:divBdr>
        <w:top w:val="none" w:sz="0" w:space="0" w:color="auto"/>
        <w:left w:val="none" w:sz="0" w:space="0" w:color="auto"/>
        <w:bottom w:val="none" w:sz="0" w:space="0" w:color="auto"/>
        <w:right w:val="none" w:sz="0" w:space="0" w:color="auto"/>
      </w:divBdr>
    </w:div>
    <w:div w:id="737441185">
      <w:bodyDiv w:val="1"/>
      <w:marLeft w:val="0"/>
      <w:marRight w:val="0"/>
      <w:marTop w:val="0"/>
      <w:marBottom w:val="0"/>
      <w:divBdr>
        <w:top w:val="none" w:sz="0" w:space="0" w:color="auto"/>
        <w:left w:val="none" w:sz="0" w:space="0" w:color="auto"/>
        <w:bottom w:val="none" w:sz="0" w:space="0" w:color="auto"/>
        <w:right w:val="none" w:sz="0" w:space="0" w:color="auto"/>
      </w:divBdr>
    </w:div>
    <w:div w:id="802230247">
      <w:bodyDiv w:val="1"/>
      <w:marLeft w:val="0"/>
      <w:marRight w:val="0"/>
      <w:marTop w:val="0"/>
      <w:marBottom w:val="0"/>
      <w:divBdr>
        <w:top w:val="none" w:sz="0" w:space="0" w:color="auto"/>
        <w:left w:val="none" w:sz="0" w:space="0" w:color="auto"/>
        <w:bottom w:val="none" w:sz="0" w:space="0" w:color="auto"/>
        <w:right w:val="none" w:sz="0" w:space="0" w:color="auto"/>
      </w:divBdr>
    </w:div>
    <w:div w:id="836262318">
      <w:bodyDiv w:val="1"/>
      <w:marLeft w:val="0"/>
      <w:marRight w:val="0"/>
      <w:marTop w:val="0"/>
      <w:marBottom w:val="0"/>
      <w:divBdr>
        <w:top w:val="none" w:sz="0" w:space="0" w:color="auto"/>
        <w:left w:val="none" w:sz="0" w:space="0" w:color="auto"/>
        <w:bottom w:val="none" w:sz="0" w:space="0" w:color="auto"/>
        <w:right w:val="none" w:sz="0" w:space="0" w:color="auto"/>
      </w:divBdr>
      <w:divsChild>
        <w:div w:id="1722509744">
          <w:marLeft w:val="0"/>
          <w:marRight w:val="0"/>
          <w:marTop w:val="0"/>
          <w:marBottom w:val="0"/>
          <w:divBdr>
            <w:top w:val="none" w:sz="0" w:space="0" w:color="auto"/>
            <w:left w:val="none" w:sz="0" w:space="0" w:color="auto"/>
            <w:bottom w:val="none" w:sz="0" w:space="0" w:color="auto"/>
            <w:right w:val="none" w:sz="0" w:space="0" w:color="auto"/>
          </w:divBdr>
        </w:div>
      </w:divsChild>
    </w:div>
    <w:div w:id="846334511">
      <w:bodyDiv w:val="1"/>
      <w:marLeft w:val="0"/>
      <w:marRight w:val="0"/>
      <w:marTop w:val="0"/>
      <w:marBottom w:val="0"/>
      <w:divBdr>
        <w:top w:val="none" w:sz="0" w:space="0" w:color="auto"/>
        <w:left w:val="none" w:sz="0" w:space="0" w:color="auto"/>
        <w:bottom w:val="none" w:sz="0" w:space="0" w:color="auto"/>
        <w:right w:val="none" w:sz="0" w:space="0" w:color="auto"/>
      </w:divBdr>
      <w:divsChild>
        <w:div w:id="913322272">
          <w:marLeft w:val="0"/>
          <w:marRight w:val="0"/>
          <w:marTop w:val="0"/>
          <w:marBottom w:val="0"/>
          <w:divBdr>
            <w:top w:val="none" w:sz="0" w:space="0" w:color="auto"/>
            <w:left w:val="none" w:sz="0" w:space="0" w:color="auto"/>
            <w:bottom w:val="none" w:sz="0" w:space="0" w:color="auto"/>
            <w:right w:val="none" w:sz="0" w:space="0" w:color="auto"/>
          </w:divBdr>
        </w:div>
      </w:divsChild>
    </w:div>
    <w:div w:id="857498760">
      <w:bodyDiv w:val="1"/>
      <w:marLeft w:val="0"/>
      <w:marRight w:val="0"/>
      <w:marTop w:val="0"/>
      <w:marBottom w:val="0"/>
      <w:divBdr>
        <w:top w:val="none" w:sz="0" w:space="0" w:color="auto"/>
        <w:left w:val="none" w:sz="0" w:space="0" w:color="auto"/>
        <w:bottom w:val="none" w:sz="0" w:space="0" w:color="auto"/>
        <w:right w:val="none" w:sz="0" w:space="0" w:color="auto"/>
      </w:divBdr>
      <w:divsChild>
        <w:div w:id="1957757406">
          <w:marLeft w:val="0"/>
          <w:marRight w:val="0"/>
          <w:marTop w:val="0"/>
          <w:marBottom w:val="0"/>
          <w:divBdr>
            <w:top w:val="none" w:sz="0" w:space="0" w:color="auto"/>
            <w:left w:val="none" w:sz="0" w:space="0" w:color="auto"/>
            <w:bottom w:val="none" w:sz="0" w:space="0" w:color="auto"/>
            <w:right w:val="none" w:sz="0" w:space="0" w:color="auto"/>
          </w:divBdr>
        </w:div>
      </w:divsChild>
    </w:div>
    <w:div w:id="1091852585">
      <w:bodyDiv w:val="1"/>
      <w:marLeft w:val="0"/>
      <w:marRight w:val="0"/>
      <w:marTop w:val="0"/>
      <w:marBottom w:val="0"/>
      <w:divBdr>
        <w:top w:val="none" w:sz="0" w:space="0" w:color="auto"/>
        <w:left w:val="none" w:sz="0" w:space="0" w:color="auto"/>
        <w:bottom w:val="none" w:sz="0" w:space="0" w:color="auto"/>
        <w:right w:val="none" w:sz="0" w:space="0" w:color="auto"/>
      </w:divBdr>
    </w:div>
    <w:div w:id="1180002322">
      <w:bodyDiv w:val="1"/>
      <w:marLeft w:val="0"/>
      <w:marRight w:val="0"/>
      <w:marTop w:val="0"/>
      <w:marBottom w:val="0"/>
      <w:divBdr>
        <w:top w:val="none" w:sz="0" w:space="0" w:color="auto"/>
        <w:left w:val="none" w:sz="0" w:space="0" w:color="auto"/>
        <w:bottom w:val="none" w:sz="0" w:space="0" w:color="auto"/>
        <w:right w:val="none" w:sz="0" w:space="0" w:color="auto"/>
      </w:divBdr>
    </w:div>
    <w:div w:id="1221205783">
      <w:bodyDiv w:val="1"/>
      <w:marLeft w:val="0"/>
      <w:marRight w:val="0"/>
      <w:marTop w:val="0"/>
      <w:marBottom w:val="0"/>
      <w:divBdr>
        <w:top w:val="none" w:sz="0" w:space="0" w:color="auto"/>
        <w:left w:val="none" w:sz="0" w:space="0" w:color="auto"/>
        <w:bottom w:val="none" w:sz="0" w:space="0" w:color="auto"/>
        <w:right w:val="none" w:sz="0" w:space="0" w:color="auto"/>
      </w:divBdr>
    </w:div>
    <w:div w:id="1507746949">
      <w:bodyDiv w:val="1"/>
      <w:marLeft w:val="0"/>
      <w:marRight w:val="0"/>
      <w:marTop w:val="0"/>
      <w:marBottom w:val="0"/>
      <w:divBdr>
        <w:top w:val="none" w:sz="0" w:space="0" w:color="auto"/>
        <w:left w:val="none" w:sz="0" w:space="0" w:color="auto"/>
        <w:bottom w:val="none" w:sz="0" w:space="0" w:color="auto"/>
        <w:right w:val="none" w:sz="0" w:space="0" w:color="auto"/>
      </w:divBdr>
      <w:divsChild>
        <w:div w:id="1134911707">
          <w:marLeft w:val="0"/>
          <w:marRight w:val="0"/>
          <w:marTop w:val="0"/>
          <w:marBottom w:val="0"/>
          <w:divBdr>
            <w:top w:val="none" w:sz="0" w:space="0" w:color="auto"/>
            <w:left w:val="none" w:sz="0" w:space="0" w:color="auto"/>
            <w:bottom w:val="none" w:sz="0" w:space="0" w:color="auto"/>
            <w:right w:val="none" w:sz="0" w:space="0" w:color="auto"/>
          </w:divBdr>
        </w:div>
      </w:divsChild>
    </w:div>
    <w:div w:id="1555114559">
      <w:bodyDiv w:val="1"/>
      <w:marLeft w:val="0"/>
      <w:marRight w:val="0"/>
      <w:marTop w:val="0"/>
      <w:marBottom w:val="0"/>
      <w:divBdr>
        <w:top w:val="none" w:sz="0" w:space="0" w:color="auto"/>
        <w:left w:val="none" w:sz="0" w:space="0" w:color="auto"/>
        <w:bottom w:val="none" w:sz="0" w:space="0" w:color="auto"/>
        <w:right w:val="none" w:sz="0" w:space="0" w:color="auto"/>
      </w:divBdr>
    </w:div>
    <w:div w:id="1616213777">
      <w:bodyDiv w:val="1"/>
      <w:marLeft w:val="0"/>
      <w:marRight w:val="0"/>
      <w:marTop w:val="0"/>
      <w:marBottom w:val="0"/>
      <w:divBdr>
        <w:top w:val="none" w:sz="0" w:space="0" w:color="auto"/>
        <w:left w:val="none" w:sz="0" w:space="0" w:color="auto"/>
        <w:bottom w:val="none" w:sz="0" w:space="0" w:color="auto"/>
        <w:right w:val="none" w:sz="0" w:space="0" w:color="auto"/>
      </w:divBdr>
      <w:divsChild>
        <w:div w:id="1048342228">
          <w:marLeft w:val="0"/>
          <w:marRight w:val="0"/>
          <w:marTop w:val="0"/>
          <w:marBottom w:val="0"/>
          <w:divBdr>
            <w:top w:val="none" w:sz="0" w:space="0" w:color="auto"/>
            <w:left w:val="none" w:sz="0" w:space="0" w:color="auto"/>
            <w:bottom w:val="none" w:sz="0" w:space="0" w:color="auto"/>
            <w:right w:val="none" w:sz="0" w:space="0" w:color="auto"/>
          </w:divBdr>
          <w:divsChild>
            <w:div w:id="4819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70421">
      <w:bodyDiv w:val="1"/>
      <w:marLeft w:val="0"/>
      <w:marRight w:val="0"/>
      <w:marTop w:val="0"/>
      <w:marBottom w:val="0"/>
      <w:divBdr>
        <w:top w:val="none" w:sz="0" w:space="0" w:color="auto"/>
        <w:left w:val="none" w:sz="0" w:space="0" w:color="auto"/>
        <w:bottom w:val="none" w:sz="0" w:space="0" w:color="auto"/>
        <w:right w:val="none" w:sz="0" w:space="0" w:color="auto"/>
      </w:divBdr>
      <w:divsChild>
        <w:div w:id="835923600">
          <w:marLeft w:val="0"/>
          <w:marRight w:val="0"/>
          <w:marTop w:val="0"/>
          <w:marBottom w:val="0"/>
          <w:divBdr>
            <w:top w:val="none" w:sz="0" w:space="0" w:color="auto"/>
            <w:left w:val="none" w:sz="0" w:space="0" w:color="auto"/>
            <w:bottom w:val="none" w:sz="0" w:space="0" w:color="auto"/>
            <w:right w:val="none" w:sz="0" w:space="0" w:color="auto"/>
          </w:divBdr>
          <w:divsChild>
            <w:div w:id="169800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473634">
      <w:bodyDiv w:val="1"/>
      <w:marLeft w:val="0"/>
      <w:marRight w:val="0"/>
      <w:marTop w:val="0"/>
      <w:marBottom w:val="0"/>
      <w:divBdr>
        <w:top w:val="none" w:sz="0" w:space="0" w:color="auto"/>
        <w:left w:val="none" w:sz="0" w:space="0" w:color="auto"/>
        <w:bottom w:val="none" w:sz="0" w:space="0" w:color="auto"/>
        <w:right w:val="none" w:sz="0" w:space="0" w:color="auto"/>
      </w:divBdr>
    </w:div>
    <w:div w:id="1890073612">
      <w:bodyDiv w:val="1"/>
      <w:marLeft w:val="0"/>
      <w:marRight w:val="0"/>
      <w:marTop w:val="0"/>
      <w:marBottom w:val="0"/>
      <w:divBdr>
        <w:top w:val="none" w:sz="0" w:space="0" w:color="auto"/>
        <w:left w:val="none" w:sz="0" w:space="0" w:color="auto"/>
        <w:bottom w:val="none" w:sz="0" w:space="0" w:color="auto"/>
        <w:right w:val="none" w:sz="0" w:space="0" w:color="auto"/>
      </w:divBdr>
    </w:div>
    <w:div w:id="209053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hyperlink" Target="mailto:erco@maipr.com"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fbfca2-91ed-4032-8a85-8b1e99598154" xsi:nil="true"/>
    <lcf76f155ced4ddcb4097134ff3c332f xmlns="5293052f-bc93-49e0-a699-a8d82c4c0c94">
      <Terms xmlns="http://schemas.microsoft.com/office/infopath/2007/PartnerControls"/>
    </lcf76f155ced4ddcb4097134ff3c332f>
    <SharedWithUsers xmlns="24fbfca2-91ed-4032-8a85-8b1e99598154">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A4C2206FA6BEFF4DBE26DB79C44D74BD" ma:contentTypeVersion="19" ma:contentTypeDescription="Ein neues Dokument erstellen." ma:contentTypeScope="" ma:versionID="651756d7df33b9d928405955b85f68a5">
  <xsd:schema xmlns:xsd="http://www.w3.org/2001/XMLSchema" xmlns:xs="http://www.w3.org/2001/XMLSchema" xmlns:p="http://schemas.microsoft.com/office/2006/metadata/properties" xmlns:ns2="5293052f-bc93-49e0-a699-a8d82c4c0c94" xmlns:ns3="24fbfca2-91ed-4032-8a85-8b1e99598154" targetNamespace="http://schemas.microsoft.com/office/2006/metadata/properties" ma:root="true" ma:fieldsID="39a218f08c59770605d7f85261a9895d" ns2:_="" ns3:_="">
    <xsd:import namespace="5293052f-bc93-49e0-a699-a8d82c4c0c94"/>
    <xsd:import namespace="24fbfca2-91ed-4032-8a85-8b1e9959815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93052f-bc93-49e0-a699-a8d82c4c0c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37aff4aa-70d1-4219-a525-855a113882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bfca2-91ed-4032-8a85-8b1e99598154"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275f51d0-5477-4390-afe1-79cecd43a1c7}" ma:internalName="TaxCatchAll" ma:showField="CatchAllData" ma:web="24fbfca2-91ed-4032-8a85-8b1e99598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FA044F-E436-4C02-99FE-48CC4862564D}">
  <ds:schemaRefs>
    <ds:schemaRef ds:uri="http://schemas.microsoft.com/office/2006/metadata/properties"/>
    <ds:schemaRef ds:uri="http://schemas.microsoft.com/office/infopath/2007/PartnerControls"/>
    <ds:schemaRef ds:uri="24fbfca2-91ed-4032-8a85-8b1e99598154"/>
    <ds:schemaRef ds:uri="5293052f-bc93-49e0-a699-a8d82c4c0c94"/>
  </ds:schemaRefs>
</ds:datastoreItem>
</file>

<file path=customXml/itemProps2.xml><?xml version="1.0" encoding="utf-8"?>
<ds:datastoreItem xmlns:ds="http://schemas.openxmlformats.org/officeDocument/2006/customXml" ds:itemID="{D5AE7011-45F7-4046-A62C-7DA296D7177D}">
  <ds:schemaRefs>
    <ds:schemaRef ds:uri="http://schemas.microsoft.com/sharepoint/v3/contenttype/forms"/>
  </ds:schemaRefs>
</ds:datastoreItem>
</file>

<file path=customXml/itemProps3.xml><?xml version="1.0" encoding="utf-8"?>
<ds:datastoreItem xmlns:ds="http://schemas.openxmlformats.org/officeDocument/2006/customXml" ds:itemID="{CFE87A18-4E50-47B4-AB37-BD416B0834BF}">
  <ds:schemaRefs>
    <ds:schemaRef ds:uri="http://schemas.openxmlformats.org/officeDocument/2006/bibliography"/>
  </ds:schemaRefs>
</ds:datastoreItem>
</file>

<file path=customXml/itemProps4.xml><?xml version="1.0" encoding="utf-8"?>
<ds:datastoreItem xmlns:ds="http://schemas.openxmlformats.org/officeDocument/2006/customXml" ds:itemID="{E29CC876-5B8E-46CC-BAEC-DB8EF20E9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93052f-bc93-49e0-a699-a8d82c4c0c94"/>
    <ds:schemaRef ds:uri="24fbfca2-91ed-4032-8a85-8b1e99598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720</Words>
  <Characters>4539</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ERCO Presseinformation</vt:lpstr>
    </vt:vector>
  </TitlesOfParts>
  <Company>mai public relations GmbH</Company>
  <LinksUpToDate>false</LinksUpToDate>
  <CharactersWithSpaces>5249</CharactersWithSpaces>
  <SharedDoc>false</SharedDoc>
  <HyperlinkBase/>
  <HLinks>
    <vt:vector size="6" baseType="variant">
      <vt:variant>
        <vt:i4>7602242</vt:i4>
      </vt:variant>
      <vt:variant>
        <vt:i4>0</vt:i4>
      </vt:variant>
      <vt:variant>
        <vt:i4>0</vt:i4>
      </vt:variant>
      <vt:variant>
        <vt:i4>5</vt:i4>
      </vt:variant>
      <vt:variant>
        <vt:lpwstr>mailto:erco@maipr.com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ERCO Presseinformation</dc:title>
  <dc:subject/>
  <dc:creator>Reetzke, Nina</dc:creator>
  <cp:keywords/>
  <cp:lastModifiedBy>Dustin Sdrenka</cp:lastModifiedBy>
  <cp:revision>43</cp:revision>
  <cp:lastPrinted>2016-06-23T02:14:00Z</cp:lastPrinted>
  <dcterms:created xsi:type="dcterms:W3CDTF">2025-10-27T09:20:00Z</dcterms:created>
  <dcterms:modified xsi:type="dcterms:W3CDTF">2026-06-22T18:31:00Z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0x010100A4C2206FA6BEFF4DBE26DB79C44D74BD</vt:lpwstr>
  </property>
  <property fmtid="{D5CDD505-2E9C-101B-9397-08002B2CF9AE}" pid="3" name="MediaServiceImageTags">
    <vt:lpwstr/>
  </property>
  <property fmtid="{D5CDD505-2E9C-101B-9397-08002B2CF9AE}" pid="4" name="Order">
    <vt:r8>14729600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