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AC1A5" w14:textId="77777777" w:rsidR="00D15D7A" w:rsidRPr="00D15D7A" w:rsidRDefault="00D15D7A" w:rsidP="00D15D7A">
      <w:pPr>
        <w:pStyle w:val="ERCOText"/>
        <w:rPr>
          <w:b/>
          <w:bCs/>
          <w:lang w:val="nl-NL"/>
        </w:rPr>
      </w:pPr>
      <w:r w:rsidRPr="00D15D7A">
        <w:rPr>
          <w:b/>
          <w:bCs/>
          <w:lang w:val="nl-NL"/>
        </w:rPr>
        <w:t>Optimale lichtkwaliteit – efficiënte armaturenlogistiek</w:t>
      </w:r>
    </w:p>
    <w:p w14:paraId="0453BCB3" w14:textId="77777777" w:rsidR="00D15D7A" w:rsidRPr="00D15D7A" w:rsidRDefault="00D15D7A" w:rsidP="00D15D7A">
      <w:pPr>
        <w:pStyle w:val="ERCOText"/>
        <w:rPr>
          <w:b/>
          <w:bCs/>
          <w:lang w:val="nl-NL"/>
        </w:rPr>
      </w:pPr>
      <w:r w:rsidRPr="00D15D7A">
        <w:rPr>
          <w:b/>
          <w:bCs/>
          <w:lang w:val="nl-NL"/>
        </w:rPr>
        <w:t>ERCO levert de tentoonstellingsverlichting en de transporttoplossing voor het grootste museum van Scandinavië op maat</w:t>
      </w:r>
    </w:p>
    <w:p w14:paraId="49F9C166" w14:textId="77777777" w:rsidR="00541602" w:rsidRPr="006C215F" w:rsidRDefault="00541602" w:rsidP="00541602">
      <w:pPr>
        <w:pStyle w:val="ERCOText"/>
        <w:rPr>
          <w:b/>
          <w:bCs/>
          <w:lang w:val="nl-NL"/>
        </w:rPr>
      </w:pPr>
    </w:p>
    <w:p w14:paraId="1FC275CB" w14:textId="77777777" w:rsidR="00D15D7A" w:rsidRPr="00D15D7A" w:rsidRDefault="00D15D7A" w:rsidP="00D15D7A">
      <w:pPr>
        <w:pStyle w:val="ERCOText"/>
        <w:rPr>
          <w:b/>
          <w:bCs/>
          <w:lang w:val="nl-NL"/>
        </w:rPr>
      </w:pPr>
      <w:r w:rsidRPr="00D15D7A">
        <w:rPr>
          <w:b/>
          <w:bCs/>
          <w:lang w:val="nl-NL"/>
        </w:rPr>
        <w:t>Het nieuwe Nationaal museum in Oslo: een mammoetproject op 54.600 vierkante meters dat eerder verspreid liggende instellingen onder één dak verenigt. De nieuwbouw die door een glanzende „</w:t>
      </w:r>
      <w:proofErr w:type="gramStart"/>
      <w:r w:rsidRPr="00D15D7A">
        <w:rPr>
          <w:b/>
          <w:bCs/>
          <w:lang w:val="nl-NL"/>
        </w:rPr>
        <w:t>lichtzaal“ wordt</w:t>
      </w:r>
      <w:proofErr w:type="gramEnd"/>
      <w:r w:rsidRPr="00D15D7A">
        <w:rPr>
          <w:b/>
          <w:bCs/>
          <w:lang w:val="nl-NL"/>
        </w:rPr>
        <w:t xml:space="preserve"> bekroond, bewaart en presenteert het volledige spectrum van het culturele erfgoed van Noorwegen. De tentoonstellingsverlichting met spots is afkomstig van ERCO – geïntegreerd in een intelligent, totaalconcept voor de armaturenlogistiek dat vandaag en morgen aan de uitdagingen van een museumexploitatie van deze omvang voldoet.</w:t>
      </w:r>
    </w:p>
    <w:p w14:paraId="1655DF97" w14:textId="5354C786" w:rsidR="000310D1" w:rsidRDefault="000310D1" w:rsidP="006B6EE1">
      <w:pPr>
        <w:pStyle w:val="ERCOText"/>
        <w:rPr>
          <w:b/>
          <w:bCs/>
          <w:lang w:val="nl-NL"/>
        </w:rPr>
      </w:pPr>
    </w:p>
    <w:p w14:paraId="531F943F" w14:textId="77777777"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De herovering van de waterfronten is een algemeen stedenbouwkundige trend. Ook Oslo heeft voormalige verkeers- en haventerreinen aan zijn oevers naar de fjord met groot succes in een aantrekkelijke culturele stadswijk omgevormd. Bij de opera van 2008 en het indrukwekkende </w:t>
      </w:r>
      <w:proofErr w:type="spellStart"/>
      <w:r w:rsidRPr="00D15D7A">
        <w:rPr>
          <w:rFonts w:ascii="Arial" w:hAnsi="Arial" w:cs="Arial"/>
          <w:sz w:val="22"/>
          <w:szCs w:val="22"/>
          <w:lang w:val="nl-NL"/>
        </w:rPr>
        <w:t>Munch</w:t>
      </w:r>
      <w:proofErr w:type="spellEnd"/>
      <w:r w:rsidRPr="00D15D7A">
        <w:rPr>
          <w:rFonts w:ascii="Arial" w:hAnsi="Arial" w:cs="Arial"/>
          <w:sz w:val="22"/>
          <w:szCs w:val="22"/>
          <w:lang w:val="nl-NL"/>
        </w:rPr>
        <w:t xml:space="preserve"> museum voegt zich nu het tijdloos sobere bouwwerk van het Noorse Nationaal museum voor kunst, architectuur en design op het terrein van het voormalige Station west. Het uit versoberde kubieke volumes samengestelde bouwlichaam verloochent zijn gigantische omvang niet; het voormalige stationsgebouw dat tegenwoordig het Nobel-vredescentrum herbergt, kadert het L-vormig in. De granieten façade ademt bestendigheid uit. De op het dak geplaatste „</w:t>
      </w:r>
      <w:proofErr w:type="gramStart"/>
      <w:r w:rsidRPr="00D15D7A">
        <w:rPr>
          <w:rFonts w:ascii="Arial" w:hAnsi="Arial" w:cs="Arial"/>
          <w:sz w:val="22"/>
          <w:szCs w:val="22"/>
          <w:lang w:val="nl-NL"/>
        </w:rPr>
        <w:t>lichtzaal“ met</w:t>
      </w:r>
      <w:proofErr w:type="gramEnd"/>
      <w:r w:rsidRPr="00D15D7A">
        <w:rPr>
          <w:rFonts w:ascii="Arial" w:hAnsi="Arial" w:cs="Arial"/>
          <w:sz w:val="22"/>
          <w:szCs w:val="22"/>
          <w:lang w:val="nl-NL"/>
        </w:rPr>
        <w:t xml:space="preserve"> zijn doorschijnende huid van glas-marmer laminaat plaatst op elk tijdstip van de dag en nacht een glanzend accent in het stadspanorama.</w:t>
      </w:r>
    </w:p>
    <w:p w14:paraId="7D871A09" w14:textId="77777777" w:rsidR="00D15D7A" w:rsidRPr="00D15D7A" w:rsidRDefault="00D15D7A" w:rsidP="00D15D7A">
      <w:pPr>
        <w:spacing w:line="360" w:lineRule="auto"/>
        <w:rPr>
          <w:rFonts w:ascii="Arial" w:hAnsi="Arial" w:cs="Arial"/>
          <w:sz w:val="22"/>
          <w:szCs w:val="22"/>
          <w:lang w:val="nl-NL"/>
        </w:rPr>
      </w:pPr>
    </w:p>
    <w:p w14:paraId="42FED3B7" w14:textId="77777777"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Deze buitengewone ruimte voor wisseltentoonstellingen, het essentiële element van het ontwerp van de architect Klaus </w:t>
      </w:r>
      <w:proofErr w:type="spellStart"/>
      <w:r w:rsidRPr="00D15D7A">
        <w:rPr>
          <w:rFonts w:ascii="Arial" w:hAnsi="Arial" w:cs="Arial"/>
          <w:sz w:val="22"/>
          <w:szCs w:val="22"/>
          <w:lang w:val="nl-NL"/>
        </w:rPr>
        <w:t>Schuwerk</w:t>
      </w:r>
      <w:proofErr w:type="spellEnd"/>
      <w:r w:rsidRPr="00D15D7A">
        <w:rPr>
          <w:rFonts w:ascii="Arial" w:hAnsi="Arial" w:cs="Arial"/>
          <w:sz w:val="22"/>
          <w:szCs w:val="22"/>
          <w:lang w:val="nl-NL"/>
        </w:rPr>
        <w:t xml:space="preserve"> van </w:t>
      </w:r>
      <w:proofErr w:type="spellStart"/>
      <w:r w:rsidRPr="00D15D7A">
        <w:rPr>
          <w:rFonts w:ascii="Arial" w:hAnsi="Arial" w:cs="Arial"/>
          <w:sz w:val="22"/>
          <w:szCs w:val="22"/>
          <w:lang w:val="nl-NL"/>
        </w:rPr>
        <w:t>Kleihues</w:t>
      </w:r>
      <w:proofErr w:type="spellEnd"/>
      <w:r w:rsidRPr="00D15D7A">
        <w:rPr>
          <w:rFonts w:ascii="Arial" w:hAnsi="Arial" w:cs="Arial"/>
          <w:sz w:val="22"/>
          <w:szCs w:val="22"/>
          <w:lang w:val="nl-NL"/>
        </w:rPr>
        <w:t xml:space="preserve"> + </w:t>
      </w:r>
      <w:proofErr w:type="spellStart"/>
      <w:r w:rsidRPr="00D15D7A">
        <w:rPr>
          <w:rFonts w:ascii="Arial" w:hAnsi="Arial" w:cs="Arial"/>
          <w:sz w:val="22"/>
          <w:szCs w:val="22"/>
          <w:lang w:val="nl-NL"/>
        </w:rPr>
        <w:t>Schuwerk</w:t>
      </w:r>
      <w:proofErr w:type="spellEnd"/>
      <w:r w:rsidRPr="00D15D7A">
        <w:rPr>
          <w:rFonts w:ascii="Arial" w:hAnsi="Arial" w:cs="Arial"/>
          <w:sz w:val="22"/>
          <w:szCs w:val="22"/>
          <w:lang w:val="nl-NL"/>
        </w:rPr>
        <w:t xml:space="preserve">, maakt de positie van het licht in dit project duidelijk. „Eerst was er het tentoonstellingsconcept. Samen met de architecten hebben wij ons de vraag gesteld, hoe het idee in een </w:t>
      </w:r>
      <w:r w:rsidRPr="00D15D7A">
        <w:rPr>
          <w:rFonts w:ascii="Arial" w:hAnsi="Arial" w:cs="Arial"/>
          <w:sz w:val="22"/>
          <w:szCs w:val="22"/>
          <w:lang w:val="nl-NL"/>
        </w:rPr>
        <w:lastRenderedPageBreak/>
        <w:t xml:space="preserve">gebouw- en ruimteconcept kan worden vertaald. Dat is bijzonder goed gelukt. De museumervaring wordt maatgevend gevormd door de architectuur en de ruimtevormgeving – waaraan het licht natuurlijk ook een essentiële bijdrage </w:t>
      </w:r>
      <w:proofErr w:type="gramStart"/>
      <w:r w:rsidRPr="00D15D7A">
        <w:rPr>
          <w:rFonts w:ascii="Arial" w:hAnsi="Arial" w:cs="Arial"/>
          <w:sz w:val="22"/>
          <w:szCs w:val="22"/>
          <w:lang w:val="nl-NL"/>
        </w:rPr>
        <w:t>levert.“</w:t>
      </w:r>
      <w:proofErr w:type="gramEnd"/>
      <w:r w:rsidRPr="00D15D7A">
        <w:rPr>
          <w:rFonts w:ascii="Arial" w:hAnsi="Arial" w:cs="Arial"/>
          <w:sz w:val="22"/>
          <w:szCs w:val="22"/>
          <w:lang w:val="nl-NL"/>
        </w:rPr>
        <w:t xml:space="preserve"> zegt projectdirecteur Jon </w:t>
      </w:r>
      <w:proofErr w:type="spellStart"/>
      <w:r w:rsidRPr="00D15D7A">
        <w:rPr>
          <w:rFonts w:ascii="Arial" w:hAnsi="Arial" w:cs="Arial"/>
          <w:sz w:val="22"/>
          <w:szCs w:val="22"/>
          <w:lang w:val="nl-NL"/>
        </w:rPr>
        <w:t>Geir</w:t>
      </w:r>
      <w:proofErr w:type="spellEnd"/>
      <w:r w:rsidRPr="00D15D7A">
        <w:rPr>
          <w:rFonts w:ascii="Arial" w:hAnsi="Arial" w:cs="Arial"/>
          <w:sz w:val="22"/>
          <w:szCs w:val="22"/>
          <w:lang w:val="nl-NL"/>
        </w:rPr>
        <w:t xml:space="preserve"> Placht. Het museum geeft een kristallisatiepunt voor de culturele identiteit van het welgestelde Noorwegen weer. Daarom had kwaliteit absoluut voorrang – dienovereenkomstig sloten de planners en curatoren ook bij de tentoonstellingsverlichting in meer dan 90 zalen geen enkel compromis. Onder zijn dak verenigt het Nationaal museum vier eerder apart ondergebrachte instellingen: de Noorse Nationale galerie, het Museum voor hedendaagse kunst, het Museum voor decoratieve kunst en vormgeving, alsmede het Museum voor architectuur dat echter ook zijn huidige, door Christian </w:t>
      </w:r>
      <w:proofErr w:type="spellStart"/>
      <w:r w:rsidRPr="00D15D7A">
        <w:rPr>
          <w:rFonts w:ascii="Arial" w:hAnsi="Arial" w:cs="Arial"/>
          <w:sz w:val="22"/>
          <w:szCs w:val="22"/>
          <w:lang w:val="nl-NL"/>
        </w:rPr>
        <w:t>Heinrich</w:t>
      </w:r>
      <w:proofErr w:type="spellEnd"/>
      <w:r w:rsidRPr="00D15D7A">
        <w:rPr>
          <w:rFonts w:ascii="Arial" w:hAnsi="Arial" w:cs="Arial"/>
          <w:sz w:val="22"/>
          <w:szCs w:val="22"/>
          <w:lang w:val="nl-NL"/>
        </w:rPr>
        <w:t xml:space="preserve"> </w:t>
      </w:r>
      <w:proofErr w:type="spellStart"/>
      <w:r w:rsidRPr="00D15D7A">
        <w:rPr>
          <w:rFonts w:ascii="Arial" w:hAnsi="Arial" w:cs="Arial"/>
          <w:sz w:val="22"/>
          <w:szCs w:val="22"/>
          <w:lang w:val="nl-NL"/>
        </w:rPr>
        <w:t>Grosch</w:t>
      </w:r>
      <w:proofErr w:type="spellEnd"/>
      <w:r w:rsidRPr="00D15D7A">
        <w:rPr>
          <w:rFonts w:ascii="Arial" w:hAnsi="Arial" w:cs="Arial"/>
          <w:sz w:val="22"/>
          <w:szCs w:val="22"/>
          <w:lang w:val="nl-NL"/>
        </w:rPr>
        <w:t xml:space="preserve"> ontworpen zetel, verder gebruikt.</w:t>
      </w:r>
    </w:p>
    <w:p w14:paraId="450CE47A" w14:textId="77777777" w:rsidR="00D15D7A" w:rsidRPr="00D15D7A" w:rsidRDefault="00D15D7A" w:rsidP="00D15D7A">
      <w:pPr>
        <w:spacing w:line="360" w:lineRule="auto"/>
        <w:rPr>
          <w:rFonts w:ascii="Arial" w:hAnsi="Arial" w:cs="Arial"/>
          <w:sz w:val="22"/>
          <w:szCs w:val="22"/>
          <w:lang w:val="nl-NL"/>
        </w:rPr>
      </w:pPr>
    </w:p>
    <w:p w14:paraId="1AA603B9" w14:textId="77777777" w:rsidR="00D15D7A" w:rsidRPr="00D15D7A" w:rsidRDefault="00D15D7A" w:rsidP="00D15D7A">
      <w:pPr>
        <w:spacing w:line="360" w:lineRule="auto"/>
        <w:rPr>
          <w:rFonts w:ascii="Arial" w:hAnsi="Arial" w:cs="Arial"/>
          <w:b/>
          <w:bCs/>
          <w:sz w:val="22"/>
          <w:szCs w:val="22"/>
          <w:lang w:val="nl-NL"/>
        </w:rPr>
      </w:pPr>
      <w:r w:rsidRPr="00D15D7A">
        <w:rPr>
          <w:rFonts w:ascii="Arial" w:hAnsi="Arial" w:cs="Arial"/>
          <w:b/>
          <w:sz w:val="22"/>
          <w:szCs w:val="22"/>
          <w:lang w:val="nl-NL"/>
        </w:rPr>
        <w:t>Contrastrijke verlichting – flexibel en toekomstbestendig</w:t>
      </w:r>
    </w:p>
    <w:p w14:paraId="6DE99D28" w14:textId="77777777"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De tentoonstellingsvormgeving en -verlichting legde het museum in Italiaanse handen: de architecten </w:t>
      </w:r>
      <w:proofErr w:type="spellStart"/>
      <w:r w:rsidRPr="00D15D7A">
        <w:rPr>
          <w:rFonts w:ascii="Arial" w:hAnsi="Arial" w:cs="Arial"/>
          <w:sz w:val="22"/>
          <w:szCs w:val="22"/>
          <w:lang w:val="nl-NL"/>
        </w:rPr>
        <w:t>Guicciardini</w:t>
      </w:r>
      <w:proofErr w:type="spellEnd"/>
      <w:r w:rsidRPr="00D15D7A">
        <w:rPr>
          <w:rFonts w:ascii="Arial" w:hAnsi="Arial" w:cs="Arial"/>
          <w:sz w:val="22"/>
          <w:szCs w:val="22"/>
          <w:lang w:val="nl-NL"/>
        </w:rPr>
        <w:t xml:space="preserve"> &amp; </w:t>
      </w:r>
      <w:proofErr w:type="spellStart"/>
      <w:r w:rsidRPr="00D15D7A">
        <w:rPr>
          <w:rFonts w:ascii="Arial" w:hAnsi="Arial" w:cs="Arial"/>
          <w:sz w:val="22"/>
          <w:szCs w:val="22"/>
          <w:lang w:val="nl-NL"/>
        </w:rPr>
        <w:t>Magni</w:t>
      </w:r>
      <w:proofErr w:type="spellEnd"/>
      <w:r w:rsidRPr="00D15D7A">
        <w:rPr>
          <w:rFonts w:ascii="Arial" w:hAnsi="Arial" w:cs="Arial"/>
          <w:sz w:val="22"/>
          <w:szCs w:val="22"/>
          <w:lang w:val="nl-NL"/>
        </w:rPr>
        <w:t xml:space="preserve"> uit Florence werkten daarvoor nauw samen met de ervaren lichtplanner Massimo </w:t>
      </w:r>
      <w:proofErr w:type="spellStart"/>
      <w:r w:rsidRPr="00D15D7A">
        <w:rPr>
          <w:rFonts w:ascii="Arial" w:hAnsi="Arial" w:cs="Arial"/>
          <w:sz w:val="22"/>
          <w:szCs w:val="22"/>
          <w:lang w:val="nl-NL"/>
        </w:rPr>
        <w:t>Iarussi</w:t>
      </w:r>
      <w:proofErr w:type="spellEnd"/>
      <w:r w:rsidRPr="00D15D7A">
        <w:rPr>
          <w:rFonts w:ascii="Arial" w:hAnsi="Arial" w:cs="Arial"/>
          <w:sz w:val="22"/>
          <w:szCs w:val="22"/>
          <w:lang w:val="nl-NL"/>
        </w:rPr>
        <w:t xml:space="preserve">. Naast de </w:t>
      </w:r>
      <w:proofErr w:type="spellStart"/>
      <w:r w:rsidRPr="00D15D7A">
        <w:rPr>
          <w:rFonts w:ascii="Arial" w:hAnsi="Arial" w:cs="Arial"/>
          <w:sz w:val="22"/>
          <w:szCs w:val="22"/>
          <w:lang w:val="nl-NL"/>
        </w:rPr>
        <w:t>Uffizi</w:t>
      </w:r>
      <w:proofErr w:type="spellEnd"/>
      <w:r w:rsidRPr="00D15D7A">
        <w:rPr>
          <w:rFonts w:ascii="Arial" w:hAnsi="Arial" w:cs="Arial"/>
          <w:sz w:val="22"/>
          <w:szCs w:val="22"/>
          <w:lang w:val="nl-NL"/>
        </w:rPr>
        <w:t xml:space="preserve"> als highlight omvat zijn portfolio nog vele andere prominente tentoonstellings- en museumprojecten. Hij creëerde een lichtconcept dat de spagaat realiseert: enerzijds voldoet het aan de enorme bandbreedte van verschillende thema's, expositiestukken en media, en houdt met sfeerbepalende contrasten een spanningsboog in stand. Anderzijds maakt het de rationele inbouw en werking mogelijk door flexibele, modulaire techniek. „Het licht versmelt met de tentoonstelling. Het leidt de bezoekers door het museum. Wij wilden dat ze, ondanks de enorme omvang en hoeveelheid aan kunst, een rustige, aangename ervaring </w:t>
      </w:r>
      <w:proofErr w:type="gramStart"/>
      <w:r w:rsidRPr="00D15D7A">
        <w:rPr>
          <w:rFonts w:ascii="Arial" w:hAnsi="Arial" w:cs="Arial"/>
          <w:sz w:val="22"/>
          <w:szCs w:val="22"/>
          <w:lang w:val="nl-NL"/>
        </w:rPr>
        <w:t>hebben“</w:t>
      </w:r>
      <w:proofErr w:type="gramEnd"/>
      <w:r w:rsidRPr="00D15D7A">
        <w:rPr>
          <w:rFonts w:ascii="Arial" w:hAnsi="Arial" w:cs="Arial"/>
          <w:sz w:val="22"/>
          <w:szCs w:val="22"/>
          <w:lang w:val="nl-NL"/>
        </w:rPr>
        <w:t xml:space="preserve">, legt Massimo </w:t>
      </w:r>
      <w:proofErr w:type="spellStart"/>
      <w:r w:rsidRPr="00D15D7A">
        <w:rPr>
          <w:rFonts w:ascii="Arial" w:hAnsi="Arial" w:cs="Arial"/>
          <w:sz w:val="22"/>
          <w:szCs w:val="22"/>
          <w:lang w:val="nl-NL"/>
        </w:rPr>
        <w:t>Iarussi</w:t>
      </w:r>
      <w:proofErr w:type="spellEnd"/>
      <w:r w:rsidRPr="00D15D7A">
        <w:rPr>
          <w:rFonts w:ascii="Arial" w:hAnsi="Arial" w:cs="Arial"/>
          <w:sz w:val="22"/>
          <w:szCs w:val="22"/>
          <w:lang w:val="nl-NL"/>
        </w:rPr>
        <w:t xml:space="preserve"> uit. „Variatie vormt het tentoonstellings- en ook het lichtconcept. Iedere ruimte is verschillend; door de kunst, de materialen en ook door de </w:t>
      </w:r>
      <w:proofErr w:type="gramStart"/>
      <w:r w:rsidRPr="00D15D7A">
        <w:rPr>
          <w:rFonts w:ascii="Arial" w:hAnsi="Arial" w:cs="Arial"/>
          <w:sz w:val="22"/>
          <w:szCs w:val="22"/>
          <w:lang w:val="nl-NL"/>
        </w:rPr>
        <w:t>verlichting.“</w:t>
      </w:r>
      <w:proofErr w:type="gramEnd"/>
      <w:r w:rsidRPr="00D15D7A">
        <w:rPr>
          <w:rFonts w:ascii="Arial" w:hAnsi="Arial" w:cs="Arial"/>
          <w:sz w:val="22"/>
          <w:szCs w:val="22"/>
          <w:lang w:val="nl-NL"/>
        </w:rPr>
        <w:t xml:space="preserve"> </w:t>
      </w:r>
    </w:p>
    <w:p w14:paraId="363EF647" w14:textId="77777777" w:rsidR="00D15D7A" w:rsidRPr="00D15D7A" w:rsidRDefault="00D15D7A" w:rsidP="00D15D7A">
      <w:pPr>
        <w:spacing w:line="360" w:lineRule="auto"/>
        <w:rPr>
          <w:rFonts w:ascii="Arial" w:hAnsi="Arial" w:cs="Arial"/>
          <w:sz w:val="22"/>
          <w:szCs w:val="22"/>
          <w:lang w:val="nl-NL"/>
        </w:rPr>
      </w:pPr>
    </w:p>
    <w:p w14:paraId="287AC741" w14:textId="77777777"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De uniforme basis is daarbij een ruit van spanningsrails aan het plafond. Aangevuld met vierkante, verlichte plafondmodules van een </w:t>
      </w:r>
      <w:r w:rsidRPr="00D15D7A">
        <w:rPr>
          <w:rFonts w:ascii="Arial" w:hAnsi="Arial" w:cs="Arial"/>
          <w:sz w:val="22"/>
          <w:szCs w:val="22"/>
          <w:lang w:val="nl-NL"/>
        </w:rPr>
        <w:lastRenderedPageBreak/>
        <w:t xml:space="preserve">andere producent kan de indruk van een klassieke bovenlichtzaal worden gereproduceerd. Afhankelijk van de gewenste sfeer in de zaal kunnen spots en </w:t>
      </w:r>
      <w:proofErr w:type="spellStart"/>
      <w:r w:rsidRPr="00D15D7A">
        <w:rPr>
          <w:rFonts w:ascii="Arial" w:hAnsi="Arial" w:cs="Arial"/>
          <w:sz w:val="22"/>
          <w:szCs w:val="22"/>
          <w:lang w:val="nl-NL"/>
        </w:rPr>
        <w:t>wallwashers</w:t>
      </w:r>
      <w:proofErr w:type="spellEnd"/>
      <w:r w:rsidRPr="00D15D7A">
        <w:rPr>
          <w:rFonts w:ascii="Arial" w:hAnsi="Arial" w:cs="Arial"/>
          <w:sz w:val="22"/>
          <w:szCs w:val="22"/>
          <w:lang w:val="nl-NL"/>
        </w:rPr>
        <w:t xml:space="preserve"> afzonderlijke expositiestukken vrijwel ongemerkt uit de dominante basislichtsterkte naar de voorgrond brengen – of met krachtige accenten contrastrijk uit het donker modelleren. „Het licht is een metafoor voor een reis door de tijd. Het tentoonstellingsdesign beeldt een chronologie af, die de verlichting symbolisch </w:t>
      </w:r>
      <w:proofErr w:type="gramStart"/>
      <w:r w:rsidRPr="00D15D7A">
        <w:rPr>
          <w:rFonts w:ascii="Arial" w:hAnsi="Arial" w:cs="Arial"/>
          <w:sz w:val="22"/>
          <w:szCs w:val="22"/>
          <w:lang w:val="nl-NL"/>
        </w:rPr>
        <w:t>onderstreept“</w:t>
      </w:r>
      <w:proofErr w:type="gramEnd"/>
      <w:r w:rsidRPr="00D15D7A">
        <w:rPr>
          <w:rFonts w:ascii="Arial" w:hAnsi="Arial" w:cs="Arial"/>
          <w:sz w:val="22"/>
          <w:szCs w:val="22"/>
          <w:lang w:val="nl-NL"/>
        </w:rPr>
        <w:t xml:space="preserve">, legt </w:t>
      </w:r>
      <w:proofErr w:type="spellStart"/>
      <w:r w:rsidRPr="00D15D7A">
        <w:rPr>
          <w:rFonts w:ascii="Arial" w:hAnsi="Arial" w:cs="Arial"/>
          <w:sz w:val="22"/>
          <w:szCs w:val="22"/>
          <w:lang w:val="nl-NL"/>
        </w:rPr>
        <w:t>Iarussi</w:t>
      </w:r>
      <w:proofErr w:type="spellEnd"/>
      <w:r w:rsidRPr="00D15D7A">
        <w:rPr>
          <w:rFonts w:ascii="Arial" w:hAnsi="Arial" w:cs="Arial"/>
          <w:sz w:val="22"/>
          <w:szCs w:val="22"/>
          <w:lang w:val="nl-NL"/>
        </w:rPr>
        <w:t xml:space="preserve"> uit. „In ruimten die de kunst van de klassieke oudheid tonen, werkten wij met sterke contrasten. Licht is zeer gefocust op de werken uitgelijnd om deze meer rijkdom en presentie te verlenen. In de richting van de hedendaagse tijd wordt de verlichting steeds ‚</w:t>
      </w:r>
      <w:proofErr w:type="gramStart"/>
      <w:r w:rsidRPr="00D15D7A">
        <w:rPr>
          <w:rFonts w:ascii="Arial" w:hAnsi="Arial" w:cs="Arial"/>
          <w:sz w:val="22"/>
          <w:szCs w:val="22"/>
          <w:lang w:val="nl-NL"/>
        </w:rPr>
        <w:t>democratischer‘</w:t>
      </w:r>
      <w:proofErr w:type="gramEnd"/>
      <w:r w:rsidRPr="00D15D7A">
        <w:rPr>
          <w:rFonts w:ascii="Arial" w:hAnsi="Arial" w:cs="Arial"/>
          <w:sz w:val="22"/>
          <w:szCs w:val="22"/>
          <w:lang w:val="nl-NL"/>
        </w:rPr>
        <w:t xml:space="preserve">: minder geconcentreerd, meer diffuus. Sinds de moderne tijd is kunst immers voor iedereen, de totale bevolking toegankelijk. Het diffuse licht symboliseert de open toegang tot </w:t>
      </w:r>
      <w:proofErr w:type="gramStart"/>
      <w:r w:rsidRPr="00D15D7A">
        <w:rPr>
          <w:rFonts w:ascii="Arial" w:hAnsi="Arial" w:cs="Arial"/>
          <w:sz w:val="22"/>
          <w:szCs w:val="22"/>
          <w:lang w:val="nl-NL"/>
        </w:rPr>
        <w:t>kunst.“</w:t>
      </w:r>
      <w:proofErr w:type="gramEnd"/>
      <w:r w:rsidRPr="00D15D7A">
        <w:rPr>
          <w:rFonts w:ascii="Arial" w:hAnsi="Arial" w:cs="Arial"/>
          <w:sz w:val="22"/>
          <w:szCs w:val="22"/>
          <w:lang w:val="nl-NL"/>
        </w:rPr>
        <w:t xml:space="preserve"> </w:t>
      </w:r>
    </w:p>
    <w:p w14:paraId="093ACAB4" w14:textId="77777777" w:rsidR="00D15D7A" w:rsidRPr="00D15D7A" w:rsidRDefault="00D15D7A" w:rsidP="00D15D7A">
      <w:pPr>
        <w:spacing w:line="360" w:lineRule="auto"/>
        <w:rPr>
          <w:rFonts w:ascii="Arial" w:hAnsi="Arial" w:cs="Arial"/>
          <w:sz w:val="22"/>
          <w:szCs w:val="22"/>
          <w:lang w:val="nl-NL"/>
        </w:rPr>
      </w:pPr>
    </w:p>
    <w:p w14:paraId="2F7F16CF" w14:textId="662C8D2B"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In het Nationaal museum vervullen circa 5700 spots en breedstralers uit de </w:t>
      </w:r>
      <w:hyperlink r:id="rId6" w:history="1">
        <w:proofErr w:type="spellStart"/>
        <w:r w:rsidRPr="00D15D7A">
          <w:rPr>
            <w:rStyle w:val="Hyperlink"/>
            <w:rFonts w:ascii="Arial" w:hAnsi="Arial" w:cs="Arial"/>
            <w:sz w:val="22"/>
            <w:szCs w:val="22"/>
            <w:lang w:val="nl-NL"/>
          </w:rPr>
          <w:t>Parscan</w:t>
        </w:r>
        <w:proofErr w:type="spellEnd"/>
        <w:r w:rsidRPr="00D15D7A">
          <w:rPr>
            <w:rStyle w:val="Hyperlink"/>
            <w:rFonts w:ascii="Arial" w:hAnsi="Arial" w:cs="Arial"/>
            <w:sz w:val="22"/>
            <w:szCs w:val="22"/>
            <w:lang w:val="nl-NL"/>
          </w:rPr>
          <w:t xml:space="preserve"> familie</w:t>
        </w:r>
      </w:hyperlink>
      <w:r w:rsidRPr="00D15D7A">
        <w:rPr>
          <w:rFonts w:ascii="Arial" w:hAnsi="Arial" w:cs="Arial"/>
          <w:sz w:val="22"/>
          <w:szCs w:val="22"/>
          <w:lang w:val="nl-NL"/>
        </w:rPr>
        <w:t xml:space="preserve"> van ERCO deze taak. Het programma is optimaal geschikt voor veelzijdige en wisselende toepassingen, waarvoor een maximale flexibiliteit is vereist. Het technische platform van </w:t>
      </w:r>
      <w:hyperlink r:id="rId7" w:history="1">
        <w:proofErr w:type="spellStart"/>
        <w:r w:rsidRPr="00D15D7A">
          <w:rPr>
            <w:rStyle w:val="Hyperlink"/>
            <w:rFonts w:ascii="Arial" w:hAnsi="Arial" w:cs="Arial"/>
            <w:sz w:val="22"/>
            <w:szCs w:val="22"/>
            <w:lang w:val="nl-NL"/>
          </w:rPr>
          <w:t>Parscan</w:t>
        </w:r>
        <w:proofErr w:type="spellEnd"/>
      </w:hyperlink>
      <w:r w:rsidRPr="00D15D7A">
        <w:rPr>
          <w:rFonts w:ascii="Arial" w:hAnsi="Arial" w:cs="Arial"/>
          <w:sz w:val="22"/>
          <w:szCs w:val="22"/>
          <w:lang w:val="nl-NL"/>
        </w:rPr>
        <w:t xml:space="preserve"> biedt door de </w:t>
      </w:r>
      <w:proofErr w:type="spellStart"/>
      <w:r w:rsidRPr="00D15D7A">
        <w:rPr>
          <w:rFonts w:ascii="Arial" w:hAnsi="Arial" w:cs="Arial"/>
          <w:sz w:val="22"/>
          <w:szCs w:val="22"/>
          <w:lang w:val="nl-NL"/>
        </w:rPr>
        <w:t>Spherolit</w:t>
      </w:r>
      <w:proofErr w:type="spellEnd"/>
      <w:r w:rsidRPr="00D15D7A">
        <w:rPr>
          <w:rFonts w:ascii="Arial" w:hAnsi="Arial" w:cs="Arial"/>
          <w:sz w:val="22"/>
          <w:szCs w:val="22"/>
          <w:lang w:val="nl-NL"/>
        </w:rPr>
        <w:t xml:space="preserve">-lenstechniek en </w:t>
      </w:r>
      <w:proofErr w:type="spellStart"/>
      <w:r w:rsidRPr="00D15D7A">
        <w:rPr>
          <w:rFonts w:ascii="Arial" w:hAnsi="Arial" w:cs="Arial"/>
          <w:sz w:val="22"/>
          <w:szCs w:val="22"/>
          <w:lang w:val="nl-NL"/>
        </w:rPr>
        <w:t>LED's</w:t>
      </w:r>
      <w:proofErr w:type="spellEnd"/>
      <w:r w:rsidRPr="00D15D7A">
        <w:rPr>
          <w:rFonts w:ascii="Arial" w:hAnsi="Arial" w:cs="Arial"/>
          <w:sz w:val="22"/>
          <w:szCs w:val="22"/>
          <w:lang w:val="nl-NL"/>
        </w:rPr>
        <w:t xml:space="preserve"> met CRI&gt;97 niet alleen een superieure efficiency en lichtkwaliteit, maar ook een enorme bandbreedte aan vermogens en lichtverdelingen. Daarbij wordt de immanente flexibiliteit van spot-spanningsrailsystemen door de </w:t>
      </w:r>
      <w:proofErr w:type="spellStart"/>
      <w:r w:rsidRPr="00D15D7A">
        <w:rPr>
          <w:rFonts w:ascii="Arial" w:hAnsi="Arial" w:cs="Arial"/>
          <w:sz w:val="22"/>
          <w:szCs w:val="22"/>
          <w:lang w:val="nl-NL"/>
        </w:rPr>
        <w:t>gereedschapsloos</w:t>
      </w:r>
      <w:proofErr w:type="spellEnd"/>
      <w:r w:rsidRPr="00D15D7A">
        <w:rPr>
          <w:rFonts w:ascii="Arial" w:hAnsi="Arial" w:cs="Arial"/>
          <w:sz w:val="22"/>
          <w:szCs w:val="22"/>
          <w:lang w:val="nl-NL"/>
        </w:rPr>
        <w:t xml:space="preserve"> verwisselbare lenzen voor verschillende lichtverdelingen nog versterkt. Het versoberde, archetypische design van de </w:t>
      </w:r>
      <w:hyperlink r:id="rId8" w:history="1">
        <w:proofErr w:type="spellStart"/>
        <w:r w:rsidRPr="00D15D7A">
          <w:rPr>
            <w:rStyle w:val="Hyperlink"/>
            <w:rFonts w:ascii="Arial" w:hAnsi="Arial" w:cs="Arial"/>
            <w:sz w:val="22"/>
            <w:szCs w:val="22"/>
            <w:lang w:val="nl-NL"/>
          </w:rPr>
          <w:t>Parscan</w:t>
        </w:r>
        <w:proofErr w:type="spellEnd"/>
        <w:r w:rsidRPr="00D15D7A">
          <w:rPr>
            <w:rStyle w:val="Hyperlink"/>
            <w:rFonts w:ascii="Arial" w:hAnsi="Arial" w:cs="Arial"/>
            <w:sz w:val="22"/>
            <w:szCs w:val="22"/>
            <w:lang w:val="nl-NL"/>
          </w:rPr>
          <w:t xml:space="preserve"> spots</w:t>
        </w:r>
      </w:hyperlink>
      <w:r w:rsidRPr="00D15D7A">
        <w:rPr>
          <w:rFonts w:ascii="Arial" w:hAnsi="Arial" w:cs="Arial"/>
          <w:sz w:val="22"/>
          <w:szCs w:val="22"/>
          <w:lang w:val="nl-NL"/>
        </w:rPr>
        <w:t xml:space="preserve"> is een vormgevende rode draad die door het volledige museum loopt. „De oplossing van ERCO maakte een maximale variatie mogelijk. Bijvoorbeeld in de kleurtemperatuur die per ruimte kan verschillen en door diverse lichtverdelingen. Voor de contrastrijke ensceneringen gebruikten wij de </w:t>
      </w:r>
      <w:proofErr w:type="spellStart"/>
      <w:r w:rsidRPr="00D15D7A">
        <w:rPr>
          <w:rFonts w:ascii="Arial" w:hAnsi="Arial" w:cs="Arial"/>
          <w:sz w:val="22"/>
          <w:szCs w:val="22"/>
          <w:lang w:val="nl-NL"/>
        </w:rPr>
        <w:t>narrow</w:t>
      </w:r>
      <w:proofErr w:type="spellEnd"/>
      <w:r w:rsidRPr="00D15D7A">
        <w:rPr>
          <w:rFonts w:ascii="Arial" w:hAnsi="Arial" w:cs="Arial"/>
          <w:sz w:val="22"/>
          <w:szCs w:val="22"/>
          <w:lang w:val="nl-NL"/>
        </w:rPr>
        <w:t xml:space="preserve"> spot lichtverdeling in de donkere omgeving. Daarvoor waren maximaal nauwkeurige, optische systemen nodig, die exacte lichtbundels projecteren en geen strooilicht </w:t>
      </w:r>
      <w:proofErr w:type="gramStart"/>
      <w:r w:rsidRPr="00D15D7A">
        <w:rPr>
          <w:rFonts w:ascii="Arial" w:hAnsi="Arial" w:cs="Arial"/>
          <w:sz w:val="22"/>
          <w:szCs w:val="22"/>
          <w:lang w:val="nl-NL"/>
        </w:rPr>
        <w:t>genereren“</w:t>
      </w:r>
      <w:proofErr w:type="gramEnd"/>
      <w:r w:rsidRPr="00D15D7A">
        <w:rPr>
          <w:rFonts w:ascii="Arial" w:hAnsi="Arial" w:cs="Arial"/>
          <w:sz w:val="22"/>
          <w:szCs w:val="22"/>
          <w:lang w:val="nl-NL"/>
        </w:rPr>
        <w:t xml:space="preserve">, aldus Massimo </w:t>
      </w:r>
      <w:proofErr w:type="spellStart"/>
      <w:r w:rsidRPr="00D15D7A">
        <w:rPr>
          <w:rFonts w:ascii="Arial" w:hAnsi="Arial" w:cs="Arial"/>
          <w:sz w:val="22"/>
          <w:szCs w:val="22"/>
          <w:lang w:val="nl-NL"/>
        </w:rPr>
        <w:t>Iarussi</w:t>
      </w:r>
      <w:proofErr w:type="spellEnd"/>
      <w:r w:rsidRPr="00D15D7A">
        <w:rPr>
          <w:rFonts w:ascii="Arial" w:hAnsi="Arial" w:cs="Arial"/>
          <w:sz w:val="22"/>
          <w:szCs w:val="22"/>
          <w:lang w:val="nl-NL"/>
        </w:rPr>
        <w:t>.</w:t>
      </w:r>
    </w:p>
    <w:p w14:paraId="399ADE9D" w14:textId="77777777" w:rsidR="00D15D7A" w:rsidRPr="00D15D7A" w:rsidRDefault="00D15D7A" w:rsidP="00D15D7A">
      <w:pPr>
        <w:spacing w:line="360" w:lineRule="auto"/>
        <w:rPr>
          <w:rFonts w:ascii="Arial" w:hAnsi="Arial" w:cs="Arial"/>
          <w:sz w:val="22"/>
          <w:szCs w:val="22"/>
          <w:lang w:val="nl-NL"/>
        </w:rPr>
      </w:pPr>
    </w:p>
    <w:p w14:paraId="055AF798" w14:textId="0F5EAA20" w:rsidR="00D15D7A" w:rsidRPr="00D15D7A" w:rsidRDefault="006F63E0" w:rsidP="00D15D7A">
      <w:pPr>
        <w:spacing w:line="360" w:lineRule="auto"/>
        <w:rPr>
          <w:rFonts w:ascii="Arial" w:hAnsi="Arial" w:cs="Arial"/>
          <w:sz w:val="22"/>
          <w:szCs w:val="22"/>
          <w:lang w:val="nl-NL"/>
        </w:rPr>
      </w:pPr>
      <w:hyperlink r:id="rId9" w:history="1">
        <w:proofErr w:type="spellStart"/>
        <w:r w:rsidR="00D15D7A" w:rsidRPr="00D15D7A">
          <w:rPr>
            <w:rStyle w:val="Hyperlink"/>
            <w:rFonts w:ascii="Arial" w:hAnsi="Arial" w:cs="Arial"/>
            <w:sz w:val="22"/>
            <w:szCs w:val="22"/>
            <w:lang w:val="nl-NL"/>
          </w:rPr>
          <w:t>Parscan</w:t>
        </w:r>
        <w:proofErr w:type="spellEnd"/>
      </w:hyperlink>
      <w:r w:rsidR="00D15D7A" w:rsidRPr="00D15D7A">
        <w:rPr>
          <w:rFonts w:ascii="Arial" w:hAnsi="Arial" w:cs="Arial"/>
          <w:sz w:val="22"/>
          <w:szCs w:val="22"/>
          <w:lang w:val="nl-NL"/>
        </w:rPr>
        <w:t xml:space="preserve"> wordt in de gemodificeerde uitvoering toegepast: vanwege de rondlopende niveaus in de plafondconstructie was het noodzakelijk om de armen dienovereenkomstig te verlengen. Juist dergelijke </w:t>
      </w:r>
      <w:proofErr w:type="spellStart"/>
      <w:r w:rsidR="00D15D7A" w:rsidRPr="00D15D7A">
        <w:rPr>
          <w:rFonts w:ascii="Arial" w:hAnsi="Arial" w:cs="Arial"/>
          <w:sz w:val="22"/>
          <w:szCs w:val="22"/>
          <w:lang w:val="nl-NL"/>
        </w:rPr>
        <w:t>projectspecifieke</w:t>
      </w:r>
      <w:proofErr w:type="spellEnd"/>
      <w:r w:rsidR="00D15D7A" w:rsidRPr="00D15D7A">
        <w:rPr>
          <w:rFonts w:ascii="Arial" w:hAnsi="Arial" w:cs="Arial"/>
          <w:sz w:val="22"/>
          <w:szCs w:val="22"/>
          <w:lang w:val="nl-NL"/>
        </w:rPr>
        <w:t xml:space="preserve"> aanpassingen biedt de service </w:t>
      </w:r>
      <w:hyperlink r:id="rId10" w:history="1">
        <w:r w:rsidR="00D15D7A" w:rsidRPr="00D15D7A">
          <w:rPr>
            <w:rStyle w:val="Hyperlink"/>
            <w:rFonts w:ascii="Arial" w:hAnsi="Arial" w:cs="Arial"/>
            <w:sz w:val="22"/>
            <w:szCs w:val="22"/>
            <w:lang w:val="nl-NL"/>
          </w:rPr>
          <w:t xml:space="preserve">„ERCO </w:t>
        </w:r>
        <w:proofErr w:type="spellStart"/>
        <w:proofErr w:type="gramStart"/>
        <w:r w:rsidR="00D15D7A" w:rsidRPr="00D15D7A">
          <w:rPr>
            <w:rStyle w:val="Hyperlink"/>
            <w:rFonts w:ascii="Arial" w:hAnsi="Arial" w:cs="Arial"/>
            <w:sz w:val="22"/>
            <w:szCs w:val="22"/>
            <w:lang w:val="nl-NL"/>
          </w:rPr>
          <w:t>individual</w:t>
        </w:r>
        <w:proofErr w:type="spellEnd"/>
        <w:r w:rsidR="00D15D7A" w:rsidRPr="00D15D7A">
          <w:rPr>
            <w:rStyle w:val="Hyperlink"/>
            <w:rFonts w:ascii="Arial" w:hAnsi="Arial" w:cs="Arial"/>
            <w:sz w:val="22"/>
            <w:szCs w:val="22"/>
            <w:lang w:val="nl-NL"/>
          </w:rPr>
          <w:t>“</w:t>
        </w:r>
        <w:proofErr w:type="gramEnd"/>
      </w:hyperlink>
      <w:r w:rsidR="00D15D7A" w:rsidRPr="00D15D7A">
        <w:rPr>
          <w:rFonts w:ascii="Arial" w:hAnsi="Arial" w:cs="Arial"/>
          <w:sz w:val="22"/>
          <w:szCs w:val="22"/>
          <w:lang w:val="nl-NL"/>
        </w:rPr>
        <w:t xml:space="preserve"> die lichtwerktuigen realiseert, die zich aan de behoeften van planners en de vereisten ter plaatse aanpassen.</w:t>
      </w:r>
    </w:p>
    <w:p w14:paraId="0DD92B6F" w14:textId="77777777" w:rsidR="00D15D7A" w:rsidRPr="00D15D7A" w:rsidRDefault="00D15D7A" w:rsidP="00D15D7A">
      <w:pPr>
        <w:spacing w:line="360" w:lineRule="auto"/>
        <w:rPr>
          <w:rFonts w:ascii="Arial" w:hAnsi="Arial" w:cs="Arial"/>
          <w:sz w:val="22"/>
          <w:szCs w:val="22"/>
          <w:lang w:val="nl-NL"/>
        </w:rPr>
      </w:pPr>
    </w:p>
    <w:p w14:paraId="5F63F10D" w14:textId="77777777" w:rsidR="00D15D7A" w:rsidRPr="00D15D7A" w:rsidRDefault="00D15D7A" w:rsidP="00D15D7A">
      <w:pPr>
        <w:spacing w:line="360" w:lineRule="auto"/>
        <w:rPr>
          <w:rFonts w:ascii="Arial" w:hAnsi="Arial" w:cs="Arial"/>
          <w:b/>
          <w:bCs/>
          <w:sz w:val="22"/>
          <w:szCs w:val="22"/>
          <w:lang w:val="nl-NL"/>
        </w:rPr>
      </w:pPr>
      <w:r w:rsidRPr="00D15D7A">
        <w:rPr>
          <w:rFonts w:ascii="Arial" w:hAnsi="Arial" w:cs="Arial"/>
          <w:b/>
          <w:sz w:val="22"/>
          <w:szCs w:val="22"/>
          <w:lang w:val="nl-NL"/>
        </w:rPr>
        <w:t xml:space="preserve">Transporttrolleys als logistieke maatwerkoplossing </w:t>
      </w:r>
    </w:p>
    <w:p w14:paraId="1823749D" w14:textId="101F5F1A" w:rsidR="00D15D7A" w:rsidRPr="00D15D7A" w:rsidRDefault="00D15D7A" w:rsidP="00D15D7A">
      <w:pPr>
        <w:spacing w:line="360" w:lineRule="auto"/>
        <w:rPr>
          <w:rFonts w:ascii="Arial" w:hAnsi="Arial" w:cs="Arial"/>
          <w:sz w:val="22"/>
          <w:szCs w:val="22"/>
          <w:lang w:val="nl-NL"/>
        </w:rPr>
      </w:pPr>
      <w:r w:rsidRPr="00D15D7A">
        <w:rPr>
          <w:rFonts w:ascii="Arial" w:hAnsi="Arial" w:cs="Arial"/>
          <w:sz w:val="22"/>
          <w:szCs w:val="22"/>
          <w:lang w:val="nl-NL"/>
        </w:rPr>
        <w:t xml:space="preserve">Simpelweg alleen spots leveren, is in de huidige nauwe samenwerking tussen opdrachtgevers, planners en leveranciers echter onvoldoende. Naast het eigenlijke product en de afzonderlijke probleemoplossingen omvat het pakket in toenemende mate ook advies- en serviceprestaties, die afstammen uit de decennialange ervaring van ERCO in de museumverlichting. In het Nationaal museum ging dat veel verder dan de levering van specifieke spots: voor de naadloze installatie van meerdere duizenden armaturen in de verschillende zalen ontwikkelden technici van ERCO samen met het museum compacte, op maat gemaakt transporttrolleys. Deze kunnen aan 15 als een stelling ingedeelde spanningsrailsegmenten de spots van een ruimte opnemen en comfortabel door het museum rollen. Een kap van textiel beschermt daarbij tegen het stof van de bouwplaats. Aangezien de </w:t>
      </w:r>
      <w:hyperlink r:id="rId11" w:history="1">
        <w:r w:rsidRPr="00D15D7A">
          <w:rPr>
            <w:rStyle w:val="Hyperlink"/>
            <w:rFonts w:ascii="Arial" w:hAnsi="Arial" w:cs="Arial"/>
            <w:sz w:val="22"/>
            <w:szCs w:val="22"/>
            <w:lang w:val="nl-NL"/>
          </w:rPr>
          <w:t>spanningsrails</w:t>
        </w:r>
      </w:hyperlink>
      <w:r w:rsidRPr="00D15D7A">
        <w:rPr>
          <w:rFonts w:ascii="Arial" w:hAnsi="Arial" w:cs="Arial"/>
          <w:sz w:val="22"/>
          <w:szCs w:val="22"/>
          <w:lang w:val="nl-NL"/>
        </w:rPr>
        <w:t xml:space="preserve"> zijn geëlektrificeerd, kunnen de werkzaamheden, zoals de DALI-adressering van de spots, ter plaatse op de vloer worden uitgevoerd. „Met de trolleys kunnen wij in het nieuwe Nationaal museum een groot aantal armaturen eenvoudiger transporteren, sneller grote afstanden overbruggen en deze ook direct programmeren. De trolleys maken het dagelijks werk efficiënter en vergemakkelijken ook de voorbereiding van toekomstige </w:t>
      </w:r>
      <w:proofErr w:type="gramStart"/>
      <w:r w:rsidRPr="00D15D7A">
        <w:rPr>
          <w:rFonts w:ascii="Arial" w:hAnsi="Arial" w:cs="Arial"/>
          <w:sz w:val="22"/>
          <w:szCs w:val="22"/>
          <w:lang w:val="nl-NL"/>
        </w:rPr>
        <w:t>tentoonstellingen.“</w:t>
      </w:r>
      <w:proofErr w:type="gramEnd"/>
      <w:r w:rsidRPr="00D15D7A">
        <w:rPr>
          <w:rFonts w:ascii="Arial" w:hAnsi="Arial" w:cs="Arial"/>
          <w:sz w:val="22"/>
          <w:szCs w:val="22"/>
          <w:lang w:val="nl-NL"/>
        </w:rPr>
        <w:t xml:space="preserve"> legt tentoonstellingstechnicus Magnus </w:t>
      </w:r>
      <w:proofErr w:type="spellStart"/>
      <w:r w:rsidRPr="00D15D7A">
        <w:rPr>
          <w:rFonts w:ascii="Arial" w:hAnsi="Arial" w:cs="Arial"/>
          <w:sz w:val="22"/>
          <w:szCs w:val="22"/>
          <w:lang w:val="nl-NL"/>
        </w:rPr>
        <w:t>Mikaelsen</w:t>
      </w:r>
      <w:proofErr w:type="spellEnd"/>
      <w:r w:rsidRPr="00D15D7A">
        <w:rPr>
          <w:rFonts w:ascii="Arial" w:hAnsi="Arial" w:cs="Arial"/>
          <w:sz w:val="22"/>
          <w:szCs w:val="22"/>
          <w:lang w:val="nl-NL"/>
        </w:rPr>
        <w:t xml:space="preserve"> uit. Na de initiële montagefase fungeren de trolleys nu als compacte magazijnmodules voor de schat aan armaturen van het museum, die worden ingezet voor wisseltentoonstellingen. In dergelijke oplossingen voor optimale lichtkwaliteit en efficiënte armaturenlogistiek ligt de toegevoegde waarde die gerenommeerde musea wereldwijd telkens weer van de samenwerking met ERCO overtuigt.</w:t>
      </w:r>
    </w:p>
    <w:p w14:paraId="10117A73" w14:textId="78865D51" w:rsidR="00D15D7A" w:rsidRPr="00D15D7A" w:rsidRDefault="00523C6D" w:rsidP="00D15D7A">
      <w:pPr>
        <w:spacing w:line="360" w:lineRule="auto"/>
        <w:rPr>
          <w:rFonts w:ascii="Arial" w:eastAsia="Times New Roman" w:hAnsi="Arial" w:cs="Arial"/>
          <w:b/>
          <w:bCs/>
          <w:sz w:val="22"/>
          <w:szCs w:val="22"/>
          <w:shd w:val="clear" w:color="auto" w:fill="FFFFFF"/>
          <w:lang w:val="nl-NL"/>
        </w:rPr>
      </w:pPr>
      <w:hyperlink r:id="rId12" w:history="1">
        <w:r w:rsidR="00D15D7A" w:rsidRPr="00D15D7A">
          <w:rPr>
            <w:rStyle w:val="Hyperlink"/>
            <w:rFonts w:ascii="Arial" w:eastAsia="Times New Roman" w:hAnsi="Arial" w:cs="Arial"/>
            <w:b/>
            <w:bCs/>
            <w:sz w:val="22"/>
            <w:szCs w:val="22"/>
            <w:shd w:val="clear" w:color="auto" w:fill="FFFFFF"/>
            <w:lang w:val="nl-NL"/>
          </w:rPr>
          <w:t>Link naar de film</w:t>
        </w:r>
      </w:hyperlink>
      <w:r w:rsidR="00D15D7A" w:rsidRPr="00D15D7A">
        <w:rPr>
          <w:rFonts w:ascii="Arial" w:eastAsia="Times New Roman" w:hAnsi="Arial" w:cs="Arial"/>
          <w:b/>
          <w:bCs/>
          <w:sz w:val="22"/>
          <w:szCs w:val="22"/>
          <w:shd w:val="clear" w:color="auto" w:fill="FFFFFF"/>
          <w:lang w:val="nl-NL"/>
        </w:rPr>
        <w:br/>
      </w:r>
      <w:hyperlink r:id="rId13" w:history="1">
        <w:r w:rsidR="00D15D7A" w:rsidRPr="00D15D7A">
          <w:rPr>
            <w:rStyle w:val="Hyperlink"/>
            <w:rFonts w:ascii="Arial" w:eastAsia="Times New Roman" w:hAnsi="Arial" w:cs="Arial"/>
            <w:b/>
            <w:bCs/>
            <w:sz w:val="22"/>
            <w:szCs w:val="22"/>
            <w:shd w:val="clear" w:color="auto" w:fill="FFFFFF"/>
            <w:lang w:val="nl-NL"/>
          </w:rPr>
          <w:t>Link naar de trolley film</w:t>
        </w:r>
      </w:hyperlink>
      <w:r w:rsidR="00D15D7A" w:rsidRPr="00D15D7A">
        <w:rPr>
          <w:rFonts w:ascii="Arial" w:eastAsia="Times New Roman" w:hAnsi="Arial" w:cs="Arial"/>
          <w:b/>
          <w:bCs/>
          <w:sz w:val="22"/>
          <w:szCs w:val="22"/>
          <w:shd w:val="clear" w:color="auto" w:fill="FFFFFF"/>
          <w:lang w:val="nl-NL"/>
        </w:rPr>
        <w:t xml:space="preserve"> </w:t>
      </w:r>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77777777" w:rsidR="008C1C4C" w:rsidRPr="0089033B" w:rsidRDefault="008C1C4C" w:rsidP="008C1C4C">
      <w:pPr>
        <w:pStyle w:val="01berschriftERCO"/>
        <w:ind w:left="2120" w:hanging="2120"/>
        <w:rPr>
          <w:b/>
          <w:lang w:val="nl-NL"/>
        </w:rPr>
      </w:pPr>
      <w:r w:rsidRPr="0089033B">
        <w:rPr>
          <w:b/>
          <w:lang w:val="nl-NL"/>
        </w:rPr>
        <w:t>Projectgegevens</w:t>
      </w:r>
    </w:p>
    <w:p w14:paraId="1AB219DF" w14:textId="36D202F8" w:rsidR="00830D14" w:rsidRDefault="006F63E0" w:rsidP="008C1C4C">
      <w:pPr>
        <w:pStyle w:val="01berschriftERCO"/>
        <w:spacing w:line="240" w:lineRule="auto"/>
        <w:ind w:left="2120" w:hanging="2120"/>
        <w:rPr>
          <w:sz w:val="20"/>
          <w:szCs w:val="20"/>
          <w:lang w:val="nl-NL"/>
        </w:rPr>
      </w:pPr>
      <w:r>
        <w:rPr>
          <w:sz w:val="20"/>
          <w:szCs w:val="20"/>
          <w:lang w:val="nl-NL"/>
        </w:rPr>
        <w:t>Project</w:t>
      </w:r>
      <w:r w:rsidR="00830D14">
        <w:rPr>
          <w:sz w:val="20"/>
          <w:szCs w:val="20"/>
          <w:lang w:val="nl-NL"/>
        </w:rPr>
        <w:t>:</w:t>
      </w:r>
      <w:r w:rsidR="00830D14">
        <w:rPr>
          <w:sz w:val="20"/>
          <w:szCs w:val="20"/>
          <w:lang w:val="nl-NL"/>
        </w:rPr>
        <w:tab/>
      </w:r>
      <w:r w:rsidR="0089033B" w:rsidRPr="0089033B">
        <w:rPr>
          <w:sz w:val="20"/>
          <w:szCs w:val="20"/>
          <w:lang w:val="nl-NL"/>
        </w:rPr>
        <w:t>Nationaal museum Oslo</w:t>
      </w:r>
      <w:r w:rsidR="0089033B">
        <w:rPr>
          <w:sz w:val="20"/>
          <w:szCs w:val="20"/>
          <w:lang w:val="nl-NL"/>
        </w:rPr>
        <w:t xml:space="preserve">, </w:t>
      </w:r>
      <w:proofErr w:type="gramStart"/>
      <w:r w:rsidR="0089033B">
        <w:rPr>
          <w:sz w:val="20"/>
          <w:szCs w:val="20"/>
          <w:lang w:val="nl-NL"/>
        </w:rPr>
        <w:t>Oslo /</w:t>
      </w:r>
      <w:proofErr w:type="gramEnd"/>
      <w:r w:rsidR="0089033B">
        <w:rPr>
          <w:sz w:val="20"/>
          <w:szCs w:val="20"/>
          <w:lang w:val="nl-NL"/>
        </w:rPr>
        <w:t xml:space="preserve"> Noorwegen</w:t>
      </w:r>
    </w:p>
    <w:p w14:paraId="70A145E9" w14:textId="77777777" w:rsidR="00830D14" w:rsidRDefault="00830D14" w:rsidP="008C1C4C">
      <w:pPr>
        <w:pStyle w:val="01berschriftERCO"/>
        <w:spacing w:line="240" w:lineRule="auto"/>
        <w:ind w:left="2120" w:hanging="2120"/>
        <w:rPr>
          <w:sz w:val="20"/>
          <w:szCs w:val="20"/>
          <w:lang w:val="nl-NL"/>
        </w:rPr>
      </w:pPr>
    </w:p>
    <w:p w14:paraId="35D7AD40" w14:textId="51D1ACF6" w:rsidR="0089033B" w:rsidRPr="0089033B" w:rsidRDefault="00255A51" w:rsidP="0089033B">
      <w:pPr>
        <w:pStyle w:val="01berschriftERCO"/>
        <w:spacing w:line="240" w:lineRule="auto"/>
        <w:ind w:left="2120" w:hanging="2120"/>
        <w:rPr>
          <w:sz w:val="20"/>
          <w:szCs w:val="20"/>
          <w:lang w:val="nl-NL"/>
        </w:rPr>
      </w:pPr>
      <w:r w:rsidRPr="00255A51">
        <w:rPr>
          <w:sz w:val="20"/>
          <w:szCs w:val="20"/>
          <w:lang w:val="nl-NL"/>
        </w:rPr>
        <w:t>Architectuur</w:t>
      </w:r>
      <w:r w:rsidR="00AD04EA" w:rsidRPr="008C1C4C">
        <w:rPr>
          <w:sz w:val="20"/>
          <w:szCs w:val="20"/>
          <w:lang w:val="nl-NL"/>
        </w:rPr>
        <w:t>:</w:t>
      </w:r>
      <w:r w:rsidR="00AD04EA" w:rsidRPr="008C1C4C">
        <w:rPr>
          <w:sz w:val="20"/>
          <w:szCs w:val="20"/>
          <w:lang w:val="nl-NL"/>
        </w:rPr>
        <w:tab/>
      </w:r>
      <w:r w:rsidR="0089033B" w:rsidRPr="0089033B">
        <w:rPr>
          <w:sz w:val="20"/>
          <w:szCs w:val="20"/>
          <w:lang w:val="nl-NL"/>
        </w:rPr>
        <w:t xml:space="preserve">Klaus </w:t>
      </w:r>
      <w:proofErr w:type="spellStart"/>
      <w:r w:rsidR="0089033B" w:rsidRPr="0089033B">
        <w:rPr>
          <w:sz w:val="20"/>
          <w:szCs w:val="20"/>
          <w:lang w:val="nl-NL"/>
        </w:rPr>
        <w:t>Schuwerk</w:t>
      </w:r>
      <w:proofErr w:type="spellEnd"/>
      <w:r w:rsidR="0089033B" w:rsidRPr="0089033B">
        <w:rPr>
          <w:sz w:val="20"/>
          <w:szCs w:val="20"/>
          <w:lang w:val="nl-NL"/>
        </w:rPr>
        <w:t>,</w:t>
      </w:r>
      <w:r w:rsidR="0089033B">
        <w:rPr>
          <w:sz w:val="20"/>
          <w:szCs w:val="20"/>
          <w:lang w:val="nl-NL"/>
        </w:rPr>
        <w:t xml:space="preserve"> </w:t>
      </w:r>
      <w:proofErr w:type="spellStart"/>
      <w:proofErr w:type="gramStart"/>
      <w:r w:rsidR="0089033B" w:rsidRPr="0089033B">
        <w:rPr>
          <w:sz w:val="20"/>
          <w:szCs w:val="20"/>
          <w:lang w:val="nl-NL"/>
        </w:rPr>
        <w:t>Naples</w:t>
      </w:r>
      <w:proofErr w:type="spellEnd"/>
      <w:r w:rsidR="0089033B" w:rsidRPr="0089033B">
        <w:rPr>
          <w:sz w:val="20"/>
          <w:szCs w:val="20"/>
          <w:lang w:val="nl-NL"/>
        </w:rPr>
        <w:t xml:space="preserve"> /</w:t>
      </w:r>
      <w:proofErr w:type="gramEnd"/>
      <w:r w:rsidR="0089033B" w:rsidRPr="0089033B">
        <w:rPr>
          <w:sz w:val="20"/>
          <w:szCs w:val="20"/>
          <w:lang w:val="nl-NL"/>
        </w:rPr>
        <w:t xml:space="preserve"> Italië,</w:t>
      </w:r>
    </w:p>
    <w:p w14:paraId="58A77504" w14:textId="73E53CB8" w:rsidR="00AD04EA" w:rsidRDefault="0089033B" w:rsidP="0089033B">
      <w:pPr>
        <w:pStyle w:val="01berschriftERCO"/>
        <w:spacing w:line="240" w:lineRule="auto"/>
        <w:ind w:left="2120"/>
        <w:rPr>
          <w:sz w:val="20"/>
          <w:szCs w:val="20"/>
          <w:lang w:val="nl-NL"/>
        </w:rPr>
      </w:pPr>
      <w:proofErr w:type="spellStart"/>
      <w:r w:rsidRPr="0089033B">
        <w:rPr>
          <w:sz w:val="20"/>
          <w:szCs w:val="20"/>
          <w:lang w:val="nl-NL"/>
        </w:rPr>
        <w:t>Arge</w:t>
      </w:r>
      <w:proofErr w:type="spellEnd"/>
      <w:r w:rsidRPr="0089033B">
        <w:rPr>
          <w:sz w:val="20"/>
          <w:szCs w:val="20"/>
          <w:lang w:val="nl-NL"/>
        </w:rPr>
        <w:t xml:space="preserve"> </w:t>
      </w:r>
      <w:proofErr w:type="spellStart"/>
      <w:r w:rsidRPr="0089033B">
        <w:rPr>
          <w:sz w:val="20"/>
          <w:szCs w:val="20"/>
          <w:lang w:val="nl-NL"/>
        </w:rPr>
        <w:t>Kleihues</w:t>
      </w:r>
      <w:proofErr w:type="spellEnd"/>
      <w:r w:rsidRPr="0089033B">
        <w:rPr>
          <w:sz w:val="20"/>
          <w:szCs w:val="20"/>
          <w:lang w:val="nl-NL"/>
        </w:rPr>
        <w:t xml:space="preserve"> + </w:t>
      </w:r>
      <w:proofErr w:type="spellStart"/>
      <w:r w:rsidRPr="0089033B">
        <w:rPr>
          <w:sz w:val="20"/>
          <w:szCs w:val="20"/>
          <w:lang w:val="nl-NL"/>
        </w:rPr>
        <w:t>Schuwerk</w:t>
      </w:r>
      <w:proofErr w:type="spellEnd"/>
      <w:r w:rsidRPr="0089033B">
        <w:rPr>
          <w:sz w:val="20"/>
          <w:szCs w:val="20"/>
          <w:lang w:val="nl-NL"/>
        </w:rPr>
        <w:t xml:space="preserve">, </w:t>
      </w:r>
      <w:proofErr w:type="gramStart"/>
      <w:r w:rsidRPr="0089033B">
        <w:rPr>
          <w:sz w:val="20"/>
          <w:szCs w:val="20"/>
          <w:lang w:val="nl-NL"/>
        </w:rPr>
        <w:t>Berlin /</w:t>
      </w:r>
      <w:proofErr w:type="gramEnd"/>
      <w:r w:rsidRPr="0089033B">
        <w:rPr>
          <w:sz w:val="20"/>
          <w:szCs w:val="20"/>
          <w:lang w:val="nl-NL"/>
        </w:rPr>
        <w:t xml:space="preserve"> Duitsland</w:t>
      </w:r>
    </w:p>
    <w:p w14:paraId="3C575980" w14:textId="77777777" w:rsidR="0089033B" w:rsidRPr="008C1C4C" w:rsidRDefault="0089033B" w:rsidP="0089033B">
      <w:pPr>
        <w:pStyle w:val="01berschriftERCO"/>
        <w:spacing w:line="240" w:lineRule="auto"/>
        <w:ind w:left="2120"/>
        <w:rPr>
          <w:sz w:val="20"/>
          <w:szCs w:val="20"/>
          <w:lang w:val="nl-NL"/>
        </w:rPr>
      </w:pPr>
    </w:p>
    <w:p w14:paraId="29127353" w14:textId="77777777" w:rsidR="0089033B" w:rsidRDefault="0089033B" w:rsidP="0089033B">
      <w:pPr>
        <w:pStyle w:val="01berschriftERCO"/>
        <w:spacing w:line="240" w:lineRule="auto"/>
        <w:ind w:left="2120" w:hanging="2120"/>
        <w:rPr>
          <w:sz w:val="20"/>
          <w:szCs w:val="20"/>
          <w:lang w:val="nl-NL"/>
        </w:rPr>
      </w:pPr>
      <w:r w:rsidRPr="0089033B">
        <w:rPr>
          <w:sz w:val="20"/>
          <w:szCs w:val="20"/>
          <w:lang w:val="nl-NL"/>
        </w:rPr>
        <w:t xml:space="preserve">Lichtplanning </w:t>
      </w:r>
    </w:p>
    <w:p w14:paraId="4A9013EC" w14:textId="77777777" w:rsidR="0089033B" w:rsidRDefault="0089033B" w:rsidP="0089033B">
      <w:pPr>
        <w:pStyle w:val="01berschriftERCO"/>
        <w:spacing w:line="240" w:lineRule="auto"/>
        <w:ind w:left="2120" w:hanging="2120"/>
        <w:rPr>
          <w:sz w:val="20"/>
          <w:szCs w:val="20"/>
          <w:lang w:val="nl-NL"/>
        </w:rPr>
      </w:pPr>
      <w:r w:rsidRPr="0089033B">
        <w:rPr>
          <w:sz w:val="20"/>
          <w:szCs w:val="20"/>
          <w:lang w:val="nl-NL"/>
        </w:rPr>
        <w:t>(</w:t>
      </w:r>
      <w:proofErr w:type="gramStart"/>
      <w:r w:rsidRPr="0089033B">
        <w:rPr>
          <w:sz w:val="20"/>
          <w:szCs w:val="20"/>
          <w:lang w:val="nl-NL"/>
        </w:rPr>
        <w:t>architectuur</w:t>
      </w:r>
      <w:proofErr w:type="gramEnd"/>
      <w:r w:rsidRPr="0089033B">
        <w:rPr>
          <w:sz w:val="20"/>
          <w:szCs w:val="20"/>
          <w:lang w:val="nl-NL"/>
        </w:rPr>
        <w:t xml:space="preserve">): </w:t>
      </w:r>
      <w:r>
        <w:rPr>
          <w:sz w:val="20"/>
          <w:szCs w:val="20"/>
          <w:lang w:val="nl-NL"/>
        </w:rPr>
        <w:tab/>
      </w:r>
      <w:r>
        <w:rPr>
          <w:sz w:val="20"/>
          <w:szCs w:val="20"/>
          <w:lang w:val="nl-NL"/>
        </w:rPr>
        <w:tab/>
      </w:r>
      <w:proofErr w:type="spellStart"/>
      <w:r w:rsidRPr="0089033B">
        <w:rPr>
          <w:sz w:val="20"/>
          <w:szCs w:val="20"/>
          <w:lang w:val="nl-NL"/>
        </w:rPr>
        <w:t>Rambøll</w:t>
      </w:r>
      <w:proofErr w:type="spellEnd"/>
      <w:r>
        <w:rPr>
          <w:sz w:val="20"/>
          <w:szCs w:val="20"/>
          <w:lang w:val="nl-NL"/>
        </w:rPr>
        <w:t xml:space="preserve">, </w:t>
      </w:r>
      <w:r w:rsidRPr="0089033B">
        <w:rPr>
          <w:sz w:val="20"/>
          <w:szCs w:val="20"/>
          <w:lang w:val="nl-NL"/>
        </w:rPr>
        <w:t>Copenhagen / Denemarken</w:t>
      </w:r>
    </w:p>
    <w:p w14:paraId="37E2F700" w14:textId="77777777" w:rsidR="0089033B" w:rsidRDefault="0089033B" w:rsidP="0089033B">
      <w:pPr>
        <w:pStyle w:val="01berschriftERCO"/>
        <w:spacing w:line="240" w:lineRule="auto"/>
        <w:ind w:left="2120" w:hanging="2120"/>
        <w:rPr>
          <w:sz w:val="20"/>
          <w:szCs w:val="20"/>
          <w:lang w:val="nl-NL"/>
        </w:rPr>
      </w:pPr>
    </w:p>
    <w:p w14:paraId="284A7F9E" w14:textId="77777777" w:rsidR="0089033B" w:rsidRDefault="0089033B" w:rsidP="0089033B">
      <w:pPr>
        <w:pStyle w:val="01berschriftERCO"/>
        <w:spacing w:line="240" w:lineRule="auto"/>
        <w:ind w:left="2120" w:hanging="2120"/>
        <w:rPr>
          <w:sz w:val="20"/>
          <w:szCs w:val="20"/>
          <w:lang w:val="nl-NL"/>
        </w:rPr>
      </w:pPr>
      <w:r w:rsidRPr="0089033B">
        <w:rPr>
          <w:sz w:val="20"/>
          <w:szCs w:val="20"/>
          <w:lang w:val="nl-NL"/>
        </w:rPr>
        <w:t xml:space="preserve">Lichtplanning </w:t>
      </w:r>
    </w:p>
    <w:p w14:paraId="0746A205" w14:textId="77777777" w:rsidR="0089033B" w:rsidRDefault="0089033B" w:rsidP="0089033B">
      <w:pPr>
        <w:pStyle w:val="01berschriftERCO"/>
        <w:spacing w:line="240" w:lineRule="auto"/>
        <w:ind w:left="2120" w:hanging="2120"/>
        <w:rPr>
          <w:sz w:val="20"/>
          <w:szCs w:val="20"/>
          <w:lang w:val="nl-NL"/>
        </w:rPr>
      </w:pPr>
      <w:r w:rsidRPr="0089033B">
        <w:rPr>
          <w:sz w:val="20"/>
          <w:szCs w:val="20"/>
          <w:lang w:val="nl-NL"/>
        </w:rPr>
        <w:t>(</w:t>
      </w:r>
      <w:proofErr w:type="gramStart"/>
      <w:r w:rsidRPr="0089033B">
        <w:rPr>
          <w:sz w:val="20"/>
          <w:szCs w:val="20"/>
          <w:lang w:val="nl-NL"/>
        </w:rPr>
        <w:t>tentoonstelling</w:t>
      </w:r>
      <w:proofErr w:type="gramEnd"/>
      <w:r w:rsidRPr="0089033B">
        <w:rPr>
          <w:sz w:val="20"/>
          <w:szCs w:val="20"/>
          <w:lang w:val="nl-NL"/>
        </w:rPr>
        <w:t xml:space="preserve">): </w:t>
      </w:r>
      <w:r>
        <w:rPr>
          <w:sz w:val="20"/>
          <w:szCs w:val="20"/>
          <w:lang w:val="nl-NL"/>
        </w:rPr>
        <w:tab/>
      </w:r>
      <w:r w:rsidRPr="0089033B">
        <w:rPr>
          <w:sz w:val="20"/>
          <w:szCs w:val="20"/>
          <w:lang w:val="nl-NL"/>
        </w:rPr>
        <w:t xml:space="preserve">Massimo </w:t>
      </w:r>
      <w:proofErr w:type="spellStart"/>
      <w:r w:rsidRPr="0089033B">
        <w:rPr>
          <w:sz w:val="20"/>
          <w:szCs w:val="20"/>
          <w:lang w:val="nl-NL"/>
        </w:rPr>
        <w:t>Iarussi</w:t>
      </w:r>
      <w:proofErr w:type="spellEnd"/>
      <w:r w:rsidRPr="0089033B">
        <w:rPr>
          <w:sz w:val="20"/>
          <w:szCs w:val="20"/>
          <w:lang w:val="nl-NL"/>
        </w:rPr>
        <w:t>, Florence</w:t>
      </w:r>
      <w:r>
        <w:rPr>
          <w:sz w:val="20"/>
          <w:szCs w:val="20"/>
          <w:lang w:val="nl-NL"/>
        </w:rPr>
        <w:t xml:space="preserve"> / </w:t>
      </w:r>
      <w:r w:rsidRPr="0089033B">
        <w:rPr>
          <w:sz w:val="20"/>
          <w:szCs w:val="20"/>
          <w:lang w:val="nl-NL"/>
        </w:rPr>
        <w:t>Italië</w:t>
      </w:r>
    </w:p>
    <w:p w14:paraId="27613053" w14:textId="77777777" w:rsidR="0089033B" w:rsidRDefault="0089033B" w:rsidP="0089033B">
      <w:pPr>
        <w:pStyle w:val="01berschriftERCO"/>
        <w:spacing w:line="240" w:lineRule="auto"/>
        <w:ind w:left="2120" w:hanging="2120"/>
        <w:rPr>
          <w:sz w:val="20"/>
          <w:szCs w:val="20"/>
          <w:lang w:val="nl-NL"/>
        </w:rPr>
      </w:pPr>
    </w:p>
    <w:p w14:paraId="25F5C0B4" w14:textId="77777777" w:rsidR="0089033B" w:rsidRDefault="0089033B" w:rsidP="0089033B">
      <w:pPr>
        <w:pStyle w:val="01berschriftERCO"/>
        <w:spacing w:line="240" w:lineRule="auto"/>
        <w:ind w:left="2120" w:hanging="2120"/>
        <w:rPr>
          <w:sz w:val="20"/>
          <w:lang w:val="nl-NL"/>
        </w:rPr>
      </w:pPr>
      <w:r w:rsidRPr="0089033B">
        <w:rPr>
          <w:sz w:val="20"/>
          <w:lang w:val="nl-NL"/>
        </w:rPr>
        <w:t>Tentoonstellings</w:t>
      </w:r>
      <w:r>
        <w:rPr>
          <w:sz w:val="20"/>
          <w:lang w:val="nl-NL"/>
        </w:rPr>
        <w:t>-</w:t>
      </w:r>
    </w:p>
    <w:p w14:paraId="2DE72B74" w14:textId="7BAC0C2F" w:rsidR="0089033B" w:rsidRPr="0089033B" w:rsidRDefault="0089033B" w:rsidP="0089033B">
      <w:pPr>
        <w:pStyle w:val="01berschriftERCO"/>
        <w:spacing w:line="240" w:lineRule="auto"/>
        <w:ind w:left="2120" w:hanging="2120"/>
        <w:rPr>
          <w:sz w:val="20"/>
          <w:lang w:val="nl-NL"/>
        </w:rPr>
      </w:pPr>
      <w:proofErr w:type="gramStart"/>
      <w:r w:rsidRPr="0089033B">
        <w:rPr>
          <w:sz w:val="20"/>
          <w:lang w:val="nl-NL"/>
        </w:rPr>
        <w:t>design</w:t>
      </w:r>
      <w:proofErr w:type="gramEnd"/>
      <w:r w:rsidRPr="0089033B">
        <w:rPr>
          <w:sz w:val="20"/>
          <w:lang w:val="nl-NL"/>
        </w:rPr>
        <w:t xml:space="preserve">: </w:t>
      </w:r>
      <w:r>
        <w:rPr>
          <w:sz w:val="20"/>
          <w:lang w:val="nl-NL"/>
        </w:rPr>
        <w:tab/>
      </w:r>
      <w:r>
        <w:rPr>
          <w:sz w:val="20"/>
          <w:lang w:val="nl-NL"/>
        </w:rPr>
        <w:tab/>
      </w:r>
      <w:proofErr w:type="spellStart"/>
      <w:r w:rsidRPr="0089033B">
        <w:rPr>
          <w:sz w:val="20"/>
          <w:lang w:val="nl-NL"/>
        </w:rPr>
        <w:t>Guicciardini</w:t>
      </w:r>
      <w:proofErr w:type="spellEnd"/>
      <w:r w:rsidRPr="0089033B">
        <w:rPr>
          <w:sz w:val="20"/>
          <w:lang w:val="nl-NL"/>
        </w:rPr>
        <w:t xml:space="preserve"> &amp; </w:t>
      </w:r>
      <w:proofErr w:type="spellStart"/>
      <w:r w:rsidRPr="0089033B">
        <w:rPr>
          <w:sz w:val="20"/>
          <w:lang w:val="nl-NL"/>
        </w:rPr>
        <w:t>Magni</w:t>
      </w:r>
      <w:proofErr w:type="spellEnd"/>
      <w:r w:rsidRPr="0089033B">
        <w:rPr>
          <w:sz w:val="20"/>
          <w:lang w:val="nl-NL"/>
        </w:rPr>
        <w:t xml:space="preserve"> </w:t>
      </w:r>
      <w:proofErr w:type="spellStart"/>
      <w:r w:rsidRPr="0089033B">
        <w:rPr>
          <w:sz w:val="20"/>
          <w:lang w:val="nl-NL"/>
        </w:rPr>
        <w:t>Architetti</w:t>
      </w:r>
      <w:proofErr w:type="spellEnd"/>
      <w:r w:rsidRPr="0089033B">
        <w:rPr>
          <w:sz w:val="20"/>
          <w:lang w:val="nl-NL"/>
        </w:rPr>
        <w:t>, Florence</w:t>
      </w:r>
      <w:r>
        <w:rPr>
          <w:sz w:val="20"/>
          <w:lang w:val="nl-NL"/>
        </w:rPr>
        <w:t xml:space="preserve"> / </w:t>
      </w:r>
      <w:r w:rsidRPr="0089033B">
        <w:rPr>
          <w:sz w:val="20"/>
          <w:szCs w:val="20"/>
          <w:lang w:val="nl-NL"/>
        </w:rPr>
        <w:t>Italië</w:t>
      </w:r>
    </w:p>
    <w:p w14:paraId="75F17EBB" w14:textId="3BC2486C" w:rsidR="00CF179C" w:rsidRPr="008C1C4C" w:rsidRDefault="00CF179C" w:rsidP="0089033B">
      <w:pPr>
        <w:pStyle w:val="01berschriftERCO"/>
        <w:spacing w:line="240" w:lineRule="auto"/>
        <w:ind w:left="2120" w:hanging="2120"/>
        <w:rPr>
          <w:sz w:val="20"/>
          <w:szCs w:val="20"/>
          <w:lang w:val="nl-NL"/>
        </w:rPr>
      </w:pPr>
      <w:r w:rsidRPr="008C1C4C">
        <w:rPr>
          <w:sz w:val="20"/>
          <w:szCs w:val="20"/>
          <w:lang w:val="nl-NL"/>
        </w:rPr>
        <w:tab/>
      </w:r>
    </w:p>
    <w:p w14:paraId="0830927F" w14:textId="27215839" w:rsidR="00AD04EA" w:rsidRDefault="006C2767" w:rsidP="0089033B">
      <w:pPr>
        <w:pStyle w:val="01berschriftERCO"/>
        <w:spacing w:line="240" w:lineRule="auto"/>
        <w:rPr>
          <w:sz w:val="20"/>
          <w:szCs w:val="20"/>
          <w:lang w:val="nl-NL"/>
        </w:rPr>
      </w:pPr>
      <w:r w:rsidRPr="008C1C4C">
        <w:rPr>
          <w:sz w:val="20"/>
          <w:szCs w:val="20"/>
          <w:lang w:val="nl-NL"/>
        </w:rPr>
        <w:t>Fotografi</w:t>
      </w:r>
      <w:r w:rsidR="009835BF" w:rsidRPr="008C1C4C">
        <w:rPr>
          <w:sz w:val="20"/>
          <w:szCs w:val="20"/>
          <w:lang w:val="nl-NL"/>
        </w:rPr>
        <w:t>e</w:t>
      </w:r>
      <w:r w:rsidR="000310D1" w:rsidRPr="008C1C4C">
        <w:rPr>
          <w:sz w:val="20"/>
          <w:szCs w:val="20"/>
          <w:lang w:val="nl-NL"/>
        </w:rPr>
        <w:t>:</w:t>
      </w:r>
      <w:r w:rsidR="00AD04EA" w:rsidRPr="008C1C4C">
        <w:rPr>
          <w:sz w:val="20"/>
          <w:szCs w:val="20"/>
          <w:lang w:val="nl-NL"/>
        </w:rPr>
        <w:tab/>
      </w:r>
      <w:r w:rsidR="00213084" w:rsidRPr="008C1C4C">
        <w:rPr>
          <w:sz w:val="20"/>
          <w:szCs w:val="20"/>
          <w:lang w:val="nl-NL"/>
        </w:rPr>
        <w:tab/>
      </w:r>
      <w:r w:rsidR="006F63E0">
        <w:rPr>
          <w:sz w:val="20"/>
          <w:szCs w:val="20"/>
          <w:lang w:val="nl-NL"/>
        </w:rPr>
        <w:t xml:space="preserve">Iwan Baan, </w:t>
      </w:r>
      <w:proofErr w:type="gramStart"/>
      <w:r w:rsidR="006F63E0">
        <w:rPr>
          <w:sz w:val="20"/>
          <w:szCs w:val="20"/>
          <w:lang w:val="nl-NL"/>
        </w:rPr>
        <w:t>Amsterdam /</w:t>
      </w:r>
      <w:proofErr w:type="gramEnd"/>
      <w:r w:rsidR="006F63E0">
        <w:rPr>
          <w:sz w:val="20"/>
          <w:szCs w:val="20"/>
          <w:lang w:val="nl-NL"/>
        </w:rPr>
        <w:t xml:space="preserve"> </w:t>
      </w:r>
      <w:r w:rsidR="0089033B">
        <w:rPr>
          <w:sz w:val="20"/>
          <w:szCs w:val="20"/>
          <w:lang w:val="nl-NL"/>
        </w:rPr>
        <w:t>Nederland,</w:t>
      </w:r>
    </w:p>
    <w:p w14:paraId="6DA864B6" w14:textId="225E737F" w:rsidR="006F63E0" w:rsidRPr="008C1C4C" w:rsidRDefault="006F63E0" w:rsidP="0089033B">
      <w:pPr>
        <w:pStyle w:val="01berschriftERCO"/>
        <w:spacing w:line="240" w:lineRule="auto"/>
        <w:rPr>
          <w:sz w:val="20"/>
          <w:szCs w:val="20"/>
          <w:lang w:val="nl-NL"/>
        </w:rPr>
      </w:pPr>
      <w:r>
        <w:rPr>
          <w:sz w:val="20"/>
          <w:szCs w:val="20"/>
          <w:lang w:val="nl-NL"/>
        </w:rPr>
        <w:tab/>
      </w:r>
      <w:r>
        <w:rPr>
          <w:sz w:val="20"/>
          <w:szCs w:val="20"/>
          <w:lang w:val="nl-NL"/>
        </w:rPr>
        <w:tab/>
      </w:r>
      <w:r>
        <w:rPr>
          <w:sz w:val="20"/>
          <w:szCs w:val="20"/>
          <w:lang w:val="nl-NL"/>
        </w:rPr>
        <w:tab/>
      </w:r>
      <w:proofErr w:type="spellStart"/>
      <w:r>
        <w:rPr>
          <w:sz w:val="20"/>
          <w:szCs w:val="20"/>
          <w:lang w:val="nl-NL"/>
        </w:rPr>
        <w:t>Tomasz</w:t>
      </w:r>
      <w:proofErr w:type="spellEnd"/>
      <w:r>
        <w:rPr>
          <w:sz w:val="20"/>
          <w:szCs w:val="20"/>
          <w:lang w:val="nl-NL"/>
        </w:rPr>
        <w:t xml:space="preserve"> </w:t>
      </w:r>
      <w:proofErr w:type="spellStart"/>
      <w:r>
        <w:rPr>
          <w:sz w:val="20"/>
          <w:szCs w:val="20"/>
          <w:lang w:val="nl-NL"/>
        </w:rPr>
        <w:t>Majewski</w:t>
      </w:r>
      <w:proofErr w:type="spellEnd"/>
      <w:r>
        <w:rPr>
          <w:sz w:val="20"/>
          <w:szCs w:val="20"/>
          <w:lang w:val="nl-NL"/>
        </w:rPr>
        <w:t xml:space="preserve">, </w:t>
      </w:r>
      <w:proofErr w:type="gramStart"/>
      <w:r>
        <w:rPr>
          <w:sz w:val="20"/>
          <w:szCs w:val="20"/>
          <w:lang w:val="nl-NL"/>
        </w:rPr>
        <w:t>Oslo /</w:t>
      </w:r>
      <w:proofErr w:type="gramEnd"/>
      <w:r>
        <w:rPr>
          <w:sz w:val="20"/>
          <w:szCs w:val="20"/>
          <w:lang w:val="nl-NL"/>
        </w:rPr>
        <w:t xml:space="preserve"> Noorwegen</w:t>
      </w:r>
    </w:p>
    <w:p w14:paraId="5AB3394D" w14:textId="28AA12AB" w:rsidR="00F029C0" w:rsidRPr="008C1C4C" w:rsidRDefault="00F029C0" w:rsidP="0089033B">
      <w:pPr>
        <w:pStyle w:val="01berschriftERCO"/>
        <w:spacing w:line="240" w:lineRule="auto"/>
        <w:rPr>
          <w:sz w:val="20"/>
          <w:szCs w:val="20"/>
          <w:lang w:val="nl-NL"/>
        </w:rPr>
      </w:pPr>
    </w:p>
    <w:p w14:paraId="5BB3F84E" w14:textId="52A9EF90"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proofErr w:type="spellStart"/>
      <w:r w:rsidR="006F63E0">
        <w:rPr>
          <w:sz w:val="20"/>
          <w:szCs w:val="20"/>
          <w:lang w:val="nl-NL"/>
        </w:rPr>
        <w:t>Parscan</w:t>
      </w:r>
      <w:proofErr w:type="spellEnd"/>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0494A64B" w:rsidR="00AD04EA" w:rsidRPr="006C215F" w:rsidRDefault="006C2767" w:rsidP="0089033B">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6C215F">
        <w:rPr>
          <w:sz w:val="20"/>
          <w:szCs w:val="20"/>
          <w:lang w:val="de-DE"/>
        </w:rPr>
        <w:t>:</w:t>
      </w:r>
      <w:proofErr w:type="gramEnd"/>
      <w:r w:rsidR="00F029C0" w:rsidRPr="006C215F">
        <w:rPr>
          <w:sz w:val="20"/>
          <w:szCs w:val="20"/>
          <w:lang w:val="de-DE"/>
        </w:rPr>
        <w:t xml:space="preserve"> </w:t>
      </w:r>
      <w:r w:rsidR="006F63E0">
        <w:rPr>
          <w:sz w:val="20"/>
          <w:szCs w:val="20"/>
          <w:lang w:val="de-DE"/>
        </w:rPr>
        <w:t>Iwan Baan, Tomasz Majewski</w:t>
      </w:r>
    </w:p>
    <w:p w14:paraId="4CD30F44" w14:textId="77777777" w:rsidR="00701D42" w:rsidRPr="006C215F" w:rsidRDefault="00701D42" w:rsidP="00AD04EA">
      <w:pPr>
        <w:pStyle w:val="02TextERCO"/>
        <w:rPr>
          <w:b/>
          <w:bCs/>
        </w:rPr>
      </w:pPr>
    </w:p>
    <w:p w14:paraId="32F6ECF8" w14:textId="77777777" w:rsidR="00701D42" w:rsidRPr="006C215F" w:rsidRDefault="00701D42" w:rsidP="00AD04EA">
      <w:pPr>
        <w:pStyle w:val="02TextERCO"/>
        <w:rPr>
          <w:b/>
          <w:bCs/>
        </w:rPr>
      </w:pPr>
    </w:p>
    <w:p w14:paraId="4DD79AC3" w14:textId="77777777" w:rsidR="00701D42" w:rsidRPr="006C215F" w:rsidRDefault="00701D42" w:rsidP="00AD04EA">
      <w:pPr>
        <w:pStyle w:val="02TextERCO"/>
        <w:rPr>
          <w:b/>
          <w:bCs/>
        </w:rPr>
      </w:pPr>
    </w:p>
    <w:p w14:paraId="638DFCEC" w14:textId="77777777" w:rsidR="006F63E0" w:rsidRDefault="006F63E0" w:rsidP="00AD04EA">
      <w:pPr>
        <w:pStyle w:val="02TextERCO"/>
        <w:rPr>
          <w:b/>
          <w:bCs/>
        </w:rPr>
      </w:pPr>
    </w:p>
    <w:p w14:paraId="261B2748" w14:textId="77777777" w:rsidR="006F63E0" w:rsidRDefault="006F63E0" w:rsidP="00AD04EA">
      <w:pPr>
        <w:pStyle w:val="02TextERCO"/>
        <w:rPr>
          <w:b/>
          <w:bCs/>
        </w:rPr>
      </w:pPr>
    </w:p>
    <w:p w14:paraId="03463343" w14:textId="77777777" w:rsidR="006F63E0" w:rsidRDefault="006F63E0" w:rsidP="00AD04EA">
      <w:pPr>
        <w:pStyle w:val="02TextERCO"/>
        <w:rPr>
          <w:b/>
          <w:bCs/>
        </w:rPr>
      </w:pPr>
    </w:p>
    <w:p w14:paraId="4780BDBC" w14:textId="77777777" w:rsidR="006F63E0" w:rsidRDefault="006F63E0" w:rsidP="00AD04EA">
      <w:pPr>
        <w:pStyle w:val="02TextERCO"/>
        <w:rPr>
          <w:b/>
          <w:bCs/>
        </w:rPr>
      </w:pPr>
    </w:p>
    <w:p w14:paraId="4312FC88" w14:textId="77777777" w:rsidR="006F63E0" w:rsidRDefault="006F63E0" w:rsidP="00AD04EA">
      <w:pPr>
        <w:pStyle w:val="02TextERCO"/>
        <w:rPr>
          <w:b/>
          <w:bCs/>
        </w:rPr>
      </w:pPr>
    </w:p>
    <w:p w14:paraId="18909A08" w14:textId="77777777" w:rsidR="006F63E0" w:rsidRDefault="006F63E0" w:rsidP="00AD04EA">
      <w:pPr>
        <w:pStyle w:val="02TextERCO"/>
        <w:rPr>
          <w:b/>
          <w:bCs/>
        </w:rPr>
      </w:pPr>
    </w:p>
    <w:p w14:paraId="74F0A672" w14:textId="77777777" w:rsidR="006F63E0" w:rsidRDefault="006F63E0" w:rsidP="00AD04EA">
      <w:pPr>
        <w:pStyle w:val="02TextERCO"/>
        <w:rPr>
          <w:b/>
          <w:bCs/>
        </w:rPr>
      </w:pPr>
    </w:p>
    <w:p w14:paraId="40630526" w14:textId="77777777" w:rsidR="006F63E0" w:rsidRDefault="006F63E0" w:rsidP="00AD04EA">
      <w:pPr>
        <w:pStyle w:val="02TextERCO"/>
        <w:rPr>
          <w:b/>
          <w:bCs/>
        </w:rPr>
      </w:pPr>
    </w:p>
    <w:p w14:paraId="12D4B00F" w14:textId="77777777" w:rsidR="006F63E0" w:rsidRDefault="006F63E0" w:rsidP="00AD04EA">
      <w:pPr>
        <w:pStyle w:val="02TextERCO"/>
        <w:rPr>
          <w:b/>
          <w:bCs/>
        </w:rPr>
      </w:pPr>
    </w:p>
    <w:p w14:paraId="4824BC80" w14:textId="77777777" w:rsidR="006F63E0" w:rsidRDefault="006F63E0" w:rsidP="00AD04EA">
      <w:pPr>
        <w:pStyle w:val="02TextERCO"/>
        <w:rPr>
          <w:b/>
          <w:bCs/>
        </w:rPr>
      </w:pPr>
    </w:p>
    <w:p w14:paraId="023185A5" w14:textId="77777777" w:rsidR="007629D8" w:rsidRDefault="007629D8" w:rsidP="00AD04EA">
      <w:pPr>
        <w:pStyle w:val="02TextERCO"/>
        <w:rPr>
          <w:b/>
          <w:bCs/>
        </w:rPr>
      </w:pPr>
    </w:p>
    <w:p w14:paraId="08FBA04A" w14:textId="77777777" w:rsidR="007629D8" w:rsidRDefault="007629D8" w:rsidP="00AD04EA">
      <w:pPr>
        <w:pStyle w:val="02TextERCO"/>
        <w:rPr>
          <w:b/>
          <w:bCs/>
        </w:rPr>
      </w:pPr>
    </w:p>
    <w:p w14:paraId="2F90A465" w14:textId="77777777" w:rsidR="007629D8" w:rsidRDefault="007629D8" w:rsidP="00AD04EA">
      <w:pPr>
        <w:pStyle w:val="02TextERCO"/>
        <w:rPr>
          <w:b/>
          <w:bCs/>
        </w:rPr>
      </w:pPr>
    </w:p>
    <w:p w14:paraId="60960619" w14:textId="3840F8AC" w:rsidR="00AD04EA" w:rsidRPr="006C215F" w:rsidRDefault="00255A51" w:rsidP="00AD04EA">
      <w:pPr>
        <w:pStyle w:val="02TextERCO"/>
        <w:rPr>
          <w:b/>
          <w:bCs/>
        </w:rPr>
      </w:pPr>
      <w:r w:rsidRPr="006C215F">
        <w:rPr>
          <w:b/>
          <w:bCs/>
        </w:rPr>
        <w:lastRenderedPageBreak/>
        <w:t>Over</w:t>
      </w:r>
      <w:r w:rsidR="00AD04EA" w:rsidRPr="006C215F">
        <w:rPr>
          <w:b/>
          <w:bCs/>
        </w:rPr>
        <w:t xml:space="preserve"> ERCO</w:t>
      </w:r>
    </w:p>
    <w:p w14:paraId="76C856B3" w14:textId="77777777" w:rsidR="00CB0E5C" w:rsidRPr="006C215F"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4" w:history="1">
        <w:r w:rsidRPr="00AE7830">
          <w:rPr>
            <w:rStyle w:val="Hyperlink"/>
            <w:lang w:val="en-US"/>
          </w:rPr>
          <w:t>www.erco.com/presse</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B71F4" w14:textId="77777777" w:rsidR="00DB6A46" w:rsidRDefault="00DB6A46" w:rsidP="00AD04EA">
      <w:r>
        <w:separator/>
      </w:r>
    </w:p>
  </w:endnote>
  <w:endnote w:type="continuationSeparator" w:id="0">
    <w:p w14:paraId="239936F6" w14:textId="77777777" w:rsidR="00DB6A46" w:rsidRDefault="00DB6A4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73BAB" w14:textId="77777777" w:rsidR="00DB6A46" w:rsidRDefault="00DB6A46" w:rsidP="00AD04EA">
      <w:r>
        <w:separator/>
      </w:r>
    </w:p>
  </w:footnote>
  <w:footnote w:type="continuationSeparator" w:id="0">
    <w:p w14:paraId="37A826BF" w14:textId="77777777" w:rsidR="00DB6A46" w:rsidRDefault="00DB6A4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FE80B6E"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D15D7A">
      <w:rPr>
        <w:rFonts w:ascii="Arial" w:hAnsi="Arial" w:cs="Arial"/>
        <w:bCs/>
        <w:sz w:val="44"/>
        <w:szCs w:val="44"/>
      </w:rPr>
      <w:t>10</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D15D7A" w:rsidRDefault="00CC1FCD" w:rsidP="00CC1FCD">
    <w:pPr>
      <w:pStyle w:val="ERCOAdresse"/>
      <w:framePr w:wrap="around" w:y="11341"/>
      <w:rPr>
        <w:lang w:val="de-DE"/>
      </w:rPr>
    </w:pPr>
    <w:r w:rsidRPr="00D15D7A">
      <w:rPr>
        <w:lang w:val="de-DE"/>
      </w:rPr>
      <w:t>www.erco.com</w:t>
    </w:r>
  </w:p>
  <w:p w14:paraId="48EADE1C" w14:textId="77777777" w:rsidR="00CC1FCD" w:rsidRPr="00D15D7A" w:rsidRDefault="00CC1FCD" w:rsidP="00CC1FCD">
    <w:pPr>
      <w:pStyle w:val="ERCOAdresse"/>
      <w:framePr w:wrap="around" w:y="11341"/>
      <w:rPr>
        <w:lang w:val="de-DE"/>
      </w:rPr>
    </w:pPr>
  </w:p>
  <w:p w14:paraId="7557B7B4" w14:textId="77777777" w:rsidR="00CC1FCD" w:rsidRPr="00D15D7A" w:rsidRDefault="00CC1FCD" w:rsidP="00CC1FCD">
    <w:pPr>
      <w:pStyle w:val="ERCOAdresse"/>
      <w:framePr w:wrap="around" w:y="11341"/>
      <w:rPr>
        <w:lang w:val="de-DE"/>
      </w:rPr>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83F9A"/>
    <w:rsid w:val="004A5FBB"/>
    <w:rsid w:val="004B4DB6"/>
    <w:rsid w:val="004C2994"/>
    <w:rsid w:val="004C6F52"/>
    <w:rsid w:val="00511378"/>
    <w:rsid w:val="00523C6D"/>
    <w:rsid w:val="00541602"/>
    <w:rsid w:val="0057397A"/>
    <w:rsid w:val="005B1FD1"/>
    <w:rsid w:val="005B3679"/>
    <w:rsid w:val="005C1495"/>
    <w:rsid w:val="005F3380"/>
    <w:rsid w:val="005F4382"/>
    <w:rsid w:val="006B6EE1"/>
    <w:rsid w:val="006C215F"/>
    <w:rsid w:val="006C2767"/>
    <w:rsid w:val="006F63E0"/>
    <w:rsid w:val="00701D42"/>
    <w:rsid w:val="00723B17"/>
    <w:rsid w:val="007629D8"/>
    <w:rsid w:val="007C02E4"/>
    <w:rsid w:val="00830D14"/>
    <w:rsid w:val="008353E5"/>
    <w:rsid w:val="00856DAC"/>
    <w:rsid w:val="0089033B"/>
    <w:rsid w:val="008C1C4C"/>
    <w:rsid w:val="00950958"/>
    <w:rsid w:val="00981EBE"/>
    <w:rsid w:val="009835BF"/>
    <w:rsid w:val="00A22310"/>
    <w:rsid w:val="00A52F90"/>
    <w:rsid w:val="00AC3F30"/>
    <w:rsid w:val="00AD04EA"/>
    <w:rsid w:val="00AE7830"/>
    <w:rsid w:val="00B13D3D"/>
    <w:rsid w:val="00B95447"/>
    <w:rsid w:val="00BA4DCC"/>
    <w:rsid w:val="00BC0C03"/>
    <w:rsid w:val="00C1350E"/>
    <w:rsid w:val="00C34A0F"/>
    <w:rsid w:val="00C8215C"/>
    <w:rsid w:val="00CA229A"/>
    <w:rsid w:val="00CB0E5C"/>
    <w:rsid w:val="00CB6F97"/>
    <w:rsid w:val="00CC1FCD"/>
    <w:rsid w:val="00CC44BA"/>
    <w:rsid w:val="00CF179C"/>
    <w:rsid w:val="00D15D7A"/>
    <w:rsid w:val="00DB6A46"/>
    <w:rsid w:val="00DF3C04"/>
    <w:rsid w:val="00E34DA5"/>
    <w:rsid w:val="00E41516"/>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nl" TargetMode="External"/><Relationship Id="rId13" Type="http://schemas.openxmlformats.org/officeDocument/2006/relationships/hyperlink" Target="https://www.youtube.com/watch?v=_AbE3UhFOH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nl" TargetMode="External"/><Relationship Id="rId12" Type="http://schemas.openxmlformats.org/officeDocument/2006/relationships/hyperlink" Target="https://www.youtube.com/watch?v=NRuKHZyP6P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473/nl" TargetMode="External"/><Relationship Id="rId11" Type="http://schemas.openxmlformats.org/officeDocument/2006/relationships/hyperlink" Target="https://www.erco.com/press/7300/n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770/nl" TargetMode="External"/><Relationship Id="rId4" Type="http://schemas.openxmlformats.org/officeDocument/2006/relationships/footnotes" Target="footnotes.xml"/><Relationship Id="rId9" Type="http://schemas.openxmlformats.org/officeDocument/2006/relationships/hyperlink" Target="https://www.erco.com/press/1473/nl" TargetMode="External"/><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1474</Words>
  <Characters>9293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17</cp:revision>
  <dcterms:created xsi:type="dcterms:W3CDTF">2022-04-02T12:16:00Z</dcterms:created>
  <dcterms:modified xsi:type="dcterms:W3CDTF">2022-10-05T09:39:00Z</dcterms:modified>
</cp:coreProperties>
</file>