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F8E6" w14:textId="23C9DEB7" w:rsidR="00AC6C1D" w:rsidRPr="00AC6C1D" w:rsidRDefault="009C41AA" w:rsidP="00AC6C1D">
      <w:pPr>
        <w:pStyle w:val="01berschriftERCO"/>
        <w:rPr>
          <w:lang w:val="it-IT"/>
        </w:rPr>
      </w:pPr>
      <w:r w:rsidRPr="009C41AA">
        <w:rPr>
          <w:lang w:val="en-US"/>
        </w:rPr>
        <w:t xml:space="preserve">Nuova luce per un </w:t>
      </w:r>
      <w:proofErr w:type="spellStart"/>
      <w:r w:rsidRPr="009C41AA">
        <w:rPr>
          <w:lang w:val="en-US"/>
        </w:rPr>
        <w:t>gioiello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dell’antichità</w:t>
      </w:r>
      <w:proofErr w:type="spellEnd"/>
      <w:r w:rsidRPr="009C41AA">
        <w:rPr>
          <w:lang w:val="en-US"/>
        </w:rPr>
        <w:t>:</w:t>
      </w:r>
    </w:p>
    <w:p w14:paraId="53AECA18" w14:textId="11C440EA" w:rsidR="00CB1013" w:rsidRDefault="009C41AA" w:rsidP="00AC6C1D">
      <w:pPr>
        <w:pStyle w:val="01berschriftERCO"/>
        <w:rPr>
          <w:lang w:val="it-IT"/>
        </w:rPr>
      </w:pPr>
      <w:r w:rsidRPr="009C41AA">
        <w:rPr>
          <w:lang w:val="en-US"/>
        </w:rPr>
        <w:t xml:space="preserve">Nuova </w:t>
      </w:r>
      <w:proofErr w:type="spellStart"/>
      <w:r w:rsidRPr="009C41AA">
        <w:rPr>
          <w:lang w:val="en-US"/>
        </w:rPr>
        <w:t>illuminazione</w:t>
      </w:r>
      <w:proofErr w:type="spellEnd"/>
      <w:r w:rsidRPr="009C41AA">
        <w:rPr>
          <w:lang w:val="en-US"/>
        </w:rPr>
        <w:t xml:space="preserve"> ERCO per il Museo </w:t>
      </w:r>
      <w:proofErr w:type="spellStart"/>
      <w:r w:rsidRPr="009C41AA">
        <w:rPr>
          <w:lang w:val="en-US"/>
        </w:rPr>
        <w:t>dell’Ara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Pacis</w:t>
      </w:r>
      <w:proofErr w:type="spellEnd"/>
      <w:r w:rsidRPr="009C41AA">
        <w:rPr>
          <w:lang w:val="en-US"/>
        </w:rPr>
        <w:t>, Roma</w:t>
      </w:r>
    </w:p>
    <w:p w14:paraId="6F6AC85F" w14:textId="77777777" w:rsidR="000D44B8" w:rsidRPr="00A954BA" w:rsidRDefault="000D44B8" w:rsidP="00A954BA">
      <w:pPr>
        <w:pStyle w:val="01berschriftERCO"/>
        <w:rPr>
          <w:lang w:val="it-IT"/>
        </w:rPr>
      </w:pPr>
    </w:p>
    <w:p w14:paraId="096E95A5" w14:textId="57475976" w:rsidR="00CB1013" w:rsidRDefault="009C41AA" w:rsidP="00A954BA">
      <w:pPr>
        <w:pStyle w:val="02TextERCO"/>
        <w:rPr>
          <w:b/>
          <w:bCs/>
          <w:lang w:val="it-IT"/>
        </w:rPr>
      </w:pPr>
      <w:proofErr w:type="spellStart"/>
      <w:r w:rsidRPr="009C41AA">
        <w:rPr>
          <w:b/>
          <w:lang w:val="en-US"/>
        </w:rPr>
        <w:t>L’Altare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della</w:t>
      </w:r>
      <w:proofErr w:type="spellEnd"/>
      <w:r w:rsidRPr="009C41AA">
        <w:rPr>
          <w:b/>
          <w:lang w:val="en-US"/>
        </w:rPr>
        <w:t xml:space="preserve"> Pace </w:t>
      </w:r>
      <w:proofErr w:type="spellStart"/>
      <w:r w:rsidRPr="009C41AA">
        <w:rPr>
          <w:b/>
          <w:lang w:val="en-US"/>
        </w:rPr>
        <w:t>Augustea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rientra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tra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i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monumenti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antichi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più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rilevanti</w:t>
      </w:r>
      <w:proofErr w:type="spellEnd"/>
      <w:r w:rsidRPr="009C41AA">
        <w:rPr>
          <w:b/>
          <w:lang w:val="en-US"/>
        </w:rPr>
        <w:t xml:space="preserve"> di Roma. Nel 2006, lo studio Richard Meier </w:t>
      </w:r>
      <w:r>
        <w:rPr>
          <w:b/>
          <w:lang w:val="en-US"/>
        </w:rPr>
        <w:t>&amp;</w:t>
      </w:r>
      <w:r w:rsidRPr="009C41AA">
        <w:rPr>
          <w:b/>
          <w:lang w:val="en-US"/>
        </w:rPr>
        <w:t xml:space="preserve"> Partners ha </w:t>
      </w:r>
      <w:proofErr w:type="spellStart"/>
      <w:r w:rsidRPr="009C41AA">
        <w:rPr>
          <w:b/>
          <w:lang w:val="en-US"/>
        </w:rPr>
        <w:t>realizzato</w:t>
      </w:r>
      <w:proofErr w:type="spellEnd"/>
      <w:r w:rsidRPr="009C41AA">
        <w:rPr>
          <w:b/>
          <w:lang w:val="en-US"/>
        </w:rPr>
        <w:t xml:space="preserve"> la </w:t>
      </w:r>
      <w:proofErr w:type="spellStart"/>
      <w:r w:rsidRPr="009C41AA">
        <w:rPr>
          <w:b/>
          <w:lang w:val="en-US"/>
        </w:rPr>
        <w:t>struttura</w:t>
      </w:r>
      <w:proofErr w:type="spellEnd"/>
      <w:r w:rsidRPr="009C41AA">
        <w:rPr>
          <w:b/>
          <w:lang w:val="en-US"/>
        </w:rPr>
        <w:t xml:space="preserve"> in </w:t>
      </w:r>
      <w:proofErr w:type="spellStart"/>
      <w:r w:rsidRPr="009C41AA">
        <w:rPr>
          <w:b/>
          <w:lang w:val="en-US"/>
        </w:rPr>
        <w:t>vetro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che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avvolge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l’altare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custodito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all’interno</w:t>
      </w:r>
      <w:proofErr w:type="spellEnd"/>
      <w:r w:rsidRPr="009C41AA">
        <w:rPr>
          <w:b/>
          <w:lang w:val="en-US"/>
        </w:rPr>
        <w:t xml:space="preserve"> del Museo </w:t>
      </w:r>
      <w:proofErr w:type="spellStart"/>
      <w:r w:rsidRPr="009C41AA">
        <w:rPr>
          <w:b/>
          <w:lang w:val="en-US"/>
        </w:rPr>
        <w:t>dell’Ara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Pacis</w:t>
      </w:r>
      <w:proofErr w:type="spellEnd"/>
      <w:r w:rsidRPr="009C41AA">
        <w:rPr>
          <w:b/>
          <w:lang w:val="en-US"/>
        </w:rPr>
        <w:t xml:space="preserve">. Il concept </w:t>
      </w:r>
      <w:proofErr w:type="spellStart"/>
      <w:r w:rsidRPr="009C41AA">
        <w:rPr>
          <w:b/>
          <w:lang w:val="en-US"/>
        </w:rPr>
        <w:t>illuminotecnico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originario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dell’edificio</w:t>
      </w:r>
      <w:proofErr w:type="spellEnd"/>
      <w:r w:rsidRPr="009C41AA">
        <w:rPr>
          <w:b/>
          <w:lang w:val="en-US"/>
        </w:rPr>
        <w:t xml:space="preserve"> è </w:t>
      </w:r>
      <w:proofErr w:type="spellStart"/>
      <w:r w:rsidRPr="009C41AA">
        <w:rPr>
          <w:b/>
          <w:lang w:val="en-US"/>
        </w:rPr>
        <w:t>stato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adesso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aggiornato</w:t>
      </w:r>
      <w:proofErr w:type="spellEnd"/>
      <w:r w:rsidRPr="009C41AA">
        <w:rPr>
          <w:b/>
          <w:lang w:val="en-US"/>
        </w:rPr>
        <w:t xml:space="preserve"> con </w:t>
      </w:r>
      <w:proofErr w:type="spellStart"/>
      <w:r w:rsidRPr="009C41AA">
        <w:rPr>
          <w:b/>
          <w:lang w:val="en-US"/>
        </w:rPr>
        <w:t>faretti</w:t>
      </w:r>
      <w:proofErr w:type="spellEnd"/>
      <w:r w:rsidRPr="009C41AA">
        <w:rPr>
          <w:b/>
          <w:lang w:val="en-US"/>
        </w:rPr>
        <w:t xml:space="preserve"> e </w:t>
      </w:r>
      <w:proofErr w:type="spellStart"/>
      <w:r w:rsidRPr="009C41AA">
        <w:rPr>
          <w:b/>
          <w:lang w:val="en-US"/>
        </w:rPr>
        <w:t>wallwasher</w:t>
      </w:r>
      <w:proofErr w:type="spellEnd"/>
      <w:r w:rsidRPr="009C41AA">
        <w:rPr>
          <w:b/>
          <w:lang w:val="en-US"/>
        </w:rPr>
        <w:t xml:space="preserve"> a LED ERCO, </w:t>
      </w:r>
      <w:proofErr w:type="spellStart"/>
      <w:r w:rsidRPr="009C41AA">
        <w:rPr>
          <w:b/>
          <w:lang w:val="en-US"/>
        </w:rPr>
        <w:t>che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eccellono</w:t>
      </w:r>
      <w:proofErr w:type="spellEnd"/>
      <w:r w:rsidRPr="009C41AA">
        <w:rPr>
          <w:b/>
          <w:lang w:val="en-US"/>
        </w:rPr>
        <w:t xml:space="preserve"> in </w:t>
      </w:r>
      <w:proofErr w:type="spellStart"/>
      <w:r w:rsidRPr="009C41AA">
        <w:rPr>
          <w:b/>
          <w:lang w:val="en-US"/>
        </w:rPr>
        <w:t>quanto</w:t>
      </w:r>
      <w:proofErr w:type="spellEnd"/>
      <w:r w:rsidRPr="009C41AA">
        <w:rPr>
          <w:b/>
          <w:lang w:val="en-US"/>
        </w:rPr>
        <w:t xml:space="preserve"> al </w:t>
      </w:r>
      <w:proofErr w:type="spellStart"/>
      <w:r w:rsidRPr="009C41AA">
        <w:rPr>
          <w:b/>
          <w:lang w:val="en-US"/>
        </w:rPr>
        <w:t>risparmio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energetico</w:t>
      </w:r>
      <w:proofErr w:type="spellEnd"/>
      <w:r w:rsidRPr="009C41AA">
        <w:rPr>
          <w:b/>
          <w:lang w:val="en-US"/>
        </w:rPr>
        <w:t xml:space="preserve"> e </w:t>
      </w:r>
      <w:proofErr w:type="spellStart"/>
      <w:r w:rsidRPr="009C41AA">
        <w:rPr>
          <w:b/>
          <w:lang w:val="en-US"/>
        </w:rPr>
        <w:t>alla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manutenzione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ridotta</w:t>
      </w:r>
      <w:proofErr w:type="spellEnd"/>
      <w:r w:rsidRPr="009C41AA">
        <w:rPr>
          <w:b/>
          <w:lang w:val="en-US"/>
        </w:rPr>
        <w:t xml:space="preserve">. La </w:t>
      </w:r>
      <w:hyperlink r:id="rId8" w:history="1">
        <w:proofErr w:type="spellStart"/>
        <w:r w:rsidRPr="009C41AA">
          <w:rPr>
            <w:rStyle w:val="Hyperlink"/>
            <w:b/>
            <w:lang w:val="en-US"/>
          </w:rPr>
          <w:t>nuova</w:t>
        </w:r>
        <w:proofErr w:type="spellEnd"/>
        <w:r w:rsidRPr="009C41AA">
          <w:rPr>
            <w:rStyle w:val="Hyperlink"/>
            <w:b/>
            <w:lang w:val="en-US"/>
          </w:rPr>
          <w:t xml:space="preserve"> </w:t>
        </w:r>
        <w:proofErr w:type="spellStart"/>
        <w:r w:rsidRPr="009C41AA">
          <w:rPr>
            <w:rStyle w:val="Hyperlink"/>
            <w:b/>
            <w:lang w:val="en-US"/>
          </w:rPr>
          <w:t>illuminazione</w:t>
        </w:r>
        <w:proofErr w:type="spellEnd"/>
        <w:r w:rsidRPr="009C41AA">
          <w:rPr>
            <w:rStyle w:val="Hyperlink"/>
            <w:b/>
            <w:lang w:val="en-US"/>
          </w:rPr>
          <w:t xml:space="preserve"> </w:t>
        </w:r>
        <w:proofErr w:type="spellStart"/>
        <w:r w:rsidRPr="009C41AA">
          <w:rPr>
            <w:rStyle w:val="Hyperlink"/>
            <w:b/>
            <w:lang w:val="en-US"/>
          </w:rPr>
          <w:t>sostenibile</w:t>
        </w:r>
        <w:proofErr w:type="spellEnd"/>
      </w:hyperlink>
      <w:r w:rsidRPr="009C41AA">
        <w:rPr>
          <w:b/>
          <w:lang w:val="en-US"/>
        </w:rPr>
        <w:t xml:space="preserve"> convince in termini di </w:t>
      </w:r>
      <w:proofErr w:type="spellStart"/>
      <w:r w:rsidRPr="009C41AA">
        <w:rPr>
          <w:b/>
          <w:lang w:val="en-US"/>
        </w:rPr>
        <w:t>qualità</w:t>
      </w:r>
      <w:proofErr w:type="spellEnd"/>
      <w:r w:rsidRPr="009C41AA">
        <w:rPr>
          <w:b/>
          <w:lang w:val="en-US"/>
        </w:rPr>
        <w:t xml:space="preserve"> di </w:t>
      </w:r>
      <w:proofErr w:type="spellStart"/>
      <w:r w:rsidRPr="009C41AA">
        <w:rPr>
          <w:b/>
          <w:lang w:val="en-US"/>
        </w:rPr>
        <w:t>percezione</w:t>
      </w:r>
      <w:proofErr w:type="spellEnd"/>
      <w:r w:rsidRPr="009C41AA">
        <w:rPr>
          <w:b/>
          <w:lang w:val="en-US"/>
        </w:rPr>
        <w:t xml:space="preserve"> ed </w:t>
      </w:r>
      <w:proofErr w:type="spellStart"/>
      <w:r w:rsidRPr="009C41AA">
        <w:rPr>
          <w:b/>
          <w:lang w:val="en-US"/>
        </w:rPr>
        <w:t>ottimizzazione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dei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costi</w:t>
      </w:r>
      <w:proofErr w:type="spellEnd"/>
      <w:r w:rsidRPr="009C41AA">
        <w:rPr>
          <w:b/>
          <w:lang w:val="en-US"/>
        </w:rPr>
        <w:t xml:space="preserve">, </w:t>
      </w:r>
      <w:proofErr w:type="spellStart"/>
      <w:r w:rsidRPr="009C41AA">
        <w:rPr>
          <w:b/>
          <w:lang w:val="en-US"/>
        </w:rPr>
        <w:t>consentendo</w:t>
      </w:r>
      <w:proofErr w:type="spellEnd"/>
      <w:r w:rsidRPr="009C41AA">
        <w:rPr>
          <w:b/>
          <w:lang w:val="en-US"/>
        </w:rPr>
        <w:t xml:space="preserve"> di </w:t>
      </w:r>
      <w:proofErr w:type="spellStart"/>
      <w:r w:rsidRPr="009C41AA">
        <w:rPr>
          <w:b/>
          <w:lang w:val="en-US"/>
        </w:rPr>
        <w:t>risparmiare</w:t>
      </w:r>
      <w:proofErr w:type="spellEnd"/>
      <w:r w:rsidRPr="009C41AA">
        <w:rPr>
          <w:b/>
          <w:lang w:val="en-US"/>
        </w:rPr>
        <w:t xml:space="preserve"> ben l’85% di </w:t>
      </w:r>
      <w:proofErr w:type="spellStart"/>
      <w:r w:rsidRPr="009C41AA">
        <w:rPr>
          <w:b/>
          <w:lang w:val="en-US"/>
        </w:rPr>
        <w:t>energia</w:t>
      </w:r>
      <w:proofErr w:type="spellEnd"/>
      <w:r w:rsidRPr="009C41AA">
        <w:rPr>
          <w:b/>
          <w:lang w:val="en-US"/>
        </w:rPr>
        <w:t>.</w:t>
      </w:r>
    </w:p>
    <w:p w14:paraId="3BACF9A4" w14:textId="77777777" w:rsidR="005108C6" w:rsidRDefault="005108C6" w:rsidP="00A954BA">
      <w:pPr>
        <w:pStyle w:val="02TextERCO"/>
        <w:rPr>
          <w:b/>
          <w:bCs/>
          <w:lang w:val="it-IT"/>
        </w:rPr>
      </w:pPr>
    </w:p>
    <w:p w14:paraId="6D4685CA" w14:textId="7D39442B" w:rsidR="00AC6C1D" w:rsidRPr="00AC6C1D" w:rsidRDefault="009C41AA" w:rsidP="00AC6C1D">
      <w:pPr>
        <w:pStyle w:val="02TextERCO"/>
        <w:rPr>
          <w:lang w:val="it-IT"/>
        </w:rPr>
      </w:pPr>
      <w:r w:rsidRPr="009C41AA">
        <w:rPr>
          <w:lang w:val="en-US"/>
        </w:rPr>
        <w:t xml:space="preserve">In </w:t>
      </w:r>
      <w:proofErr w:type="spellStart"/>
      <w:r w:rsidRPr="009C41AA">
        <w:rPr>
          <w:lang w:val="en-US"/>
        </w:rPr>
        <w:t>onore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dell'imperatore</w:t>
      </w:r>
      <w:proofErr w:type="spellEnd"/>
      <w:r w:rsidRPr="009C41AA">
        <w:rPr>
          <w:lang w:val="en-US"/>
        </w:rPr>
        <w:t xml:space="preserve"> Augusto, </w:t>
      </w:r>
      <w:proofErr w:type="spellStart"/>
      <w:r w:rsidRPr="009C41AA">
        <w:rPr>
          <w:lang w:val="en-US"/>
        </w:rPr>
        <w:t>tornato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vittorioso</w:t>
      </w:r>
      <w:proofErr w:type="spellEnd"/>
      <w:r w:rsidRPr="009C41AA">
        <w:rPr>
          <w:lang w:val="en-US"/>
        </w:rPr>
        <w:t xml:space="preserve"> a Roma, il </w:t>
      </w:r>
      <w:proofErr w:type="spellStart"/>
      <w:r w:rsidRPr="009C41AA">
        <w:rPr>
          <w:lang w:val="en-US"/>
        </w:rPr>
        <w:t>senato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romano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diede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incarico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nel</w:t>
      </w:r>
      <w:proofErr w:type="spellEnd"/>
      <w:r w:rsidRPr="009C41AA">
        <w:rPr>
          <w:lang w:val="en-US"/>
        </w:rPr>
        <w:t xml:space="preserve"> 13 </w:t>
      </w:r>
      <w:proofErr w:type="spellStart"/>
      <w:r w:rsidRPr="009C41AA">
        <w:rPr>
          <w:lang w:val="en-US"/>
        </w:rPr>
        <w:t>a.C</w:t>
      </w:r>
      <w:proofErr w:type="spellEnd"/>
      <w:r w:rsidRPr="009C41AA">
        <w:rPr>
          <w:lang w:val="en-US"/>
        </w:rPr>
        <w:t xml:space="preserve">. di </w:t>
      </w:r>
      <w:proofErr w:type="spellStart"/>
      <w:r w:rsidRPr="009C41AA">
        <w:rPr>
          <w:lang w:val="en-US"/>
        </w:rPr>
        <w:t>realizzare</w:t>
      </w:r>
      <w:proofErr w:type="spellEnd"/>
      <w:r w:rsidRPr="009C41AA">
        <w:rPr>
          <w:lang w:val="en-US"/>
        </w:rPr>
        <w:t xml:space="preserve"> un magnifico </w:t>
      </w:r>
      <w:proofErr w:type="spellStart"/>
      <w:r w:rsidRPr="009C41AA">
        <w:rPr>
          <w:lang w:val="en-US"/>
        </w:rPr>
        <w:t>altare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marmoreo</w:t>
      </w:r>
      <w:proofErr w:type="spellEnd"/>
      <w:r w:rsidRPr="009C41AA">
        <w:rPr>
          <w:lang w:val="en-US"/>
        </w:rPr>
        <w:t xml:space="preserve">. Dopo </w:t>
      </w:r>
      <w:proofErr w:type="spellStart"/>
      <w:r w:rsidRPr="009C41AA">
        <w:rPr>
          <w:lang w:val="en-US"/>
        </w:rPr>
        <w:t>essersi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protratta</w:t>
      </w:r>
      <w:proofErr w:type="spellEnd"/>
      <w:r w:rsidRPr="009C41AA">
        <w:rPr>
          <w:lang w:val="en-US"/>
        </w:rPr>
        <w:t xml:space="preserve"> per </w:t>
      </w:r>
      <w:proofErr w:type="spellStart"/>
      <w:r w:rsidRPr="009C41AA">
        <w:rPr>
          <w:lang w:val="en-US"/>
        </w:rPr>
        <w:t>decenni</w:t>
      </w:r>
      <w:proofErr w:type="spellEnd"/>
      <w:r w:rsidRPr="009C41AA">
        <w:rPr>
          <w:lang w:val="en-US"/>
        </w:rPr>
        <w:t xml:space="preserve">, la </w:t>
      </w:r>
      <w:proofErr w:type="spellStart"/>
      <w:r w:rsidRPr="009C41AA">
        <w:rPr>
          <w:lang w:val="en-US"/>
        </w:rPr>
        <w:t>guerra</w:t>
      </w:r>
      <w:proofErr w:type="spellEnd"/>
      <w:r w:rsidRPr="009C41AA">
        <w:rPr>
          <w:lang w:val="en-US"/>
        </w:rPr>
        <w:t xml:space="preserve"> civile con le province era </w:t>
      </w:r>
      <w:proofErr w:type="spellStart"/>
      <w:r w:rsidRPr="009C41AA">
        <w:rPr>
          <w:lang w:val="en-US"/>
        </w:rPr>
        <w:t>giunta</w:t>
      </w:r>
      <w:proofErr w:type="spellEnd"/>
      <w:r w:rsidRPr="009C41AA">
        <w:rPr>
          <w:lang w:val="en-US"/>
        </w:rPr>
        <w:t xml:space="preserve"> al </w:t>
      </w:r>
      <w:proofErr w:type="spellStart"/>
      <w:r w:rsidRPr="009C41AA">
        <w:rPr>
          <w:lang w:val="en-US"/>
        </w:rPr>
        <w:t>termine</w:t>
      </w:r>
      <w:proofErr w:type="spellEnd"/>
      <w:r w:rsidRPr="009C41AA">
        <w:rPr>
          <w:lang w:val="en-US"/>
        </w:rPr>
        <w:t xml:space="preserve"> e la Pax </w:t>
      </w:r>
      <w:proofErr w:type="spellStart"/>
      <w:r w:rsidRPr="009C41AA">
        <w:rPr>
          <w:lang w:val="en-US"/>
        </w:rPr>
        <w:t>Augustea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prometteva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stabilità</w:t>
      </w:r>
      <w:proofErr w:type="spellEnd"/>
      <w:r w:rsidRPr="009C41AA">
        <w:rPr>
          <w:lang w:val="en-US"/>
        </w:rPr>
        <w:t xml:space="preserve"> e </w:t>
      </w:r>
      <w:proofErr w:type="spellStart"/>
      <w:r w:rsidRPr="009C41AA">
        <w:rPr>
          <w:lang w:val="en-US"/>
        </w:rPr>
        <w:t>benessere</w:t>
      </w:r>
      <w:proofErr w:type="spellEnd"/>
      <w:r w:rsidRPr="009C41AA">
        <w:rPr>
          <w:lang w:val="en-US"/>
        </w:rPr>
        <w:t xml:space="preserve">. Le </w:t>
      </w:r>
      <w:proofErr w:type="spellStart"/>
      <w:r w:rsidRPr="009C41AA">
        <w:rPr>
          <w:lang w:val="en-US"/>
        </w:rPr>
        <w:t>gesta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dell’Imperatore</w:t>
      </w:r>
      <w:proofErr w:type="spellEnd"/>
      <w:r w:rsidRPr="009C41AA">
        <w:rPr>
          <w:lang w:val="en-US"/>
        </w:rPr>
        <w:t xml:space="preserve"> e </w:t>
      </w:r>
      <w:proofErr w:type="spellStart"/>
      <w:r w:rsidRPr="009C41AA">
        <w:rPr>
          <w:lang w:val="en-US"/>
        </w:rPr>
        <w:t>della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sua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famiglia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immortalate</w:t>
      </w:r>
      <w:proofErr w:type="spellEnd"/>
      <w:r w:rsidRPr="009C41AA">
        <w:rPr>
          <w:lang w:val="en-US"/>
        </w:rPr>
        <w:t xml:space="preserve"> in modo </w:t>
      </w:r>
      <w:proofErr w:type="spellStart"/>
      <w:r w:rsidRPr="009C41AA">
        <w:rPr>
          <w:lang w:val="en-US"/>
        </w:rPr>
        <w:t>plastico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sulle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mura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cinta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dell’Ara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Pacis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Augustae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dovevano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fungere</w:t>
      </w:r>
      <w:proofErr w:type="spellEnd"/>
      <w:r w:rsidRPr="009C41AA">
        <w:rPr>
          <w:lang w:val="en-US"/>
        </w:rPr>
        <w:t xml:space="preserve"> da </w:t>
      </w:r>
      <w:proofErr w:type="spellStart"/>
      <w:r w:rsidRPr="009C41AA">
        <w:rPr>
          <w:lang w:val="en-US"/>
        </w:rPr>
        <w:t>esempio</w:t>
      </w:r>
      <w:proofErr w:type="spellEnd"/>
      <w:r w:rsidRPr="009C41AA">
        <w:rPr>
          <w:lang w:val="en-US"/>
        </w:rPr>
        <w:t xml:space="preserve"> per </w:t>
      </w:r>
      <w:proofErr w:type="spellStart"/>
      <w:r w:rsidRPr="009C41AA">
        <w:rPr>
          <w:lang w:val="en-US"/>
        </w:rPr>
        <w:t>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cittadini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dell’Impero</w:t>
      </w:r>
      <w:proofErr w:type="spellEnd"/>
      <w:r w:rsidRPr="009C41AA">
        <w:rPr>
          <w:lang w:val="en-US"/>
        </w:rPr>
        <w:t xml:space="preserve">. </w:t>
      </w:r>
      <w:proofErr w:type="spellStart"/>
      <w:r w:rsidRPr="009C41AA">
        <w:rPr>
          <w:lang w:val="en-US"/>
        </w:rPr>
        <w:t>L’Altare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della</w:t>
      </w:r>
      <w:proofErr w:type="spellEnd"/>
      <w:r w:rsidRPr="009C41AA">
        <w:rPr>
          <w:lang w:val="en-US"/>
        </w:rPr>
        <w:t xml:space="preserve"> Pace </w:t>
      </w:r>
      <w:proofErr w:type="spellStart"/>
      <w:r w:rsidRPr="009C41AA">
        <w:rPr>
          <w:lang w:val="en-US"/>
        </w:rPr>
        <w:t>Augustea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conta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tra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monumenti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antichi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più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rilevanti</w:t>
      </w:r>
      <w:proofErr w:type="spellEnd"/>
      <w:r w:rsidRPr="009C41AA">
        <w:rPr>
          <w:lang w:val="en-US"/>
        </w:rPr>
        <w:t xml:space="preserve"> di Roma e dal 2006 è </w:t>
      </w:r>
      <w:proofErr w:type="spellStart"/>
      <w:r w:rsidRPr="009C41AA">
        <w:rPr>
          <w:lang w:val="en-US"/>
        </w:rPr>
        <w:t>visitabile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all’interno</w:t>
      </w:r>
      <w:proofErr w:type="spellEnd"/>
      <w:r w:rsidRPr="009C41AA">
        <w:rPr>
          <w:lang w:val="en-US"/>
        </w:rPr>
        <w:t xml:space="preserve"> del Museo </w:t>
      </w:r>
      <w:proofErr w:type="spellStart"/>
      <w:r w:rsidRPr="009C41AA">
        <w:rPr>
          <w:lang w:val="en-US"/>
        </w:rPr>
        <w:t>dell'Ara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Pacis</w:t>
      </w:r>
      <w:proofErr w:type="spellEnd"/>
      <w:r w:rsidRPr="009C41AA">
        <w:rPr>
          <w:lang w:val="en-US"/>
        </w:rPr>
        <w:t xml:space="preserve">, non </w:t>
      </w:r>
      <w:proofErr w:type="spellStart"/>
      <w:r w:rsidRPr="009C41AA">
        <w:rPr>
          <w:lang w:val="en-US"/>
        </w:rPr>
        <w:t>lontano</w:t>
      </w:r>
      <w:proofErr w:type="spellEnd"/>
      <w:r w:rsidRPr="009C41AA">
        <w:rPr>
          <w:lang w:val="en-US"/>
        </w:rPr>
        <w:t xml:space="preserve"> dal </w:t>
      </w:r>
      <w:proofErr w:type="spellStart"/>
      <w:r w:rsidRPr="009C41AA">
        <w:rPr>
          <w:lang w:val="en-US"/>
        </w:rPr>
        <w:t>Lungotevere</w:t>
      </w:r>
      <w:proofErr w:type="spellEnd"/>
      <w:r w:rsidRPr="009C41AA">
        <w:rPr>
          <w:lang w:val="en-US"/>
        </w:rPr>
        <w:t xml:space="preserve">. </w:t>
      </w:r>
      <w:proofErr w:type="spellStart"/>
      <w:r w:rsidRPr="009C41AA">
        <w:rPr>
          <w:lang w:val="en-US"/>
        </w:rPr>
        <w:t>Oltre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all’ampio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padiglione</w:t>
      </w:r>
      <w:proofErr w:type="spellEnd"/>
      <w:r w:rsidRPr="009C41AA">
        <w:rPr>
          <w:lang w:val="en-US"/>
        </w:rPr>
        <w:t xml:space="preserve"> in </w:t>
      </w:r>
      <w:proofErr w:type="spellStart"/>
      <w:r w:rsidRPr="009C41AA">
        <w:rPr>
          <w:lang w:val="en-US"/>
        </w:rPr>
        <w:t>vetro</w:t>
      </w:r>
      <w:proofErr w:type="spellEnd"/>
      <w:r w:rsidRPr="009C41AA">
        <w:rPr>
          <w:lang w:val="en-US"/>
        </w:rPr>
        <w:t xml:space="preserve"> con </w:t>
      </w:r>
      <w:proofErr w:type="spellStart"/>
      <w:r w:rsidRPr="009C41AA">
        <w:rPr>
          <w:lang w:val="en-US"/>
        </w:rPr>
        <w:t>l’altare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l’imponente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edificio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ideato</w:t>
      </w:r>
      <w:proofErr w:type="spellEnd"/>
      <w:r w:rsidRPr="009C41AA">
        <w:rPr>
          <w:lang w:val="en-US"/>
        </w:rPr>
        <w:t xml:space="preserve"> da Richard Meier </w:t>
      </w:r>
      <w:r>
        <w:rPr>
          <w:lang w:val="en-US"/>
        </w:rPr>
        <w:t>&amp;</w:t>
      </w:r>
      <w:r w:rsidRPr="009C41AA">
        <w:rPr>
          <w:lang w:val="en-US"/>
        </w:rPr>
        <w:t xml:space="preserve"> Partners </w:t>
      </w:r>
      <w:proofErr w:type="spellStart"/>
      <w:r w:rsidRPr="009C41AA">
        <w:rPr>
          <w:lang w:val="en-US"/>
        </w:rPr>
        <w:t>comprende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anche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degli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spazi</w:t>
      </w:r>
      <w:proofErr w:type="spellEnd"/>
      <w:r w:rsidRPr="009C41AA">
        <w:rPr>
          <w:lang w:val="en-US"/>
        </w:rPr>
        <w:t xml:space="preserve"> per </w:t>
      </w:r>
      <w:proofErr w:type="spellStart"/>
      <w:r w:rsidRPr="009C41AA">
        <w:rPr>
          <w:lang w:val="en-US"/>
        </w:rPr>
        <w:t>esposizioni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temporanee</w:t>
      </w:r>
      <w:proofErr w:type="spellEnd"/>
      <w:r w:rsidRPr="009C41AA">
        <w:rPr>
          <w:lang w:val="en-US"/>
        </w:rPr>
        <w:t>.</w:t>
      </w:r>
    </w:p>
    <w:p w14:paraId="45878E1E" w14:textId="77777777" w:rsidR="00AC6C1D" w:rsidRPr="00AC6C1D" w:rsidRDefault="00AC6C1D" w:rsidP="00AC6C1D">
      <w:pPr>
        <w:pStyle w:val="02TextERCO"/>
        <w:rPr>
          <w:lang w:val="it-IT"/>
        </w:rPr>
      </w:pPr>
    </w:p>
    <w:p w14:paraId="49F6FB85" w14:textId="69D675F1" w:rsidR="002B7043" w:rsidRDefault="009C41AA" w:rsidP="00AC6C1D">
      <w:pPr>
        <w:pStyle w:val="02TextERCO"/>
        <w:rPr>
          <w:lang w:val="it-IT"/>
        </w:rPr>
      </w:pPr>
      <w:proofErr w:type="spellStart"/>
      <w:r w:rsidRPr="009C41AA">
        <w:rPr>
          <w:lang w:val="en-US"/>
        </w:rPr>
        <w:t>Adesso</w:t>
      </w:r>
      <w:proofErr w:type="spellEnd"/>
      <w:r w:rsidRPr="009C41AA">
        <w:rPr>
          <w:lang w:val="en-US"/>
        </w:rPr>
        <w:t xml:space="preserve"> un </w:t>
      </w:r>
      <w:proofErr w:type="spellStart"/>
      <w:r w:rsidRPr="009C41AA">
        <w:rPr>
          <w:lang w:val="en-US"/>
        </w:rPr>
        <w:t>totale</w:t>
      </w:r>
      <w:proofErr w:type="spellEnd"/>
      <w:r w:rsidRPr="009C41AA">
        <w:rPr>
          <w:lang w:val="en-US"/>
        </w:rPr>
        <w:t xml:space="preserve"> di 218 </w:t>
      </w:r>
      <w:proofErr w:type="spellStart"/>
      <w:r w:rsidRPr="009C41AA">
        <w:rPr>
          <w:lang w:val="en-US"/>
        </w:rPr>
        <w:t>apparecchi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illuminazione</w:t>
      </w:r>
      <w:proofErr w:type="spellEnd"/>
      <w:r w:rsidRPr="009C41AA">
        <w:rPr>
          <w:lang w:val="en-US"/>
        </w:rPr>
        <w:t xml:space="preserve"> a LED di ERCO </w:t>
      </w:r>
      <w:proofErr w:type="spellStart"/>
      <w:r w:rsidRPr="009C41AA">
        <w:rPr>
          <w:lang w:val="en-US"/>
        </w:rPr>
        <w:t>presenta</w:t>
      </w:r>
      <w:proofErr w:type="spellEnd"/>
      <w:r w:rsidRPr="009C41AA">
        <w:rPr>
          <w:lang w:val="en-US"/>
        </w:rPr>
        <w:t xml:space="preserve"> il </w:t>
      </w:r>
      <w:proofErr w:type="spellStart"/>
      <w:r w:rsidRPr="009C41AA">
        <w:rPr>
          <w:lang w:val="en-US"/>
        </w:rPr>
        <w:t>museo</w:t>
      </w:r>
      <w:proofErr w:type="spellEnd"/>
      <w:r w:rsidRPr="009C41AA">
        <w:rPr>
          <w:lang w:val="en-US"/>
        </w:rPr>
        <w:t xml:space="preserve"> e </w:t>
      </w:r>
      <w:proofErr w:type="spellStart"/>
      <w:r w:rsidRPr="009C41AA">
        <w:rPr>
          <w:lang w:val="en-US"/>
        </w:rPr>
        <w:t>l’antico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altare</w:t>
      </w:r>
      <w:proofErr w:type="spellEnd"/>
      <w:r w:rsidRPr="009C41AA">
        <w:rPr>
          <w:lang w:val="en-US"/>
        </w:rPr>
        <w:t xml:space="preserve">, come </w:t>
      </w:r>
      <w:proofErr w:type="spellStart"/>
      <w:r w:rsidRPr="009C41AA">
        <w:rPr>
          <w:lang w:val="en-US"/>
        </w:rPr>
        <w:t>pezzo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d'esposizione</w:t>
      </w:r>
      <w:proofErr w:type="spellEnd"/>
      <w:r w:rsidRPr="009C41AA">
        <w:rPr>
          <w:lang w:val="en-US"/>
        </w:rPr>
        <w:t xml:space="preserve"> centrale, sotto una </w:t>
      </w:r>
      <w:proofErr w:type="spellStart"/>
      <w:r w:rsidRPr="009C41AA">
        <w:rPr>
          <w:lang w:val="en-US"/>
        </w:rPr>
        <w:t>nuova</w:t>
      </w:r>
      <w:proofErr w:type="spellEnd"/>
      <w:r w:rsidRPr="009C41AA">
        <w:rPr>
          <w:lang w:val="en-US"/>
        </w:rPr>
        <w:t xml:space="preserve"> luce. </w:t>
      </w:r>
      <w:proofErr w:type="spellStart"/>
      <w:r w:rsidRPr="009C41AA">
        <w:rPr>
          <w:lang w:val="en-US"/>
        </w:rPr>
        <w:t>L’obiettivo</w:t>
      </w:r>
      <w:proofErr w:type="spellEnd"/>
      <w:r w:rsidRPr="009C41AA">
        <w:rPr>
          <w:lang w:val="en-US"/>
        </w:rPr>
        <w:t xml:space="preserve"> del passaggio </w:t>
      </w:r>
      <w:proofErr w:type="spellStart"/>
      <w:r w:rsidRPr="009C41AA">
        <w:rPr>
          <w:lang w:val="en-US"/>
        </w:rPr>
        <w:t>dalle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lampade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alogene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all’illuminazione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moderna</w:t>
      </w:r>
      <w:proofErr w:type="spellEnd"/>
      <w:r w:rsidRPr="009C41AA">
        <w:rPr>
          <w:lang w:val="en-US"/>
        </w:rPr>
        <w:t xml:space="preserve"> a LED è </w:t>
      </w:r>
      <w:proofErr w:type="spellStart"/>
      <w:r w:rsidRPr="009C41AA">
        <w:rPr>
          <w:lang w:val="en-US"/>
        </w:rPr>
        <w:t>stato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oltre</w:t>
      </w:r>
      <w:proofErr w:type="spellEnd"/>
      <w:r w:rsidRPr="009C41AA">
        <w:rPr>
          <w:lang w:val="en-US"/>
        </w:rPr>
        <w:t xml:space="preserve"> a </w:t>
      </w:r>
      <w:proofErr w:type="spellStart"/>
      <w:r w:rsidRPr="009C41AA">
        <w:rPr>
          <w:lang w:val="en-US"/>
        </w:rPr>
        <w:t>un’efficienza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energetica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più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alta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aumentare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anche</w:t>
      </w:r>
      <w:proofErr w:type="spellEnd"/>
      <w:r w:rsidRPr="009C41AA">
        <w:rPr>
          <w:lang w:val="en-US"/>
        </w:rPr>
        <w:t xml:space="preserve"> la </w:t>
      </w:r>
      <w:proofErr w:type="spellStart"/>
      <w:r w:rsidRPr="009C41AA">
        <w:rPr>
          <w:lang w:val="en-US"/>
        </w:rPr>
        <w:t>qualità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percezione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visiva</w:t>
      </w:r>
      <w:proofErr w:type="spellEnd"/>
      <w:r w:rsidRPr="009C41AA">
        <w:rPr>
          <w:lang w:val="en-US"/>
        </w:rPr>
        <w:t xml:space="preserve"> del </w:t>
      </w:r>
      <w:proofErr w:type="spellStart"/>
      <w:r w:rsidRPr="009C41AA">
        <w:rPr>
          <w:lang w:val="en-US"/>
        </w:rPr>
        <w:t>monumento</w:t>
      </w:r>
      <w:proofErr w:type="spellEnd"/>
      <w:r w:rsidRPr="009C41AA">
        <w:rPr>
          <w:lang w:val="en-US"/>
        </w:rPr>
        <w:t xml:space="preserve"> e le </w:t>
      </w:r>
      <w:proofErr w:type="spellStart"/>
      <w:r w:rsidRPr="009C41AA">
        <w:rPr>
          <w:lang w:val="en-US"/>
        </w:rPr>
        <w:t>emozioni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trasmesse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dall’ambiente</w:t>
      </w:r>
      <w:proofErr w:type="spellEnd"/>
      <w:r w:rsidRPr="009C41AA">
        <w:rPr>
          <w:lang w:val="en-US"/>
        </w:rPr>
        <w:t xml:space="preserve">. Il </w:t>
      </w:r>
      <w:proofErr w:type="spellStart"/>
      <w:r w:rsidRPr="009C41AA">
        <w:rPr>
          <w:lang w:val="en-US"/>
        </w:rPr>
        <w:t>rinnovamento</w:t>
      </w:r>
      <w:proofErr w:type="spellEnd"/>
      <w:r w:rsidRPr="009C41AA">
        <w:rPr>
          <w:lang w:val="en-US"/>
        </w:rPr>
        <w:t xml:space="preserve"> non ha </w:t>
      </w:r>
      <w:proofErr w:type="spellStart"/>
      <w:r w:rsidRPr="009C41AA">
        <w:rPr>
          <w:lang w:val="en-US"/>
        </w:rPr>
        <w:t>comunque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alterato</w:t>
      </w:r>
      <w:proofErr w:type="spellEnd"/>
      <w:r w:rsidRPr="009C41AA">
        <w:rPr>
          <w:lang w:val="en-US"/>
        </w:rPr>
        <w:t xml:space="preserve"> il </w:t>
      </w:r>
      <w:hyperlink r:id="rId9" w:history="1">
        <w:r w:rsidRPr="009C41AA">
          <w:rPr>
            <w:rStyle w:val="Hyperlink"/>
            <w:lang w:val="en-US"/>
          </w:rPr>
          <w:t xml:space="preserve">concept </w:t>
        </w:r>
        <w:proofErr w:type="spellStart"/>
        <w:r w:rsidRPr="009C41AA">
          <w:rPr>
            <w:rStyle w:val="Hyperlink"/>
            <w:lang w:val="en-US"/>
          </w:rPr>
          <w:t>illuminotecnico</w:t>
        </w:r>
        <w:proofErr w:type="spellEnd"/>
        <w:r w:rsidRPr="009C41AA">
          <w:rPr>
            <w:rStyle w:val="Hyperlink"/>
            <w:lang w:val="en-US"/>
          </w:rPr>
          <w:t xml:space="preserve"> </w:t>
        </w:r>
        <w:proofErr w:type="spellStart"/>
        <w:r w:rsidRPr="009C41AA">
          <w:rPr>
            <w:rStyle w:val="Hyperlink"/>
            <w:lang w:val="en-US"/>
          </w:rPr>
          <w:t>originale</w:t>
        </w:r>
        <w:proofErr w:type="spellEnd"/>
      </w:hyperlink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basato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sull’idea</w:t>
      </w:r>
      <w:proofErr w:type="spellEnd"/>
      <w:r w:rsidRPr="009C41AA">
        <w:rPr>
          <w:lang w:val="en-US"/>
        </w:rPr>
        <w:t xml:space="preserve"> del “positive contrast”: non solo </w:t>
      </w:r>
      <w:proofErr w:type="spellStart"/>
      <w:r w:rsidRPr="009C41AA">
        <w:rPr>
          <w:lang w:val="en-US"/>
        </w:rPr>
        <w:t>si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sfruttano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livelli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lastRenderedPageBreak/>
        <w:t>luminosità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differenziati</w:t>
      </w:r>
      <w:proofErr w:type="spellEnd"/>
      <w:r w:rsidRPr="009C41AA">
        <w:rPr>
          <w:lang w:val="en-US"/>
        </w:rPr>
        <w:t xml:space="preserve"> per </w:t>
      </w:r>
      <w:proofErr w:type="spellStart"/>
      <w:r w:rsidRPr="009C41AA">
        <w:rPr>
          <w:lang w:val="en-US"/>
        </w:rPr>
        <w:t>stabilire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gerarchie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percezione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tra</w:t>
      </w:r>
      <w:proofErr w:type="spellEnd"/>
      <w:r w:rsidRPr="009C41AA">
        <w:rPr>
          <w:lang w:val="en-US"/>
        </w:rPr>
        <w:t xml:space="preserve"> le </w:t>
      </w:r>
      <w:proofErr w:type="spellStart"/>
      <w:r w:rsidRPr="009C41AA">
        <w:rPr>
          <w:lang w:val="en-US"/>
        </w:rPr>
        <w:t>opere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esposte</w:t>
      </w:r>
      <w:proofErr w:type="spellEnd"/>
      <w:r w:rsidRPr="009C41AA">
        <w:rPr>
          <w:lang w:val="en-US"/>
        </w:rPr>
        <w:t xml:space="preserve"> e </w:t>
      </w:r>
      <w:proofErr w:type="spellStart"/>
      <w:r w:rsidRPr="009C41AA">
        <w:rPr>
          <w:lang w:val="en-US"/>
        </w:rPr>
        <w:t>l’ambiente</w:t>
      </w:r>
      <w:proofErr w:type="spellEnd"/>
      <w:r w:rsidRPr="009C41AA">
        <w:rPr>
          <w:lang w:val="en-US"/>
        </w:rPr>
        <w:t xml:space="preserve">, ma </w:t>
      </w:r>
      <w:proofErr w:type="spellStart"/>
      <w:r w:rsidRPr="009C41AA">
        <w:rPr>
          <w:lang w:val="en-US"/>
        </w:rPr>
        <w:t>si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sfrutta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l’impiego</w:t>
      </w:r>
      <w:proofErr w:type="spellEnd"/>
      <w:r w:rsidRPr="009C41AA">
        <w:rPr>
          <w:lang w:val="en-US"/>
        </w:rPr>
        <w:t xml:space="preserve"> di temperature di </w:t>
      </w:r>
      <w:proofErr w:type="spellStart"/>
      <w:r w:rsidRPr="009C41AA">
        <w:rPr>
          <w:lang w:val="en-US"/>
        </w:rPr>
        <w:t>colore</w:t>
      </w:r>
      <w:proofErr w:type="spellEnd"/>
      <w:r w:rsidRPr="009C41AA">
        <w:rPr>
          <w:lang w:val="en-US"/>
        </w:rPr>
        <w:t xml:space="preserve"> diverse per </w:t>
      </w:r>
      <w:proofErr w:type="spellStart"/>
      <w:r w:rsidRPr="009C41AA">
        <w:rPr>
          <w:lang w:val="en-US"/>
        </w:rPr>
        <w:t>enfatizzare</w:t>
      </w:r>
      <w:proofErr w:type="spellEnd"/>
      <w:r w:rsidRPr="009C41AA">
        <w:rPr>
          <w:lang w:val="en-US"/>
        </w:rPr>
        <w:t xml:space="preserve"> il </w:t>
      </w:r>
      <w:proofErr w:type="spellStart"/>
      <w:r w:rsidRPr="009C41AA">
        <w:rPr>
          <w:lang w:val="en-US"/>
        </w:rPr>
        <w:t>contrasto</w:t>
      </w:r>
      <w:proofErr w:type="spellEnd"/>
      <w:r w:rsidRPr="009C41AA">
        <w:rPr>
          <w:lang w:val="en-US"/>
        </w:rPr>
        <w:t xml:space="preserve">. </w:t>
      </w:r>
      <w:proofErr w:type="spellStart"/>
      <w:r w:rsidRPr="009C41AA">
        <w:rPr>
          <w:lang w:val="en-US"/>
        </w:rPr>
        <w:t>L’ambiente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intorno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all’Altare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della</w:t>
      </w:r>
      <w:proofErr w:type="spellEnd"/>
      <w:r w:rsidRPr="009C41AA">
        <w:rPr>
          <w:lang w:val="en-US"/>
        </w:rPr>
        <w:t xml:space="preserve"> pace è </w:t>
      </w:r>
      <w:proofErr w:type="spellStart"/>
      <w:r w:rsidRPr="009C41AA">
        <w:rPr>
          <w:lang w:val="en-US"/>
        </w:rPr>
        <w:t>dotato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un’illuminazione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generale</w:t>
      </w:r>
      <w:proofErr w:type="spellEnd"/>
      <w:r w:rsidRPr="009C41AA">
        <w:rPr>
          <w:lang w:val="en-US"/>
        </w:rPr>
        <w:t xml:space="preserve"> con </w:t>
      </w:r>
      <w:proofErr w:type="spellStart"/>
      <w:r w:rsidRPr="009C41AA">
        <w:rPr>
          <w:lang w:val="en-US"/>
        </w:rPr>
        <w:t>tonalità</w:t>
      </w:r>
      <w:proofErr w:type="spellEnd"/>
      <w:r w:rsidRPr="009C41AA">
        <w:rPr>
          <w:lang w:val="en-US"/>
        </w:rPr>
        <w:t xml:space="preserve"> di luce </w:t>
      </w:r>
      <w:proofErr w:type="spellStart"/>
      <w:r w:rsidRPr="009C41AA">
        <w:rPr>
          <w:lang w:val="en-US"/>
        </w:rPr>
        <w:t>bianco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caldo</w:t>
      </w:r>
      <w:proofErr w:type="spellEnd"/>
      <w:r w:rsidRPr="009C41AA">
        <w:rPr>
          <w:lang w:val="en-US"/>
        </w:rPr>
        <w:t xml:space="preserve">. Il </w:t>
      </w:r>
      <w:proofErr w:type="spellStart"/>
      <w:r w:rsidRPr="009C41AA">
        <w:rPr>
          <w:lang w:val="en-US"/>
        </w:rPr>
        <w:t>monumento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realizzato</w:t>
      </w:r>
      <w:proofErr w:type="spellEnd"/>
      <w:r w:rsidRPr="009C41AA">
        <w:rPr>
          <w:lang w:val="en-US"/>
        </w:rPr>
        <w:t xml:space="preserve"> con </w:t>
      </w:r>
      <w:proofErr w:type="spellStart"/>
      <w:r w:rsidRPr="009C41AA">
        <w:rPr>
          <w:lang w:val="en-US"/>
        </w:rPr>
        <w:t>marmo</w:t>
      </w:r>
      <w:proofErr w:type="spellEnd"/>
      <w:r w:rsidRPr="009C41AA">
        <w:rPr>
          <w:lang w:val="en-US"/>
        </w:rPr>
        <w:t xml:space="preserve"> di Carrara, </w:t>
      </w:r>
      <w:proofErr w:type="spellStart"/>
      <w:r w:rsidRPr="009C41AA">
        <w:rPr>
          <w:lang w:val="en-US"/>
        </w:rPr>
        <w:t>viene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messo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nettamente</w:t>
      </w:r>
      <w:proofErr w:type="spellEnd"/>
      <w:r w:rsidRPr="009C41AA">
        <w:rPr>
          <w:lang w:val="en-US"/>
        </w:rPr>
        <w:t xml:space="preserve"> in </w:t>
      </w:r>
      <w:proofErr w:type="spellStart"/>
      <w:r w:rsidRPr="009C41AA">
        <w:rPr>
          <w:lang w:val="en-US"/>
        </w:rPr>
        <w:t>risalto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dall’illuminazione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orientata</w:t>
      </w:r>
      <w:proofErr w:type="spellEnd"/>
      <w:r w:rsidRPr="009C41AA">
        <w:rPr>
          <w:lang w:val="en-US"/>
        </w:rPr>
        <w:t xml:space="preserve"> e </w:t>
      </w:r>
      <w:proofErr w:type="spellStart"/>
      <w:r w:rsidRPr="009C41AA">
        <w:rPr>
          <w:lang w:val="en-US"/>
        </w:rPr>
        <w:t>piena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d’effetto</w:t>
      </w:r>
      <w:proofErr w:type="spellEnd"/>
      <w:r w:rsidRPr="009C41AA">
        <w:rPr>
          <w:lang w:val="en-US"/>
        </w:rPr>
        <w:t xml:space="preserve">, con </w:t>
      </w:r>
      <w:proofErr w:type="spellStart"/>
      <w:r w:rsidRPr="009C41AA">
        <w:rPr>
          <w:lang w:val="en-US"/>
        </w:rPr>
        <w:t>tonalità</w:t>
      </w:r>
      <w:proofErr w:type="spellEnd"/>
      <w:r w:rsidRPr="009C41AA">
        <w:rPr>
          <w:lang w:val="en-US"/>
        </w:rPr>
        <w:t xml:space="preserve"> di luce </w:t>
      </w:r>
      <w:proofErr w:type="spellStart"/>
      <w:r w:rsidRPr="009C41AA">
        <w:rPr>
          <w:lang w:val="en-US"/>
        </w:rPr>
        <w:t>bianco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neutro</w:t>
      </w:r>
      <w:proofErr w:type="spellEnd"/>
      <w:r w:rsidRPr="009C41AA">
        <w:rPr>
          <w:lang w:val="en-US"/>
        </w:rPr>
        <w:t>.</w:t>
      </w:r>
    </w:p>
    <w:p w14:paraId="2CF7C98D" w14:textId="38FBE89C" w:rsidR="00AC6C1D" w:rsidRDefault="00AC6C1D" w:rsidP="00AC6C1D">
      <w:pPr>
        <w:pStyle w:val="02TextERCO"/>
        <w:rPr>
          <w:lang w:val="it-IT"/>
        </w:rPr>
      </w:pPr>
    </w:p>
    <w:p w14:paraId="52361DF9" w14:textId="160097AD" w:rsidR="00AC6C1D" w:rsidRPr="00AC6C1D" w:rsidRDefault="009C41AA" w:rsidP="00AC6C1D">
      <w:pPr>
        <w:pStyle w:val="02TextERCO"/>
        <w:rPr>
          <w:b/>
          <w:bCs/>
          <w:lang w:val="it-IT"/>
        </w:rPr>
      </w:pPr>
      <w:proofErr w:type="spellStart"/>
      <w:r w:rsidRPr="00261B01">
        <w:rPr>
          <w:b/>
        </w:rPr>
        <w:t>Esperienza</w:t>
      </w:r>
      <w:proofErr w:type="spellEnd"/>
      <w:r w:rsidRPr="00261B01">
        <w:rPr>
          <w:b/>
        </w:rPr>
        <w:t xml:space="preserve"> </w:t>
      </w:r>
      <w:proofErr w:type="spellStart"/>
      <w:r w:rsidRPr="00261B01">
        <w:rPr>
          <w:b/>
        </w:rPr>
        <w:t>ambientale</w:t>
      </w:r>
      <w:proofErr w:type="spellEnd"/>
      <w:r w:rsidRPr="00261B01">
        <w:rPr>
          <w:b/>
        </w:rPr>
        <w:t xml:space="preserve"> e </w:t>
      </w:r>
      <w:proofErr w:type="spellStart"/>
      <w:r w:rsidRPr="00261B01">
        <w:rPr>
          <w:b/>
        </w:rPr>
        <w:t>artistica</w:t>
      </w:r>
      <w:proofErr w:type="spellEnd"/>
      <w:r w:rsidRPr="00261B01">
        <w:rPr>
          <w:b/>
        </w:rPr>
        <w:t xml:space="preserve"> </w:t>
      </w:r>
      <w:proofErr w:type="spellStart"/>
      <w:r w:rsidRPr="00261B01">
        <w:rPr>
          <w:b/>
        </w:rPr>
        <w:t>d’effetto</w:t>
      </w:r>
      <w:proofErr w:type="spellEnd"/>
      <w:r w:rsidRPr="00261B01">
        <w:rPr>
          <w:b/>
        </w:rPr>
        <w:t xml:space="preserve"> </w:t>
      </w:r>
      <w:proofErr w:type="spellStart"/>
      <w:r w:rsidRPr="00261B01">
        <w:rPr>
          <w:b/>
        </w:rPr>
        <w:t>grazie</w:t>
      </w:r>
      <w:proofErr w:type="spellEnd"/>
      <w:r w:rsidRPr="00261B01">
        <w:rPr>
          <w:b/>
        </w:rPr>
        <w:t xml:space="preserve"> </w:t>
      </w:r>
      <w:proofErr w:type="spellStart"/>
      <w:r w:rsidRPr="00261B01">
        <w:rPr>
          <w:b/>
        </w:rPr>
        <w:t>all’illuminazione</w:t>
      </w:r>
      <w:proofErr w:type="spellEnd"/>
      <w:r w:rsidRPr="00261B01">
        <w:rPr>
          <w:b/>
        </w:rPr>
        <w:t xml:space="preserve"> </w:t>
      </w:r>
      <w:proofErr w:type="spellStart"/>
      <w:r w:rsidRPr="00261B01">
        <w:rPr>
          <w:b/>
        </w:rPr>
        <w:t>differenziata</w:t>
      </w:r>
      <w:proofErr w:type="spellEnd"/>
    </w:p>
    <w:p w14:paraId="0128C715" w14:textId="66F1B5F3" w:rsidR="00AC6C1D" w:rsidRPr="009C41AA" w:rsidRDefault="009C41AA" w:rsidP="00AC6C1D">
      <w:pPr>
        <w:pStyle w:val="02TextERCO"/>
        <w:rPr>
          <w:lang w:val="en-US"/>
        </w:rPr>
      </w:pPr>
      <w:r w:rsidRPr="009C41AA">
        <w:rPr>
          <w:lang w:val="en-US"/>
        </w:rPr>
        <w:t xml:space="preserve">Il </w:t>
      </w:r>
      <w:proofErr w:type="spellStart"/>
      <w:r w:rsidRPr="009C41AA">
        <w:rPr>
          <w:lang w:val="en-US"/>
        </w:rPr>
        <w:t>percorso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all’interno</w:t>
      </w:r>
      <w:proofErr w:type="spellEnd"/>
      <w:r w:rsidRPr="009C41AA">
        <w:rPr>
          <w:lang w:val="en-US"/>
        </w:rPr>
        <w:t xml:space="preserve"> del </w:t>
      </w:r>
      <w:proofErr w:type="spellStart"/>
      <w:r w:rsidRPr="009C41AA">
        <w:rPr>
          <w:lang w:val="en-US"/>
        </w:rPr>
        <w:t>museo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inizia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nel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padiglione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d’ingresso</w:t>
      </w:r>
      <w:proofErr w:type="spellEnd"/>
      <w:r w:rsidRPr="009C41AA">
        <w:rPr>
          <w:lang w:val="en-US"/>
        </w:rPr>
        <w:t xml:space="preserve"> per </w:t>
      </w:r>
      <w:proofErr w:type="spellStart"/>
      <w:r w:rsidRPr="009C41AA">
        <w:rPr>
          <w:lang w:val="en-US"/>
        </w:rPr>
        <w:t>proseguire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lungo</w:t>
      </w:r>
      <w:proofErr w:type="spellEnd"/>
      <w:r w:rsidRPr="009C41AA">
        <w:rPr>
          <w:lang w:val="en-US"/>
        </w:rPr>
        <w:t xml:space="preserve"> un </w:t>
      </w:r>
      <w:proofErr w:type="spellStart"/>
      <w:r w:rsidRPr="009C41AA">
        <w:rPr>
          <w:lang w:val="en-US"/>
        </w:rPr>
        <w:t>corridoio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che</w:t>
      </w:r>
      <w:proofErr w:type="spellEnd"/>
      <w:r w:rsidRPr="009C41AA">
        <w:rPr>
          <w:lang w:val="en-US"/>
        </w:rPr>
        <w:t xml:space="preserve"> conduce </w:t>
      </w:r>
      <w:proofErr w:type="spellStart"/>
      <w:r w:rsidRPr="009C41AA">
        <w:rPr>
          <w:lang w:val="en-US"/>
        </w:rPr>
        <w:t>alla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sala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espositiva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principale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alta</w:t>
      </w:r>
      <w:proofErr w:type="spellEnd"/>
      <w:r w:rsidRPr="009C41AA">
        <w:rPr>
          <w:lang w:val="en-US"/>
        </w:rPr>
        <w:t xml:space="preserve"> 12,50 </w:t>
      </w:r>
      <w:proofErr w:type="spellStart"/>
      <w:r w:rsidRPr="009C41AA">
        <w:rPr>
          <w:lang w:val="en-US"/>
        </w:rPr>
        <w:t>metri</w:t>
      </w:r>
      <w:proofErr w:type="spellEnd"/>
      <w:r w:rsidRPr="009C41AA">
        <w:rPr>
          <w:lang w:val="en-US"/>
        </w:rPr>
        <w:t xml:space="preserve">. Una </w:t>
      </w:r>
      <w:proofErr w:type="spellStart"/>
      <w:r w:rsidRPr="009C41AA">
        <w:rPr>
          <w:lang w:val="en-US"/>
        </w:rPr>
        <w:t>serie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apparecchi</w:t>
      </w:r>
      <w:proofErr w:type="spellEnd"/>
      <w:r w:rsidRPr="009C41AA">
        <w:rPr>
          <w:lang w:val="en-US"/>
        </w:rPr>
        <w:t xml:space="preserve"> da </w:t>
      </w:r>
      <w:proofErr w:type="spellStart"/>
      <w:r w:rsidRPr="009C41AA">
        <w:rPr>
          <w:lang w:val="en-US"/>
        </w:rPr>
        <w:t>incasso</w:t>
      </w:r>
      <w:proofErr w:type="spellEnd"/>
      <w:r w:rsidRPr="009C41AA">
        <w:rPr>
          <w:lang w:val="en-US"/>
        </w:rPr>
        <w:t xml:space="preserve"> a </w:t>
      </w:r>
      <w:proofErr w:type="spellStart"/>
      <w:r w:rsidRPr="009C41AA">
        <w:rPr>
          <w:lang w:val="en-US"/>
        </w:rPr>
        <w:t>soffitto</w:t>
      </w:r>
      <w:proofErr w:type="spellEnd"/>
      <w:r w:rsidRPr="009C41AA">
        <w:rPr>
          <w:lang w:val="en-US"/>
        </w:rPr>
        <w:t xml:space="preserve"> </w:t>
      </w:r>
      <w:hyperlink r:id="rId10" w:history="1">
        <w:proofErr w:type="spellStart"/>
        <w:r w:rsidRPr="009C41AA">
          <w:rPr>
            <w:rStyle w:val="Hyperlink"/>
            <w:lang w:val="en-US"/>
          </w:rPr>
          <w:t>Lightcast</w:t>
        </w:r>
        <w:proofErr w:type="spellEnd"/>
      </w:hyperlink>
      <w:r w:rsidRPr="009C41AA">
        <w:rPr>
          <w:lang w:val="en-US"/>
        </w:rPr>
        <w:t xml:space="preserve"> (32W LED/3000K) </w:t>
      </w:r>
      <w:proofErr w:type="spellStart"/>
      <w:r w:rsidRPr="009C41AA">
        <w:rPr>
          <w:lang w:val="en-US"/>
        </w:rPr>
        <w:t>si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occupa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fornire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un’illuminazione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generale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lungo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l’asse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movimento</w:t>
      </w:r>
      <w:proofErr w:type="spellEnd"/>
      <w:r w:rsidRPr="009C41AA">
        <w:rPr>
          <w:lang w:val="en-US"/>
        </w:rPr>
        <w:t xml:space="preserve">. </w:t>
      </w:r>
      <w:proofErr w:type="spellStart"/>
      <w:r w:rsidRPr="009C41AA">
        <w:rPr>
          <w:lang w:val="en-US"/>
        </w:rPr>
        <w:t>Grazie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alla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loro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illuminazione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verticale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uniforme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pareti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faretti</w:t>
      </w:r>
      <w:proofErr w:type="spellEnd"/>
      <w:r w:rsidRPr="009C41AA">
        <w:rPr>
          <w:lang w:val="en-US"/>
        </w:rPr>
        <w:t xml:space="preserve"> </w:t>
      </w:r>
      <w:hyperlink r:id="rId11" w:history="1">
        <w:proofErr w:type="spellStart"/>
        <w:r w:rsidRPr="009C41AA">
          <w:rPr>
            <w:rStyle w:val="Hyperlink"/>
            <w:lang w:val="en-US"/>
          </w:rPr>
          <w:t>Parscan</w:t>
        </w:r>
        <w:proofErr w:type="spellEnd"/>
      </w:hyperlink>
      <w:r w:rsidRPr="009C41AA">
        <w:rPr>
          <w:lang w:val="en-US"/>
        </w:rPr>
        <w:t xml:space="preserve"> (24W LED/3000K) con </w:t>
      </w:r>
      <w:proofErr w:type="spellStart"/>
      <w:r w:rsidRPr="009C41AA">
        <w:rPr>
          <w:lang w:val="en-US"/>
        </w:rPr>
        <w:t>distribuzione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della</w:t>
      </w:r>
      <w:proofErr w:type="spellEnd"/>
      <w:r w:rsidRPr="009C41AA">
        <w:rPr>
          <w:lang w:val="en-US"/>
        </w:rPr>
        <w:t xml:space="preserve"> luce flood (28°) e </w:t>
      </w:r>
      <w:proofErr w:type="spellStart"/>
      <w:r w:rsidRPr="009C41AA">
        <w:rPr>
          <w:lang w:val="en-US"/>
        </w:rPr>
        <w:t>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wallwasher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Parscan</w:t>
      </w:r>
      <w:proofErr w:type="spellEnd"/>
      <w:r w:rsidRPr="009C41AA">
        <w:rPr>
          <w:lang w:val="en-US"/>
        </w:rPr>
        <w:t xml:space="preserve"> (24W LED/3000K) </w:t>
      </w:r>
      <w:proofErr w:type="spellStart"/>
      <w:r w:rsidRPr="009C41AA">
        <w:rPr>
          <w:lang w:val="en-US"/>
        </w:rPr>
        <w:t>rendono</w:t>
      </w:r>
      <w:proofErr w:type="spellEnd"/>
      <w:r w:rsidRPr="009C41AA">
        <w:rPr>
          <w:lang w:val="en-US"/>
        </w:rPr>
        <w:t xml:space="preserve"> le </w:t>
      </w:r>
      <w:proofErr w:type="spellStart"/>
      <w:r w:rsidRPr="009C41AA">
        <w:rPr>
          <w:lang w:val="en-US"/>
        </w:rPr>
        <w:t>dimensioni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peculiari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pareti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tangibili</w:t>
      </w:r>
      <w:proofErr w:type="spellEnd"/>
      <w:r w:rsidRPr="009C41AA">
        <w:rPr>
          <w:lang w:val="en-US"/>
        </w:rPr>
        <w:t xml:space="preserve"> e, al </w:t>
      </w:r>
      <w:proofErr w:type="spellStart"/>
      <w:r w:rsidRPr="009C41AA">
        <w:rPr>
          <w:lang w:val="en-US"/>
        </w:rPr>
        <w:t>contempo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risaltano</w:t>
      </w:r>
      <w:proofErr w:type="spellEnd"/>
      <w:r w:rsidRPr="009C41AA">
        <w:rPr>
          <w:lang w:val="en-US"/>
        </w:rPr>
        <w:t xml:space="preserve"> la </w:t>
      </w:r>
      <w:proofErr w:type="spellStart"/>
      <w:r w:rsidRPr="009C41AA">
        <w:rPr>
          <w:lang w:val="en-US"/>
        </w:rPr>
        <w:t>loro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superficie</w:t>
      </w:r>
      <w:proofErr w:type="spellEnd"/>
      <w:r w:rsidRPr="009C41AA">
        <w:rPr>
          <w:lang w:val="en-US"/>
        </w:rPr>
        <w:t xml:space="preserve"> in </w:t>
      </w:r>
      <w:proofErr w:type="spellStart"/>
      <w:r w:rsidRPr="009C41AA">
        <w:rPr>
          <w:lang w:val="en-US"/>
        </w:rPr>
        <w:t>pietra</w:t>
      </w:r>
      <w:proofErr w:type="spellEnd"/>
      <w:r w:rsidRPr="009C41AA">
        <w:rPr>
          <w:lang w:val="en-US"/>
        </w:rPr>
        <w:t xml:space="preserve"> di cava, </w:t>
      </w:r>
      <w:proofErr w:type="spellStart"/>
      <w:r w:rsidRPr="009C41AA">
        <w:rPr>
          <w:lang w:val="en-US"/>
        </w:rPr>
        <w:t>realizzata</w:t>
      </w:r>
      <w:proofErr w:type="spellEnd"/>
      <w:r w:rsidRPr="009C41AA">
        <w:rPr>
          <w:lang w:val="en-US"/>
        </w:rPr>
        <w:t xml:space="preserve"> con </w:t>
      </w:r>
      <w:proofErr w:type="spellStart"/>
      <w:r w:rsidRPr="009C41AA">
        <w:rPr>
          <w:lang w:val="en-US"/>
        </w:rPr>
        <w:t>elegante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travertino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romano</w:t>
      </w:r>
      <w:proofErr w:type="spellEnd"/>
      <w:r w:rsidRPr="009C41AA">
        <w:rPr>
          <w:lang w:val="en-US"/>
        </w:rPr>
        <w:t>.</w:t>
      </w:r>
      <w:r>
        <w:rPr>
          <w:lang w:val="en-US"/>
        </w:rPr>
        <w:t xml:space="preserve"> </w:t>
      </w:r>
      <w:r w:rsidRPr="009C41AA">
        <w:rPr>
          <w:lang w:val="en-US"/>
        </w:rPr>
        <w:t xml:space="preserve">Con la </w:t>
      </w:r>
      <w:proofErr w:type="spellStart"/>
      <w:r w:rsidRPr="009C41AA">
        <w:rPr>
          <w:lang w:val="en-US"/>
        </w:rPr>
        <w:t>loro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distribuzione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della</w:t>
      </w:r>
      <w:proofErr w:type="spellEnd"/>
      <w:r w:rsidRPr="009C41AA">
        <w:rPr>
          <w:lang w:val="en-US"/>
        </w:rPr>
        <w:t xml:space="preserve"> luce narrow spot (6°) e il modulo LED da 8W, </w:t>
      </w:r>
      <w:proofErr w:type="spellStart"/>
      <w:r w:rsidRPr="009C41AA">
        <w:rPr>
          <w:lang w:val="en-US"/>
        </w:rPr>
        <w:t>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faretti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Parscan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disegnano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dei</w:t>
      </w:r>
      <w:proofErr w:type="spellEnd"/>
      <w:r w:rsidRPr="009C41AA">
        <w:rPr>
          <w:lang w:val="en-US"/>
        </w:rPr>
        <w:t xml:space="preserve"> fasci </w:t>
      </w:r>
      <w:proofErr w:type="spellStart"/>
      <w:r w:rsidRPr="009C41AA">
        <w:rPr>
          <w:lang w:val="en-US"/>
        </w:rPr>
        <w:t>luminosi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precisi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sulla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serie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busti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antichi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che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impreziosiscono</w:t>
      </w:r>
      <w:proofErr w:type="spellEnd"/>
      <w:r w:rsidRPr="009C41AA">
        <w:rPr>
          <w:lang w:val="en-US"/>
        </w:rPr>
        <w:t xml:space="preserve"> il passaggio </w:t>
      </w:r>
      <w:proofErr w:type="spellStart"/>
      <w:r w:rsidRPr="009C41AA">
        <w:rPr>
          <w:lang w:val="en-US"/>
        </w:rPr>
        <w:t>alla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sala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principale</w:t>
      </w:r>
      <w:proofErr w:type="spellEnd"/>
      <w:r w:rsidRPr="009C41AA">
        <w:rPr>
          <w:lang w:val="en-US"/>
        </w:rPr>
        <w:t>.</w:t>
      </w:r>
    </w:p>
    <w:p w14:paraId="146A1A24" w14:textId="77777777" w:rsidR="00AC6C1D" w:rsidRPr="00AC6C1D" w:rsidRDefault="00AC6C1D" w:rsidP="00AC6C1D">
      <w:pPr>
        <w:pStyle w:val="02TextERCO"/>
        <w:rPr>
          <w:lang w:val="it-IT"/>
        </w:rPr>
      </w:pPr>
    </w:p>
    <w:p w14:paraId="79C99944" w14:textId="58134BC9" w:rsidR="00AC6C1D" w:rsidRPr="009C41AA" w:rsidRDefault="009C41AA" w:rsidP="00AC6C1D">
      <w:pPr>
        <w:pStyle w:val="02TextERCO"/>
        <w:rPr>
          <w:b/>
          <w:bCs/>
          <w:lang w:val="en-US"/>
        </w:rPr>
      </w:pPr>
      <w:r w:rsidRPr="009C41AA">
        <w:rPr>
          <w:b/>
          <w:lang w:val="en-US"/>
        </w:rPr>
        <w:t xml:space="preserve">85% di </w:t>
      </w:r>
      <w:proofErr w:type="spellStart"/>
      <w:r w:rsidRPr="009C41AA">
        <w:rPr>
          <w:b/>
          <w:lang w:val="en-US"/>
        </w:rPr>
        <w:t>risparmio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energetico</w:t>
      </w:r>
      <w:proofErr w:type="spellEnd"/>
      <w:r w:rsidRPr="009C41AA">
        <w:rPr>
          <w:b/>
          <w:lang w:val="en-US"/>
        </w:rPr>
        <w:t xml:space="preserve">: </w:t>
      </w:r>
      <w:proofErr w:type="spellStart"/>
      <w:r w:rsidRPr="009C41AA">
        <w:rPr>
          <w:b/>
          <w:lang w:val="en-US"/>
        </w:rPr>
        <w:t>nuova</w:t>
      </w:r>
      <w:proofErr w:type="spellEnd"/>
      <w:r w:rsidRPr="009C41AA">
        <w:rPr>
          <w:b/>
          <w:lang w:val="en-US"/>
        </w:rPr>
        <w:t xml:space="preserve"> </w:t>
      </w:r>
      <w:proofErr w:type="spellStart"/>
      <w:r w:rsidRPr="009C41AA">
        <w:rPr>
          <w:b/>
          <w:lang w:val="en-US"/>
        </w:rPr>
        <w:t>illuminazione</w:t>
      </w:r>
      <w:proofErr w:type="spellEnd"/>
      <w:r w:rsidRPr="009C41AA">
        <w:rPr>
          <w:b/>
          <w:lang w:val="en-US"/>
        </w:rPr>
        <w:t xml:space="preserve"> con </w:t>
      </w:r>
      <w:proofErr w:type="spellStart"/>
      <w:r w:rsidRPr="009C41AA">
        <w:rPr>
          <w:b/>
          <w:lang w:val="en-US"/>
        </w:rPr>
        <w:t>apparecchi</w:t>
      </w:r>
      <w:proofErr w:type="spellEnd"/>
      <w:r w:rsidRPr="009C41AA">
        <w:rPr>
          <w:b/>
          <w:lang w:val="en-US"/>
        </w:rPr>
        <w:t xml:space="preserve"> di </w:t>
      </w:r>
      <w:proofErr w:type="spellStart"/>
      <w:r w:rsidRPr="009C41AA">
        <w:rPr>
          <w:b/>
          <w:lang w:val="en-US"/>
        </w:rPr>
        <w:t>illuminazione</w:t>
      </w:r>
      <w:proofErr w:type="spellEnd"/>
      <w:r w:rsidRPr="009C41AA">
        <w:rPr>
          <w:b/>
          <w:lang w:val="en-US"/>
        </w:rPr>
        <w:t xml:space="preserve"> a LED ERCO a zero </w:t>
      </w:r>
      <w:proofErr w:type="spellStart"/>
      <w:r w:rsidRPr="009C41AA">
        <w:rPr>
          <w:b/>
          <w:lang w:val="en-US"/>
        </w:rPr>
        <w:t>manutenzione</w:t>
      </w:r>
      <w:proofErr w:type="spellEnd"/>
    </w:p>
    <w:p w14:paraId="4609CFF2" w14:textId="3A74A12F" w:rsidR="00AC6C1D" w:rsidRPr="009C41AA" w:rsidRDefault="009C41AA" w:rsidP="00AC6C1D">
      <w:pPr>
        <w:pStyle w:val="02TextERCO"/>
        <w:rPr>
          <w:lang w:val="en-US"/>
        </w:rPr>
      </w:pPr>
      <w:proofErr w:type="spellStart"/>
      <w:r w:rsidRPr="009C41AA">
        <w:rPr>
          <w:lang w:val="en-US"/>
        </w:rPr>
        <w:t>All’interno</w:t>
      </w:r>
      <w:proofErr w:type="spellEnd"/>
      <w:r w:rsidRPr="009C41AA">
        <w:rPr>
          <w:lang w:val="en-US"/>
        </w:rPr>
        <w:t xml:space="preserve"> del </w:t>
      </w:r>
      <w:proofErr w:type="spellStart"/>
      <w:r w:rsidRPr="009C41AA">
        <w:rPr>
          <w:lang w:val="en-US"/>
        </w:rPr>
        <w:t>padiglione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espositivo</w:t>
      </w:r>
      <w:proofErr w:type="spellEnd"/>
      <w:r w:rsidRPr="009C41AA">
        <w:rPr>
          <w:lang w:val="en-US"/>
        </w:rPr>
        <w:t xml:space="preserve"> con </w:t>
      </w:r>
      <w:proofErr w:type="spellStart"/>
      <w:r w:rsidRPr="009C41AA">
        <w:rPr>
          <w:lang w:val="en-US"/>
        </w:rPr>
        <w:t>l’altare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faretti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Parscan</w:t>
      </w:r>
      <w:proofErr w:type="spellEnd"/>
      <w:r w:rsidRPr="009C41AA">
        <w:rPr>
          <w:lang w:val="en-US"/>
        </w:rPr>
        <w:t xml:space="preserve"> (LED 24W), con </w:t>
      </w:r>
      <w:proofErr w:type="spellStart"/>
      <w:r w:rsidRPr="009C41AA">
        <w:rPr>
          <w:lang w:val="en-US"/>
        </w:rPr>
        <w:t>tonalità</w:t>
      </w:r>
      <w:proofErr w:type="spellEnd"/>
      <w:r w:rsidRPr="009C41AA">
        <w:rPr>
          <w:lang w:val="en-US"/>
        </w:rPr>
        <w:t xml:space="preserve"> di luce </w:t>
      </w:r>
      <w:proofErr w:type="spellStart"/>
      <w:r w:rsidRPr="009C41AA">
        <w:rPr>
          <w:lang w:val="en-US"/>
        </w:rPr>
        <w:t>bianco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caldo</w:t>
      </w:r>
      <w:proofErr w:type="spellEnd"/>
      <w:r w:rsidRPr="009C41AA">
        <w:rPr>
          <w:lang w:val="en-US"/>
        </w:rPr>
        <w:t xml:space="preserve"> e </w:t>
      </w:r>
      <w:proofErr w:type="spellStart"/>
      <w:r w:rsidRPr="009C41AA">
        <w:rPr>
          <w:lang w:val="en-US"/>
        </w:rPr>
        <w:t>distribuzione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della</w:t>
      </w:r>
      <w:proofErr w:type="spellEnd"/>
      <w:r w:rsidRPr="009C41AA">
        <w:rPr>
          <w:lang w:val="en-US"/>
        </w:rPr>
        <w:t xml:space="preserve"> luce spot (16°), </w:t>
      </w:r>
      <w:proofErr w:type="spellStart"/>
      <w:r w:rsidRPr="009C41AA">
        <w:rPr>
          <w:lang w:val="en-US"/>
        </w:rPr>
        <w:t>si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occupano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dell’illuminazione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generale</w:t>
      </w:r>
      <w:proofErr w:type="spellEnd"/>
      <w:r w:rsidRPr="009C41AA">
        <w:rPr>
          <w:lang w:val="en-US"/>
        </w:rPr>
        <w:t xml:space="preserve">. </w:t>
      </w:r>
      <w:proofErr w:type="spellStart"/>
      <w:r w:rsidRPr="009C41AA">
        <w:rPr>
          <w:lang w:val="en-US"/>
        </w:rPr>
        <w:t>Cinto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tra</w:t>
      </w:r>
      <w:proofErr w:type="spellEnd"/>
      <w:r w:rsidRPr="009C41AA">
        <w:rPr>
          <w:lang w:val="en-US"/>
        </w:rPr>
        <w:t xml:space="preserve"> quattro </w:t>
      </w:r>
      <w:proofErr w:type="spellStart"/>
      <w:r w:rsidRPr="009C41AA">
        <w:rPr>
          <w:lang w:val="en-US"/>
        </w:rPr>
        <w:t>pareti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l’altare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sacrificale</w:t>
      </w:r>
      <w:proofErr w:type="spellEnd"/>
      <w:r w:rsidRPr="009C41AA">
        <w:rPr>
          <w:lang w:val="en-US"/>
        </w:rPr>
        <w:t xml:space="preserve"> è illuminato da </w:t>
      </w:r>
      <w:proofErr w:type="spellStart"/>
      <w:r w:rsidRPr="009C41AA">
        <w:rPr>
          <w:lang w:val="en-US"/>
        </w:rPr>
        <w:t>faretti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Parscan</w:t>
      </w:r>
      <w:proofErr w:type="spellEnd"/>
      <w:r w:rsidRPr="009C41AA">
        <w:rPr>
          <w:lang w:val="en-US"/>
        </w:rPr>
        <w:t xml:space="preserve"> (LED 8W) con </w:t>
      </w:r>
      <w:proofErr w:type="spellStart"/>
      <w:r w:rsidRPr="009C41AA">
        <w:rPr>
          <w:lang w:val="en-US"/>
        </w:rPr>
        <w:t>tonalità</w:t>
      </w:r>
      <w:proofErr w:type="spellEnd"/>
      <w:r w:rsidRPr="009C41AA">
        <w:rPr>
          <w:lang w:val="en-US"/>
        </w:rPr>
        <w:t xml:space="preserve"> di luce </w:t>
      </w:r>
      <w:proofErr w:type="spellStart"/>
      <w:r w:rsidRPr="009C41AA">
        <w:rPr>
          <w:lang w:val="en-US"/>
        </w:rPr>
        <w:t>bianco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neutro</w:t>
      </w:r>
      <w:proofErr w:type="spellEnd"/>
      <w:r w:rsidRPr="009C41AA">
        <w:rPr>
          <w:lang w:val="en-US"/>
        </w:rPr>
        <w:t xml:space="preserve"> da 4000K e </w:t>
      </w:r>
      <w:proofErr w:type="spellStart"/>
      <w:r w:rsidRPr="009C41AA">
        <w:rPr>
          <w:lang w:val="en-US"/>
        </w:rPr>
        <w:t>distribuzione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della</w:t>
      </w:r>
      <w:proofErr w:type="spellEnd"/>
      <w:r w:rsidRPr="009C41AA">
        <w:rPr>
          <w:lang w:val="en-US"/>
        </w:rPr>
        <w:t xml:space="preserve"> luce narrow spot (6°). </w:t>
      </w:r>
      <w:proofErr w:type="spellStart"/>
      <w:r w:rsidRPr="009C41AA">
        <w:rPr>
          <w:lang w:val="en-US"/>
        </w:rPr>
        <w:t>L’illuminazione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d’accento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orientata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dà</w:t>
      </w:r>
      <w:proofErr w:type="spellEnd"/>
      <w:r w:rsidRPr="009C41AA">
        <w:rPr>
          <w:lang w:val="en-US"/>
        </w:rPr>
        <w:t xml:space="preserve"> vita ad un </w:t>
      </w:r>
      <w:proofErr w:type="spellStart"/>
      <w:r w:rsidRPr="009C41AA">
        <w:rPr>
          <w:lang w:val="en-US"/>
        </w:rPr>
        <w:t>gioco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pieno</w:t>
      </w:r>
      <w:proofErr w:type="spellEnd"/>
      <w:r w:rsidRPr="009C41AA">
        <w:rPr>
          <w:lang w:val="en-US"/>
        </w:rPr>
        <w:t xml:space="preserve"> di carattere </w:t>
      </w:r>
      <w:proofErr w:type="spellStart"/>
      <w:r w:rsidRPr="009C41AA">
        <w:rPr>
          <w:lang w:val="en-US"/>
        </w:rPr>
        <w:t>tra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luci</w:t>
      </w:r>
      <w:proofErr w:type="spellEnd"/>
      <w:r w:rsidRPr="009C41AA">
        <w:rPr>
          <w:lang w:val="en-US"/>
        </w:rPr>
        <w:t xml:space="preserve"> e ombre sui </w:t>
      </w:r>
      <w:proofErr w:type="spellStart"/>
      <w:r w:rsidRPr="009C41AA">
        <w:rPr>
          <w:lang w:val="en-US"/>
        </w:rPr>
        <w:t>ricchi</w:t>
      </w:r>
      <w:proofErr w:type="spellEnd"/>
      <w:r w:rsidRPr="009C41AA">
        <w:rPr>
          <w:lang w:val="en-US"/>
        </w:rPr>
        <w:t xml:space="preserve"> rilievi di </w:t>
      </w:r>
      <w:proofErr w:type="spellStart"/>
      <w:r w:rsidRPr="009C41AA">
        <w:rPr>
          <w:lang w:val="en-US"/>
        </w:rPr>
        <w:t>marmo</w:t>
      </w:r>
      <w:proofErr w:type="spellEnd"/>
      <w:r w:rsidRPr="009C41AA">
        <w:rPr>
          <w:lang w:val="en-US"/>
        </w:rPr>
        <w:t xml:space="preserve"> e </w:t>
      </w:r>
      <w:proofErr w:type="spellStart"/>
      <w:r w:rsidRPr="009C41AA">
        <w:rPr>
          <w:lang w:val="en-US"/>
        </w:rPr>
        <w:t>dà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plasticità</w:t>
      </w:r>
      <w:proofErr w:type="spellEnd"/>
      <w:r w:rsidRPr="009C41AA">
        <w:rPr>
          <w:lang w:val="en-US"/>
        </w:rPr>
        <w:t xml:space="preserve"> e </w:t>
      </w:r>
      <w:proofErr w:type="spellStart"/>
      <w:r w:rsidRPr="009C41AA">
        <w:rPr>
          <w:lang w:val="en-US"/>
        </w:rPr>
        <w:t>profondità</w:t>
      </w:r>
      <w:proofErr w:type="spellEnd"/>
      <w:r w:rsidRPr="009C41AA">
        <w:rPr>
          <w:lang w:val="en-US"/>
        </w:rPr>
        <w:t xml:space="preserve"> alle figure </w:t>
      </w:r>
      <w:proofErr w:type="spellStart"/>
      <w:r w:rsidRPr="009C41AA">
        <w:rPr>
          <w:lang w:val="en-US"/>
        </w:rPr>
        <w:t>rappresentate</w:t>
      </w:r>
      <w:proofErr w:type="spellEnd"/>
      <w:r w:rsidRPr="009C41AA">
        <w:rPr>
          <w:lang w:val="en-US"/>
        </w:rPr>
        <w:t>.</w:t>
      </w:r>
      <w:r>
        <w:rPr>
          <w:lang w:val="en-US"/>
        </w:rPr>
        <w:t xml:space="preserve"> </w:t>
      </w:r>
      <w:r w:rsidRPr="009C41AA">
        <w:rPr>
          <w:lang w:val="en-US"/>
        </w:rPr>
        <w:t xml:space="preserve">Una </w:t>
      </w:r>
      <w:proofErr w:type="spellStart"/>
      <w:r w:rsidRPr="009C41AA">
        <w:rPr>
          <w:lang w:val="en-US"/>
        </w:rPr>
        <w:t>sfida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particolare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posta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alla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progettazione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illuminotecnica</w:t>
      </w:r>
      <w:proofErr w:type="spellEnd"/>
      <w:r w:rsidRPr="009C41AA">
        <w:rPr>
          <w:lang w:val="en-US"/>
        </w:rPr>
        <w:t xml:space="preserve"> del </w:t>
      </w:r>
      <w:proofErr w:type="spellStart"/>
      <w:r w:rsidRPr="009C41AA">
        <w:rPr>
          <w:lang w:val="en-US"/>
        </w:rPr>
        <w:t>padiglione</w:t>
      </w:r>
      <w:proofErr w:type="spellEnd"/>
      <w:r w:rsidRPr="009C41AA">
        <w:rPr>
          <w:lang w:val="en-US"/>
        </w:rPr>
        <w:t xml:space="preserve"> centrale, </w:t>
      </w:r>
      <w:proofErr w:type="spellStart"/>
      <w:r w:rsidRPr="009C41AA">
        <w:rPr>
          <w:lang w:val="en-US"/>
        </w:rPr>
        <w:t>che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avvolge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lastRenderedPageBreak/>
        <w:t>l’Altare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della</w:t>
      </w:r>
      <w:proofErr w:type="spellEnd"/>
      <w:r w:rsidRPr="009C41AA">
        <w:rPr>
          <w:lang w:val="en-US"/>
        </w:rPr>
        <w:t xml:space="preserve"> Pace </w:t>
      </w:r>
      <w:proofErr w:type="spellStart"/>
      <w:r w:rsidRPr="009C41AA">
        <w:rPr>
          <w:lang w:val="en-US"/>
        </w:rPr>
        <w:t>Augustea</w:t>
      </w:r>
      <w:proofErr w:type="spellEnd"/>
      <w:r w:rsidRPr="009C41AA">
        <w:rPr>
          <w:lang w:val="en-US"/>
        </w:rPr>
        <w:t xml:space="preserve">, è </w:t>
      </w:r>
      <w:proofErr w:type="spellStart"/>
      <w:r w:rsidRPr="009C41AA">
        <w:rPr>
          <w:lang w:val="en-US"/>
        </w:rPr>
        <w:t>stato</w:t>
      </w:r>
      <w:proofErr w:type="spellEnd"/>
      <w:r w:rsidRPr="009C41AA">
        <w:rPr>
          <w:lang w:val="en-US"/>
        </w:rPr>
        <w:t xml:space="preserve"> il </w:t>
      </w:r>
      <w:proofErr w:type="spellStart"/>
      <w:r w:rsidRPr="009C41AA">
        <w:rPr>
          <w:lang w:val="en-US"/>
        </w:rPr>
        <w:t>mutare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della</w:t>
      </w:r>
      <w:proofErr w:type="spellEnd"/>
      <w:r w:rsidRPr="009C41AA">
        <w:rPr>
          <w:lang w:val="en-US"/>
        </w:rPr>
        <w:t xml:space="preserve"> luce </w:t>
      </w:r>
      <w:proofErr w:type="spellStart"/>
      <w:r w:rsidRPr="009C41AA">
        <w:rPr>
          <w:lang w:val="en-US"/>
        </w:rPr>
        <w:t>diurna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che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entra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nell’ambiente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dai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lucernari</w:t>
      </w:r>
      <w:proofErr w:type="spellEnd"/>
      <w:r w:rsidRPr="009C41AA">
        <w:rPr>
          <w:lang w:val="en-US"/>
        </w:rPr>
        <w:t xml:space="preserve"> e </w:t>
      </w:r>
      <w:proofErr w:type="spellStart"/>
      <w:r w:rsidRPr="009C41AA">
        <w:rPr>
          <w:lang w:val="en-US"/>
        </w:rPr>
        <w:t>dalle</w:t>
      </w:r>
      <w:proofErr w:type="spellEnd"/>
      <w:r w:rsidRPr="009C41AA">
        <w:rPr>
          <w:lang w:val="en-US"/>
        </w:rPr>
        <w:t xml:space="preserve"> due </w:t>
      </w:r>
      <w:proofErr w:type="spellStart"/>
      <w:r w:rsidRPr="009C41AA">
        <w:rPr>
          <w:lang w:val="en-US"/>
        </w:rPr>
        <w:t>fiancate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interamente</w:t>
      </w:r>
      <w:proofErr w:type="spellEnd"/>
      <w:r w:rsidRPr="009C41AA">
        <w:rPr>
          <w:lang w:val="en-US"/>
        </w:rPr>
        <w:t xml:space="preserve"> in </w:t>
      </w:r>
      <w:proofErr w:type="spellStart"/>
      <w:r w:rsidRPr="009C41AA">
        <w:rPr>
          <w:lang w:val="en-US"/>
        </w:rPr>
        <w:t>vetro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dell’edificio</w:t>
      </w:r>
      <w:proofErr w:type="spellEnd"/>
      <w:r w:rsidRPr="009C41AA">
        <w:rPr>
          <w:lang w:val="en-US"/>
        </w:rPr>
        <w:t>.</w:t>
      </w:r>
      <w:r>
        <w:rPr>
          <w:lang w:val="en-US"/>
        </w:rPr>
        <w:t xml:space="preserve"> </w:t>
      </w:r>
      <w:proofErr w:type="spellStart"/>
      <w:r w:rsidRPr="009C41AA">
        <w:rPr>
          <w:lang w:val="en-US"/>
        </w:rPr>
        <w:t>Grazie</w:t>
      </w:r>
      <w:proofErr w:type="spellEnd"/>
      <w:r w:rsidRPr="009C41AA">
        <w:rPr>
          <w:lang w:val="en-US"/>
        </w:rPr>
        <w:t xml:space="preserve"> ai </w:t>
      </w:r>
      <w:proofErr w:type="spellStart"/>
      <w:r w:rsidRPr="009C41AA">
        <w:rPr>
          <w:lang w:val="en-US"/>
        </w:rPr>
        <w:t>sensori</w:t>
      </w:r>
      <w:proofErr w:type="spellEnd"/>
      <w:r w:rsidRPr="009C41AA">
        <w:rPr>
          <w:lang w:val="en-US"/>
        </w:rPr>
        <w:t xml:space="preserve"> e al </w:t>
      </w:r>
      <w:hyperlink r:id="rId12" w:history="1">
        <w:proofErr w:type="spellStart"/>
        <w:r w:rsidRPr="009C41AA">
          <w:rPr>
            <w:rStyle w:val="Hyperlink"/>
            <w:lang w:val="en-US"/>
          </w:rPr>
          <w:t>controllo</w:t>
        </w:r>
        <w:proofErr w:type="spellEnd"/>
        <w:r w:rsidRPr="009C41AA">
          <w:rPr>
            <w:rStyle w:val="Hyperlink"/>
            <w:lang w:val="en-US"/>
          </w:rPr>
          <w:t xml:space="preserve"> </w:t>
        </w:r>
        <w:proofErr w:type="spellStart"/>
        <w:r w:rsidRPr="009C41AA">
          <w:rPr>
            <w:rStyle w:val="Hyperlink"/>
            <w:lang w:val="en-US"/>
          </w:rPr>
          <w:t>tramite</w:t>
        </w:r>
        <w:proofErr w:type="spellEnd"/>
        <w:r w:rsidRPr="009C41AA">
          <w:rPr>
            <w:rStyle w:val="Hyperlink"/>
            <w:lang w:val="en-US"/>
          </w:rPr>
          <w:t xml:space="preserve"> </w:t>
        </w:r>
        <w:proofErr w:type="spellStart"/>
        <w:r w:rsidRPr="009C41AA">
          <w:rPr>
            <w:rStyle w:val="Hyperlink"/>
            <w:lang w:val="en-US"/>
          </w:rPr>
          <w:t>Casambi</w:t>
        </w:r>
        <w:proofErr w:type="spellEnd"/>
        <w:r w:rsidRPr="009C41AA">
          <w:rPr>
            <w:rStyle w:val="Hyperlink"/>
            <w:lang w:val="en-US"/>
          </w:rPr>
          <w:t xml:space="preserve"> Bluetooth</w:t>
        </w:r>
      </w:hyperlink>
      <w:r w:rsidRPr="009C41AA">
        <w:rPr>
          <w:lang w:val="en-US"/>
        </w:rPr>
        <w:t xml:space="preserve">, la </w:t>
      </w:r>
      <w:proofErr w:type="spellStart"/>
      <w:r w:rsidRPr="009C41AA">
        <w:rPr>
          <w:lang w:val="en-US"/>
        </w:rPr>
        <w:t>nuova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illuminazione</w:t>
      </w:r>
      <w:proofErr w:type="spellEnd"/>
      <w:r w:rsidRPr="009C41AA">
        <w:rPr>
          <w:lang w:val="en-US"/>
        </w:rPr>
        <w:t xml:space="preserve"> è </w:t>
      </w:r>
      <w:proofErr w:type="spellStart"/>
      <w:r w:rsidRPr="009C41AA">
        <w:rPr>
          <w:lang w:val="en-US"/>
        </w:rPr>
        <w:t>adesso</w:t>
      </w:r>
      <w:proofErr w:type="spellEnd"/>
      <w:r w:rsidRPr="009C41AA">
        <w:rPr>
          <w:lang w:val="en-US"/>
        </w:rPr>
        <w:t xml:space="preserve"> in </w:t>
      </w:r>
      <w:proofErr w:type="spellStart"/>
      <w:r w:rsidRPr="009C41AA">
        <w:rPr>
          <w:lang w:val="en-US"/>
        </w:rPr>
        <w:t>grado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reagire</w:t>
      </w:r>
      <w:proofErr w:type="spellEnd"/>
      <w:r w:rsidRPr="009C41AA">
        <w:rPr>
          <w:lang w:val="en-US"/>
        </w:rPr>
        <w:t xml:space="preserve"> in </w:t>
      </w:r>
      <w:proofErr w:type="spellStart"/>
      <w:r w:rsidRPr="009C41AA">
        <w:rPr>
          <w:lang w:val="en-US"/>
        </w:rPr>
        <w:t>maniera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corrispondente</w:t>
      </w:r>
      <w:proofErr w:type="spellEnd"/>
      <w:r w:rsidRPr="009C41AA">
        <w:rPr>
          <w:lang w:val="en-US"/>
        </w:rPr>
        <w:t xml:space="preserve">: </w:t>
      </w:r>
      <w:proofErr w:type="spellStart"/>
      <w:r w:rsidRPr="009C41AA">
        <w:rPr>
          <w:lang w:val="en-US"/>
        </w:rPr>
        <w:t>l'intensità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luminosa</w:t>
      </w:r>
      <w:proofErr w:type="spellEnd"/>
      <w:r w:rsidRPr="009C41AA">
        <w:rPr>
          <w:lang w:val="en-US"/>
        </w:rPr>
        <w:t xml:space="preserve"> è </w:t>
      </w:r>
      <w:proofErr w:type="spellStart"/>
      <w:r w:rsidRPr="009C41AA">
        <w:rPr>
          <w:lang w:val="en-US"/>
        </w:rPr>
        <w:t>regolata</w:t>
      </w:r>
      <w:proofErr w:type="spellEnd"/>
      <w:r w:rsidRPr="009C41AA">
        <w:rPr>
          <w:lang w:val="en-US"/>
        </w:rPr>
        <w:t xml:space="preserve"> in modo tale, </w:t>
      </w:r>
      <w:proofErr w:type="spellStart"/>
      <w:r w:rsidRPr="009C41AA">
        <w:rPr>
          <w:lang w:val="en-US"/>
        </w:rPr>
        <w:t>che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</w:t>
      </w:r>
      <w:proofErr w:type="spellEnd"/>
      <w:r w:rsidRPr="009C41AA">
        <w:rPr>
          <w:lang w:val="en-US"/>
        </w:rPr>
        <w:t xml:space="preserve"> rilievi di </w:t>
      </w:r>
      <w:proofErr w:type="spellStart"/>
      <w:r w:rsidRPr="009C41AA">
        <w:rPr>
          <w:lang w:val="en-US"/>
        </w:rPr>
        <w:t>marmo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posti</w:t>
      </w:r>
      <w:proofErr w:type="spellEnd"/>
      <w:r w:rsidRPr="009C41AA">
        <w:rPr>
          <w:lang w:val="en-US"/>
        </w:rPr>
        <w:t xml:space="preserve"> sui lati </w:t>
      </w:r>
      <w:proofErr w:type="spellStart"/>
      <w:r w:rsidRPr="009C41AA">
        <w:rPr>
          <w:lang w:val="en-US"/>
        </w:rPr>
        <w:t>esterni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dell’altare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siano</w:t>
      </w:r>
      <w:proofErr w:type="spellEnd"/>
      <w:r w:rsidRPr="009C41AA">
        <w:rPr>
          <w:lang w:val="en-US"/>
        </w:rPr>
        <w:t xml:space="preserve"> illuminati in modo </w:t>
      </w:r>
      <w:proofErr w:type="spellStart"/>
      <w:r w:rsidRPr="009C41AA">
        <w:rPr>
          <w:lang w:val="en-US"/>
        </w:rPr>
        <w:t>ottimale</w:t>
      </w:r>
      <w:proofErr w:type="spellEnd"/>
      <w:r w:rsidRPr="009C41AA">
        <w:rPr>
          <w:lang w:val="en-US"/>
        </w:rPr>
        <w:t xml:space="preserve"> e il </w:t>
      </w:r>
      <w:proofErr w:type="spellStart"/>
      <w:r w:rsidRPr="009C41AA">
        <w:rPr>
          <w:lang w:val="en-US"/>
        </w:rPr>
        <w:t>monumento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stacchi</w:t>
      </w:r>
      <w:proofErr w:type="spellEnd"/>
      <w:r w:rsidRPr="009C41AA">
        <w:rPr>
          <w:lang w:val="en-US"/>
        </w:rPr>
        <w:t xml:space="preserve"> con luce </w:t>
      </w:r>
      <w:proofErr w:type="spellStart"/>
      <w:r w:rsidRPr="009C41AA">
        <w:rPr>
          <w:lang w:val="en-US"/>
        </w:rPr>
        <w:t>bianca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intensa</w:t>
      </w:r>
      <w:proofErr w:type="spellEnd"/>
      <w:r w:rsidRPr="009C41AA">
        <w:rPr>
          <w:lang w:val="en-US"/>
        </w:rPr>
        <w:t xml:space="preserve"> dal </w:t>
      </w:r>
      <w:proofErr w:type="spellStart"/>
      <w:r w:rsidRPr="009C41AA">
        <w:rPr>
          <w:lang w:val="en-US"/>
        </w:rPr>
        <w:t>suo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ambiente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circostante</w:t>
      </w:r>
      <w:proofErr w:type="spellEnd"/>
      <w:r w:rsidRPr="009C41AA">
        <w:rPr>
          <w:lang w:val="en-US"/>
        </w:rPr>
        <w:t xml:space="preserve">. </w:t>
      </w:r>
      <w:proofErr w:type="spellStart"/>
      <w:r w:rsidRPr="009C41AA">
        <w:rPr>
          <w:lang w:val="en-US"/>
        </w:rPr>
        <w:t>L’impianto</w:t>
      </w:r>
      <w:proofErr w:type="spellEnd"/>
      <w:r w:rsidRPr="009C41AA">
        <w:rPr>
          <w:lang w:val="en-US"/>
        </w:rPr>
        <w:t xml:space="preserve"> dispone </w:t>
      </w:r>
      <w:proofErr w:type="spellStart"/>
      <w:r w:rsidRPr="009C41AA">
        <w:rPr>
          <w:lang w:val="en-US"/>
        </w:rPr>
        <w:t>anche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scenari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illuminazione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definiti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richiamabili</w:t>
      </w:r>
      <w:proofErr w:type="spellEnd"/>
      <w:r w:rsidRPr="009C41AA">
        <w:rPr>
          <w:lang w:val="en-US"/>
        </w:rPr>
        <w:t xml:space="preserve"> in </w:t>
      </w:r>
      <w:proofErr w:type="spellStart"/>
      <w:r w:rsidRPr="009C41AA">
        <w:rPr>
          <w:lang w:val="en-US"/>
        </w:rPr>
        <w:t>funzione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della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stagione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dell’orario</w:t>
      </w:r>
      <w:proofErr w:type="spellEnd"/>
      <w:r w:rsidRPr="009C41AA">
        <w:rPr>
          <w:lang w:val="en-US"/>
        </w:rPr>
        <w:t xml:space="preserve"> e </w:t>
      </w:r>
      <w:proofErr w:type="spellStart"/>
      <w:r w:rsidRPr="009C41AA">
        <w:rPr>
          <w:lang w:val="en-US"/>
        </w:rPr>
        <w:t>dell’uso</w:t>
      </w:r>
      <w:proofErr w:type="spellEnd"/>
      <w:r w:rsidRPr="009C41AA">
        <w:rPr>
          <w:lang w:val="en-US"/>
        </w:rPr>
        <w:t xml:space="preserve"> del </w:t>
      </w:r>
      <w:proofErr w:type="spellStart"/>
      <w:r w:rsidRPr="009C41AA">
        <w:rPr>
          <w:lang w:val="en-US"/>
        </w:rPr>
        <w:t>museo</w:t>
      </w:r>
      <w:proofErr w:type="spellEnd"/>
      <w:r w:rsidRPr="009C41AA">
        <w:rPr>
          <w:lang w:val="en-US"/>
        </w:rPr>
        <w:t>.</w:t>
      </w:r>
    </w:p>
    <w:p w14:paraId="017B55B4" w14:textId="77777777" w:rsidR="00AC6C1D" w:rsidRPr="00AC6C1D" w:rsidRDefault="00AC6C1D" w:rsidP="00AC6C1D">
      <w:pPr>
        <w:pStyle w:val="02TextERCO"/>
        <w:rPr>
          <w:lang w:val="it-IT"/>
        </w:rPr>
      </w:pPr>
    </w:p>
    <w:p w14:paraId="7D6BBE31" w14:textId="18AD49A2" w:rsidR="00AC6C1D" w:rsidRPr="009C41AA" w:rsidRDefault="009C41AA" w:rsidP="00AC6C1D">
      <w:pPr>
        <w:pStyle w:val="02TextERCO"/>
        <w:rPr>
          <w:lang w:val="en-US"/>
        </w:rPr>
      </w:pPr>
      <w:r w:rsidRPr="009C41AA">
        <w:rPr>
          <w:lang w:val="en-US"/>
        </w:rPr>
        <w:t xml:space="preserve">Tutti </w:t>
      </w:r>
      <w:proofErr w:type="spellStart"/>
      <w:r w:rsidRPr="009C41AA">
        <w:rPr>
          <w:lang w:val="en-US"/>
        </w:rPr>
        <w:t>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faretti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Parscan</w:t>
      </w:r>
      <w:proofErr w:type="spellEnd"/>
      <w:r w:rsidRPr="009C41AA">
        <w:rPr>
          <w:lang w:val="en-US"/>
        </w:rPr>
        <w:t xml:space="preserve"> a LED </w:t>
      </w:r>
      <w:proofErr w:type="spellStart"/>
      <w:r w:rsidRPr="009C41AA">
        <w:rPr>
          <w:lang w:val="en-US"/>
        </w:rPr>
        <w:t>sono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stati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installati</w:t>
      </w:r>
      <w:proofErr w:type="spellEnd"/>
      <w:r w:rsidRPr="009C41AA">
        <w:rPr>
          <w:lang w:val="en-US"/>
        </w:rPr>
        <w:t xml:space="preserve"> sui </w:t>
      </w:r>
      <w:hyperlink r:id="rId13" w:history="1">
        <w:proofErr w:type="spellStart"/>
        <w:r w:rsidRPr="009C41AA">
          <w:rPr>
            <w:rStyle w:val="Hyperlink"/>
            <w:lang w:val="en-US"/>
          </w:rPr>
          <w:t>binari</w:t>
        </w:r>
        <w:proofErr w:type="spellEnd"/>
        <w:r w:rsidRPr="009C41AA">
          <w:rPr>
            <w:rStyle w:val="Hyperlink"/>
            <w:lang w:val="en-US"/>
          </w:rPr>
          <w:t xml:space="preserve"> </w:t>
        </w:r>
        <w:proofErr w:type="spellStart"/>
        <w:r w:rsidRPr="009C41AA">
          <w:rPr>
            <w:rStyle w:val="Hyperlink"/>
            <w:lang w:val="en-US"/>
          </w:rPr>
          <w:t>elettrificati</w:t>
        </w:r>
        <w:proofErr w:type="spellEnd"/>
        <w:r w:rsidRPr="009C41AA">
          <w:rPr>
            <w:rStyle w:val="Hyperlink"/>
            <w:lang w:val="en-US"/>
          </w:rPr>
          <w:t xml:space="preserve"> ERCO</w:t>
        </w:r>
      </w:hyperlink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già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presenti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riducendo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così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costi</w:t>
      </w:r>
      <w:proofErr w:type="spellEnd"/>
      <w:r w:rsidRPr="009C41AA">
        <w:rPr>
          <w:lang w:val="en-US"/>
        </w:rPr>
        <w:t xml:space="preserve"> e </w:t>
      </w:r>
      <w:proofErr w:type="spellStart"/>
      <w:r w:rsidRPr="009C41AA">
        <w:rPr>
          <w:lang w:val="en-US"/>
        </w:rPr>
        <w:t>i</w:t>
      </w:r>
      <w:proofErr w:type="spellEnd"/>
      <w:r w:rsidRPr="009C41AA">
        <w:rPr>
          <w:lang w:val="en-US"/>
        </w:rPr>
        <w:t xml:space="preserve"> tempi di </w:t>
      </w:r>
      <w:proofErr w:type="spellStart"/>
      <w:r w:rsidRPr="009C41AA">
        <w:rPr>
          <w:lang w:val="en-US"/>
        </w:rPr>
        <w:t>montaggio</w:t>
      </w:r>
      <w:proofErr w:type="spellEnd"/>
      <w:r w:rsidRPr="009C41AA">
        <w:rPr>
          <w:lang w:val="en-US"/>
        </w:rPr>
        <w:t xml:space="preserve">. </w:t>
      </w:r>
      <w:proofErr w:type="spellStart"/>
      <w:r w:rsidRPr="009C41AA">
        <w:rPr>
          <w:lang w:val="en-US"/>
        </w:rPr>
        <w:t>D’altro</w:t>
      </w:r>
      <w:proofErr w:type="spellEnd"/>
      <w:r w:rsidRPr="009C41AA">
        <w:rPr>
          <w:lang w:val="en-US"/>
        </w:rPr>
        <w:t xml:space="preserve"> canto, la </w:t>
      </w:r>
      <w:proofErr w:type="spellStart"/>
      <w:r w:rsidRPr="009C41AA">
        <w:rPr>
          <w:lang w:val="en-US"/>
        </w:rPr>
        <w:t>nuova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illuminazione</w:t>
      </w:r>
      <w:proofErr w:type="spellEnd"/>
      <w:r w:rsidRPr="009C41AA">
        <w:rPr>
          <w:lang w:val="en-US"/>
        </w:rPr>
        <w:t xml:space="preserve"> con </w:t>
      </w:r>
      <w:proofErr w:type="spellStart"/>
      <w:r w:rsidRPr="009C41AA">
        <w:rPr>
          <w:lang w:val="en-US"/>
        </w:rPr>
        <w:t>strumenti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illuminazione</w:t>
      </w:r>
      <w:proofErr w:type="spellEnd"/>
      <w:r w:rsidRPr="009C41AA">
        <w:rPr>
          <w:lang w:val="en-US"/>
        </w:rPr>
        <w:t xml:space="preserve"> a LED ERCO, </w:t>
      </w:r>
      <w:proofErr w:type="spellStart"/>
      <w:r w:rsidRPr="009C41AA">
        <w:rPr>
          <w:lang w:val="en-US"/>
        </w:rPr>
        <w:t>commissionata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dalla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città</w:t>
      </w:r>
      <w:proofErr w:type="spellEnd"/>
      <w:r w:rsidRPr="009C41AA">
        <w:rPr>
          <w:lang w:val="en-US"/>
        </w:rPr>
        <w:t xml:space="preserve"> di Roma e </w:t>
      </w:r>
      <w:proofErr w:type="spellStart"/>
      <w:r w:rsidRPr="009C41AA">
        <w:rPr>
          <w:lang w:val="en-US"/>
        </w:rPr>
        <w:t>realizzata</w:t>
      </w:r>
      <w:proofErr w:type="spellEnd"/>
      <w:r w:rsidRPr="009C41AA">
        <w:rPr>
          <w:lang w:val="en-US"/>
        </w:rPr>
        <w:t xml:space="preserve"> con il </w:t>
      </w:r>
      <w:proofErr w:type="spellStart"/>
      <w:r w:rsidRPr="009C41AA">
        <w:rPr>
          <w:lang w:val="en-US"/>
        </w:rPr>
        <w:t>supporto</w:t>
      </w:r>
      <w:proofErr w:type="spellEnd"/>
      <w:r w:rsidRPr="009C41AA">
        <w:rPr>
          <w:lang w:val="en-US"/>
        </w:rPr>
        <w:t xml:space="preserve"> di Bulgari, </w:t>
      </w:r>
      <w:proofErr w:type="spellStart"/>
      <w:r w:rsidRPr="009C41AA">
        <w:rPr>
          <w:lang w:val="en-US"/>
        </w:rPr>
        <w:t>rappresenta</w:t>
      </w:r>
      <w:proofErr w:type="spellEnd"/>
      <w:r w:rsidRPr="009C41AA">
        <w:rPr>
          <w:lang w:val="en-US"/>
        </w:rPr>
        <w:t xml:space="preserve"> un </w:t>
      </w:r>
      <w:proofErr w:type="spellStart"/>
      <w:r w:rsidRPr="009C41AA">
        <w:rPr>
          <w:lang w:val="en-US"/>
        </w:rPr>
        <w:t>investimento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sostenibile</w:t>
      </w:r>
      <w:proofErr w:type="spellEnd"/>
      <w:r w:rsidRPr="009C41AA">
        <w:rPr>
          <w:lang w:val="en-US"/>
        </w:rPr>
        <w:t xml:space="preserve">. Il nuovo </w:t>
      </w:r>
      <w:proofErr w:type="spellStart"/>
      <w:r w:rsidRPr="009C41AA">
        <w:rPr>
          <w:lang w:val="en-US"/>
        </w:rPr>
        <w:t>impianto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affidabile</w:t>
      </w:r>
      <w:proofErr w:type="spellEnd"/>
      <w:r w:rsidRPr="009C41AA">
        <w:rPr>
          <w:lang w:val="en-US"/>
        </w:rPr>
        <w:t xml:space="preserve"> e a zero </w:t>
      </w:r>
      <w:proofErr w:type="spellStart"/>
      <w:r w:rsidRPr="009C41AA">
        <w:rPr>
          <w:lang w:val="en-US"/>
        </w:rPr>
        <w:t>manutenzione</w:t>
      </w:r>
      <w:proofErr w:type="spellEnd"/>
      <w:r w:rsidRPr="009C41AA">
        <w:rPr>
          <w:lang w:val="en-US"/>
        </w:rPr>
        <w:t xml:space="preserve">, </w:t>
      </w:r>
      <w:proofErr w:type="spellStart"/>
      <w:r w:rsidRPr="009C41AA">
        <w:rPr>
          <w:lang w:val="en-US"/>
        </w:rPr>
        <w:t>può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vantare</w:t>
      </w:r>
      <w:proofErr w:type="spellEnd"/>
      <w:r w:rsidRPr="009C41AA">
        <w:rPr>
          <w:lang w:val="en-US"/>
        </w:rPr>
        <w:t xml:space="preserve"> una </w:t>
      </w:r>
      <w:proofErr w:type="spellStart"/>
      <w:r w:rsidRPr="009C41AA">
        <w:rPr>
          <w:lang w:val="en-US"/>
        </w:rPr>
        <w:t>potenza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illuminazione</w:t>
      </w:r>
      <w:proofErr w:type="spellEnd"/>
      <w:r w:rsidRPr="009C41AA">
        <w:rPr>
          <w:lang w:val="en-US"/>
        </w:rPr>
        <w:t xml:space="preserve"> di soli 8,4 kW, </w:t>
      </w:r>
      <w:proofErr w:type="spellStart"/>
      <w:r w:rsidRPr="009C41AA">
        <w:rPr>
          <w:lang w:val="en-US"/>
        </w:rPr>
        <w:t>mentre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l’impianto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precedente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raggiungeva</w:t>
      </w:r>
      <w:proofErr w:type="spellEnd"/>
      <w:r w:rsidRPr="009C41AA">
        <w:rPr>
          <w:lang w:val="en-US"/>
        </w:rPr>
        <w:t xml:space="preserve"> 57 kW, </w:t>
      </w:r>
      <w:proofErr w:type="spellStart"/>
      <w:r w:rsidRPr="009C41AA">
        <w:rPr>
          <w:lang w:val="en-US"/>
        </w:rPr>
        <w:t>consentendo</w:t>
      </w:r>
      <w:proofErr w:type="spellEnd"/>
      <w:r w:rsidRPr="009C41AA">
        <w:rPr>
          <w:lang w:val="en-US"/>
        </w:rPr>
        <w:t xml:space="preserve"> </w:t>
      </w:r>
      <w:proofErr w:type="spellStart"/>
      <w:r w:rsidRPr="009C41AA">
        <w:rPr>
          <w:lang w:val="en-US"/>
        </w:rPr>
        <w:t>quindi</w:t>
      </w:r>
      <w:proofErr w:type="spellEnd"/>
      <w:r w:rsidRPr="009C41AA">
        <w:rPr>
          <w:lang w:val="en-US"/>
        </w:rPr>
        <w:t xml:space="preserve"> di </w:t>
      </w:r>
      <w:proofErr w:type="spellStart"/>
      <w:r w:rsidRPr="009C41AA">
        <w:rPr>
          <w:lang w:val="en-US"/>
        </w:rPr>
        <w:t>risparmiare</w:t>
      </w:r>
      <w:proofErr w:type="spellEnd"/>
      <w:r w:rsidRPr="009C41AA">
        <w:rPr>
          <w:lang w:val="en-US"/>
        </w:rPr>
        <w:t xml:space="preserve"> ben l’85% di </w:t>
      </w:r>
      <w:proofErr w:type="spellStart"/>
      <w:r w:rsidRPr="009C41AA">
        <w:rPr>
          <w:lang w:val="en-US"/>
        </w:rPr>
        <w:t>energia</w:t>
      </w:r>
      <w:proofErr w:type="spellEnd"/>
      <w:r w:rsidRPr="009C41AA">
        <w:rPr>
          <w:lang w:val="en-US"/>
        </w:rPr>
        <w:t>.</w:t>
      </w:r>
    </w:p>
    <w:p w14:paraId="296C505E" w14:textId="77777777" w:rsidR="00AC6C1D" w:rsidRPr="00AC6C1D" w:rsidRDefault="00AC6C1D" w:rsidP="00AC6C1D">
      <w:pPr>
        <w:pStyle w:val="02TextERCO"/>
        <w:rPr>
          <w:lang w:val="it-IT"/>
        </w:rPr>
      </w:pPr>
    </w:p>
    <w:p w14:paraId="1807AC73" w14:textId="78BCB2A2" w:rsidR="00AC6C1D" w:rsidRDefault="00471798" w:rsidP="00AC6C1D">
      <w:pPr>
        <w:pStyle w:val="02TextERCO"/>
        <w:rPr>
          <w:lang w:val="it-IT"/>
        </w:rPr>
      </w:pPr>
      <w:hyperlink r:id="rId14" w:history="1">
        <w:r w:rsidR="009C41AA" w:rsidRPr="009C41AA">
          <w:rPr>
            <w:rStyle w:val="Hyperlink"/>
            <w:b/>
            <w:bCs/>
            <w:lang w:val="en-US"/>
          </w:rPr>
          <w:t>Link al reportage</w:t>
        </w:r>
      </w:hyperlink>
      <w:r w:rsidR="009C41AA" w:rsidRPr="009C41AA">
        <w:rPr>
          <w:lang w:val="en-US"/>
        </w:rPr>
        <w:t xml:space="preserve"> </w:t>
      </w:r>
      <w:r w:rsidR="009C41AA" w:rsidRPr="009C41AA">
        <w:rPr>
          <w:lang w:val="en-US"/>
        </w:rPr>
        <w:br/>
      </w:r>
      <w:hyperlink r:id="rId15" w:history="1">
        <w:r w:rsidR="009C41AA" w:rsidRPr="009C41AA">
          <w:rPr>
            <w:rStyle w:val="Hyperlink"/>
            <w:b/>
            <w:bCs/>
            <w:lang w:val="en-US"/>
          </w:rPr>
          <w:t>Link al film</w:t>
        </w:r>
      </w:hyperlink>
    </w:p>
    <w:p w14:paraId="448BF61A" w14:textId="486D198A" w:rsidR="00AC6C1D" w:rsidRDefault="00AC6C1D" w:rsidP="00AC6C1D">
      <w:pPr>
        <w:pStyle w:val="02TextERCO"/>
        <w:rPr>
          <w:lang w:val="it-IT"/>
        </w:rPr>
      </w:pPr>
    </w:p>
    <w:p w14:paraId="586D5EE8" w14:textId="77777777" w:rsidR="005108C6" w:rsidRDefault="005108C6" w:rsidP="00CB1013">
      <w:pPr>
        <w:pStyle w:val="02TextERCO"/>
        <w:rPr>
          <w:lang w:val="it-IT"/>
        </w:rPr>
      </w:pPr>
    </w:p>
    <w:p w14:paraId="0C45EB9C" w14:textId="729ED6E7" w:rsidR="00521B16" w:rsidRPr="00521B16" w:rsidRDefault="00521B16" w:rsidP="00521B16">
      <w:pPr>
        <w:pStyle w:val="01berschriftERCO"/>
        <w:rPr>
          <w:lang w:val="en-US"/>
        </w:rPr>
      </w:pPr>
      <w:proofErr w:type="spellStart"/>
      <w:r w:rsidRPr="00521B16">
        <w:rPr>
          <w:lang w:val="en-US"/>
        </w:rPr>
        <w:t>Dati</w:t>
      </w:r>
      <w:proofErr w:type="spellEnd"/>
      <w:r w:rsidRPr="00521B16">
        <w:rPr>
          <w:lang w:val="en-US"/>
        </w:rPr>
        <w:t xml:space="preserve"> </w:t>
      </w:r>
      <w:proofErr w:type="spellStart"/>
      <w:r w:rsidRPr="00521B16">
        <w:rPr>
          <w:lang w:val="en-US"/>
        </w:rPr>
        <w:t>sul</w:t>
      </w:r>
      <w:proofErr w:type="spellEnd"/>
      <w:r w:rsidRPr="00521B16">
        <w:rPr>
          <w:lang w:val="en-US"/>
        </w:rPr>
        <w:t xml:space="preserve"> </w:t>
      </w:r>
      <w:proofErr w:type="spellStart"/>
      <w:r w:rsidRPr="00521B16">
        <w:rPr>
          <w:lang w:val="en-US"/>
        </w:rPr>
        <w:t>progetto</w:t>
      </w:r>
      <w:proofErr w:type="spellEnd"/>
    </w:p>
    <w:p w14:paraId="716C76F7" w14:textId="606A360C" w:rsidR="00521B16" w:rsidRPr="00521B16" w:rsidRDefault="00521B16" w:rsidP="00521B16">
      <w:pPr>
        <w:pStyle w:val="03InfosERCO"/>
        <w:rPr>
          <w:lang w:val="en-US"/>
        </w:rPr>
      </w:pPr>
      <w:proofErr w:type="spellStart"/>
      <w:r w:rsidRPr="00521B16">
        <w:rPr>
          <w:lang w:val="en-US"/>
        </w:rPr>
        <w:t>Committente</w:t>
      </w:r>
      <w:proofErr w:type="spellEnd"/>
      <w:r w:rsidRPr="00521B16">
        <w:rPr>
          <w:lang w:val="en-US"/>
        </w:rPr>
        <w:t>:</w:t>
      </w:r>
      <w:r w:rsidRPr="00521B16">
        <w:rPr>
          <w:lang w:val="en-US"/>
        </w:rPr>
        <w:tab/>
      </w:r>
      <w:r w:rsidRPr="00521B16">
        <w:rPr>
          <w:lang w:val="en-US"/>
        </w:rPr>
        <w:tab/>
        <w:t xml:space="preserve">Roma </w:t>
      </w:r>
      <w:proofErr w:type="spellStart"/>
      <w:r w:rsidRPr="00521B16">
        <w:rPr>
          <w:lang w:val="en-US"/>
        </w:rPr>
        <w:t>Capitale</w:t>
      </w:r>
      <w:proofErr w:type="spellEnd"/>
      <w:r w:rsidRPr="00521B16">
        <w:rPr>
          <w:lang w:val="en-US"/>
        </w:rPr>
        <w:t xml:space="preserve"> / Itali</w:t>
      </w:r>
      <w:r>
        <w:rPr>
          <w:lang w:val="en-US"/>
        </w:rPr>
        <w:t>a</w:t>
      </w:r>
    </w:p>
    <w:p w14:paraId="691CE3E1" w14:textId="1DE1EB46" w:rsidR="00521B16" w:rsidRPr="00521B16" w:rsidRDefault="00521B16" w:rsidP="00521B16">
      <w:pPr>
        <w:pStyle w:val="03InfosERCO"/>
        <w:rPr>
          <w:lang w:val="en-US"/>
        </w:rPr>
      </w:pPr>
      <w:proofErr w:type="spellStart"/>
      <w:r w:rsidRPr="00521B16">
        <w:rPr>
          <w:lang w:val="en-US"/>
        </w:rPr>
        <w:t>Architettura</w:t>
      </w:r>
      <w:proofErr w:type="spellEnd"/>
      <w:r w:rsidRPr="00521B16">
        <w:rPr>
          <w:lang w:val="en-US"/>
        </w:rPr>
        <w:t>:</w:t>
      </w:r>
      <w:r w:rsidRPr="00521B16">
        <w:rPr>
          <w:lang w:val="en-US"/>
        </w:rPr>
        <w:tab/>
      </w:r>
      <w:r w:rsidRPr="00521B16">
        <w:rPr>
          <w:lang w:val="en-US"/>
        </w:rPr>
        <w:tab/>
        <w:t xml:space="preserve">Richard Meier &amp; Partners Architects, </w:t>
      </w:r>
      <w:r w:rsidRPr="00521B16">
        <w:rPr>
          <w:lang w:val="en-US"/>
        </w:rPr>
        <w:br/>
        <w:t xml:space="preserve">     New York / USA</w:t>
      </w:r>
    </w:p>
    <w:p w14:paraId="0CAC5E63" w14:textId="77777777" w:rsidR="00B07351" w:rsidRDefault="00521B16" w:rsidP="00521B16">
      <w:pPr>
        <w:pStyle w:val="03InfosERCO"/>
        <w:rPr>
          <w:lang w:val="it-IT"/>
        </w:rPr>
      </w:pPr>
      <w:r w:rsidRPr="00AC6C1D">
        <w:rPr>
          <w:lang w:val="it-IT"/>
        </w:rPr>
        <w:t>Progettazione illuminotecnica</w:t>
      </w:r>
    </w:p>
    <w:p w14:paraId="145F1C36" w14:textId="7C2F09EE" w:rsidR="00521B16" w:rsidRPr="00521B16" w:rsidRDefault="00B07351" w:rsidP="00521B16">
      <w:pPr>
        <w:pStyle w:val="03InfosERCO"/>
        <w:rPr>
          <w:lang w:val="en-US"/>
        </w:rPr>
      </w:pPr>
      <w:r w:rsidRPr="00B07351">
        <w:rPr>
          <w:lang w:val="en-US"/>
        </w:rPr>
        <w:t>(</w:t>
      </w:r>
      <w:proofErr w:type="spellStart"/>
      <w:r w:rsidRPr="00B07351">
        <w:rPr>
          <w:lang w:val="en-US"/>
        </w:rPr>
        <w:t>concetto</w:t>
      </w:r>
      <w:proofErr w:type="spellEnd"/>
      <w:r w:rsidRPr="00B07351">
        <w:rPr>
          <w:lang w:val="en-US"/>
        </w:rPr>
        <w:t xml:space="preserve"> </w:t>
      </w:r>
      <w:proofErr w:type="spellStart"/>
      <w:r w:rsidRPr="00B07351">
        <w:rPr>
          <w:lang w:val="en-US"/>
        </w:rPr>
        <w:t>originale</w:t>
      </w:r>
      <w:proofErr w:type="spellEnd"/>
      <w:r w:rsidRPr="00B07351">
        <w:rPr>
          <w:lang w:val="en-US"/>
        </w:rPr>
        <w:t xml:space="preserve"> 2006)</w:t>
      </w:r>
      <w:r w:rsidR="00521B16" w:rsidRPr="00521B16">
        <w:rPr>
          <w:lang w:val="en-US"/>
        </w:rPr>
        <w:t>:</w:t>
      </w:r>
      <w:r w:rsidR="00521B16" w:rsidRPr="00521B16">
        <w:rPr>
          <w:lang w:val="en-US"/>
        </w:rPr>
        <w:tab/>
      </w:r>
      <w:r>
        <w:rPr>
          <w:lang w:val="en-US"/>
        </w:rPr>
        <w:tab/>
      </w:r>
      <w:r w:rsidR="00521B16" w:rsidRPr="00521B16">
        <w:rPr>
          <w:lang w:val="en-US"/>
        </w:rPr>
        <w:t>Fisher Marantz Stone, New York / USA</w:t>
      </w:r>
    </w:p>
    <w:p w14:paraId="23C8FF5B" w14:textId="77777777" w:rsidR="00B07351" w:rsidRDefault="00B07351" w:rsidP="00521B16">
      <w:pPr>
        <w:pStyle w:val="03InfosERCO"/>
      </w:pPr>
    </w:p>
    <w:p w14:paraId="1FCA058E" w14:textId="339CDCA2" w:rsidR="00521B16" w:rsidRDefault="00521B16" w:rsidP="00521B16">
      <w:pPr>
        <w:pStyle w:val="03InfosERCO"/>
      </w:pPr>
      <w:proofErr w:type="spellStart"/>
      <w:r>
        <w:t>Fotografia</w:t>
      </w:r>
      <w:proofErr w:type="spellEnd"/>
      <w:r>
        <w:t>:</w:t>
      </w:r>
      <w:r>
        <w:tab/>
      </w:r>
      <w:r>
        <w:tab/>
        <w:t>Marcela Schneider Ferreira</w:t>
      </w:r>
      <w:r w:rsidRPr="00793651">
        <w:t xml:space="preserve">, </w:t>
      </w:r>
      <w:r>
        <w:t>Firenze / Italia</w:t>
      </w:r>
    </w:p>
    <w:p w14:paraId="2443EC6F" w14:textId="77777777" w:rsidR="00521B16" w:rsidRPr="00576DEB" w:rsidRDefault="00521B16" w:rsidP="00521B16">
      <w:pPr>
        <w:pStyle w:val="03InfosERCO"/>
      </w:pPr>
    </w:p>
    <w:p w14:paraId="5CD21B9D" w14:textId="18BD3A2F" w:rsidR="00521B16" w:rsidRPr="00463DD1" w:rsidRDefault="00521B16" w:rsidP="00521B16">
      <w:pPr>
        <w:pStyle w:val="03InfosERCO"/>
        <w:ind w:left="2836" w:hanging="2836"/>
      </w:pPr>
      <w:proofErr w:type="spellStart"/>
      <w:r w:rsidRPr="00463DD1">
        <w:t>Prod</w:t>
      </w:r>
      <w:r>
        <w:t>otti</w:t>
      </w:r>
      <w:proofErr w:type="spellEnd"/>
      <w:r w:rsidRPr="00463DD1">
        <w:t>:</w:t>
      </w:r>
      <w:r w:rsidRPr="00463DD1">
        <w:tab/>
      </w:r>
      <w:proofErr w:type="spellStart"/>
      <w:r w:rsidRPr="00463DD1">
        <w:t>Parscan</w:t>
      </w:r>
      <w:proofErr w:type="spellEnd"/>
      <w:r w:rsidRPr="00463DD1">
        <w:t xml:space="preserve">, </w:t>
      </w:r>
      <w:proofErr w:type="spellStart"/>
      <w:r w:rsidRPr="00463DD1">
        <w:t>Lightcast</w:t>
      </w:r>
      <w:proofErr w:type="spellEnd"/>
      <w:r w:rsidRPr="00463DD1">
        <w:t xml:space="preserve">, </w:t>
      </w:r>
      <w:proofErr w:type="spellStart"/>
      <w:r w:rsidRPr="00584C2B">
        <w:t>Opto</w:t>
      </w:r>
      <w:r>
        <w:t>n</w:t>
      </w:r>
      <w:proofErr w:type="spellEnd"/>
      <w:r w:rsidRPr="00463DD1">
        <w:t xml:space="preserve"> </w:t>
      </w:r>
    </w:p>
    <w:p w14:paraId="037A4635" w14:textId="531B5C48" w:rsidR="00521B16" w:rsidRDefault="00521B16" w:rsidP="00521B16">
      <w:pPr>
        <w:pStyle w:val="03InfosERCO"/>
        <w:ind w:left="2836" w:hanging="2836"/>
      </w:pPr>
      <w:proofErr w:type="spellStart"/>
      <w:r>
        <w:t>Referenze</w:t>
      </w:r>
      <w:proofErr w:type="spellEnd"/>
      <w:r>
        <w:t xml:space="preserve"> </w:t>
      </w:r>
      <w:proofErr w:type="spellStart"/>
      <w:r>
        <w:t>fotografiche</w:t>
      </w:r>
      <w:proofErr w:type="spellEnd"/>
      <w:r>
        <w:t xml:space="preserve">: </w:t>
      </w:r>
      <w:r>
        <w:tab/>
        <w:t xml:space="preserve">© </w:t>
      </w:r>
      <w:r w:rsidRPr="00783AB8">
        <w:t xml:space="preserve">ERCO GmbH, www.erco.com, </w:t>
      </w:r>
      <w:r>
        <w:br/>
      </w:r>
      <w:proofErr w:type="spellStart"/>
      <w:r>
        <w:t>f</w:t>
      </w:r>
      <w:r w:rsidRPr="003E0AEA">
        <w:t>otograf</w:t>
      </w:r>
      <w:r>
        <w:t>ia</w:t>
      </w:r>
      <w:proofErr w:type="spellEnd"/>
      <w:r w:rsidRPr="003E0AEA">
        <w:t xml:space="preserve">: </w:t>
      </w:r>
      <w:r>
        <w:t>Marcela Schneider Ferreira</w:t>
      </w:r>
    </w:p>
    <w:p w14:paraId="20BBF4BD" w14:textId="16BA8D2C" w:rsidR="000D44B8" w:rsidRDefault="000D44B8" w:rsidP="00A954BA">
      <w:pPr>
        <w:pStyle w:val="02TextERCO"/>
        <w:rPr>
          <w:lang w:val="it-IT"/>
        </w:rPr>
      </w:pPr>
    </w:p>
    <w:p w14:paraId="0DC69480" w14:textId="163B98DE" w:rsidR="00AC25FE" w:rsidRDefault="00AC25FE" w:rsidP="00A954BA">
      <w:pPr>
        <w:pStyle w:val="02TextERCO"/>
        <w:rPr>
          <w:lang w:val="it-IT"/>
        </w:rPr>
      </w:pPr>
    </w:p>
    <w:p w14:paraId="7D3915FB" w14:textId="77777777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lastRenderedPageBreak/>
        <w:t>Su ERCO</w:t>
      </w:r>
    </w:p>
    <w:p w14:paraId="02FB8449" w14:textId="77777777" w:rsidR="008B295E" w:rsidRPr="008B295E" w:rsidRDefault="008B295E" w:rsidP="008B295E">
      <w:pPr>
        <w:pStyle w:val="02TextERCO"/>
        <w:rPr>
          <w:lang w:val="it-IT"/>
        </w:rPr>
      </w:pPr>
      <w:r w:rsidRPr="008B295E">
        <w:rPr>
          <w:lang w:val="it-IT"/>
        </w:rPr>
        <w:t xml:space="preserve">ERCO, la fabbrica della luce con sede a </w:t>
      </w:r>
      <w:proofErr w:type="spellStart"/>
      <w:r w:rsidRPr="008B295E">
        <w:rPr>
          <w:lang w:val="it-IT"/>
        </w:rPr>
        <w:t>Lüdenscheid</w:t>
      </w:r>
      <w:proofErr w:type="spellEnd"/>
      <w:r w:rsidRPr="008B295E">
        <w:rPr>
          <w:lang w:val="it-IT"/>
        </w:rPr>
        <w:t xml:space="preserve">, in Germania, è uno specialista leader dell’illuminazione delle architetture con la tecnologia dei LED. L'azienda familiare fondata nel 1934 opera a livello globale in 55 paesi con partner e strutture indipendenti che curano la distribuzione. Dal 2015 il programma di produzione si basa al 100% sulla tecnologia LED. Quindi ERCO a </w:t>
      </w:r>
      <w:proofErr w:type="spellStart"/>
      <w:r w:rsidRPr="008B295E">
        <w:rPr>
          <w:lang w:val="it-IT"/>
        </w:rPr>
        <w:t>Lüdenscheid</w:t>
      </w:r>
      <w:proofErr w:type="spellEnd"/>
      <w:r w:rsidRPr="008B295E">
        <w:rPr>
          <w:lang w:val="it-IT"/>
        </w:rPr>
        <w:t xml:space="preserve"> sviluppa, progetta e produce degli apparecchi di illuminazione digitali focalizzandosi sui sistemi ottici illuminotecnici, sull’elettronica e sul design. Gli strumenti di illuminazione sono creati in stretto contatto con architetti, </w:t>
      </w:r>
      <w:proofErr w:type="spellStart"/>
      <w:r w:rsidRPr="008B295E">
        <w:rPr>
          <w:lang w:val="it-IT"/>
        </w:rPr>
        <w:t>lighting</w:t>
      </w:r>
      <w:proofErr w:type="spellEnd"/>
      <w:r w:rsidRPr="008B295E">
        <w:rPr>
          <w:lang w:val="it-IT"/>
        </w:rPr>
        <w:t xml:space="preserve"> designer e progettisti di impianti elettrici e sono impiegati principalmente nei seguenti ambiti di applicazione: Work e Shop, Culture e Community, </w:t>
      </w:r>
      <w:proofErr w:type="spellStart"/>
      <w:r w:rsidRPr="008B295E">
        <w:rPr>
          <w:lang w:val="it-IT"/>
        </w:rPr>
        <w:t>Hospitality</w:t>
      </w:r>
      <w:proofErr w:type="spellEnd"/>
      <w:r w:rsidRPr="008B295E">
        <w:rPr>
          <w:lang w:val="it-IT"/>
        </w:rPr>
        <w:t xml:space="preserve">, Living, Public e </w:t>
      </w:r>
      <w:proofErr w:type="spellStart"/>
      <w:r w:rsidRPr="008B295E">
        <w:rPr>
          <w:lang w:val="it-IT"/>
        </w:rPr>
        <w:t>Contemplation</w:t>
      </w:r>
      <w:proofErr w:type="spellEnd"/>
      <w:r w:rsidRPr="008B295E">
        <w:rPr>
          <w:lang w:val="it-IT"/>
        </w:rPr>
        <w:t>. ERCO intende la luce come la quarta dimensione dell’architettura e supporta i progettisti nella realizzazione delle loro idee con efficienti soluzioni luminose ad alta precisione.</w:t>
      </w:r>
    </w:p>
    <w:p w14:paraId="060E8EEF" w14:textId="77777777" w:rsidR="008B295E" w:rsidRPr="008B295E" w:rsidRDefault="008B295E" w:rsidP="008B295E">
      <w:pPr>
        <w:pStyle w:val="02TextERCO"/>
        <w:rPr>
          <w:lang w:val="it-IT"/>
        </w:rPr>
      </w:pPr>
    </w:p>
    <w:p w14:paraId="54DC13AD" w14:textId="25947F02" w:rsidR="005A4DBE" w:rsidRPr="00AC25FE" w:rsidRDefault="00AC25FE" w:rsidP="00AC25FE">
      <w:pPr>
        <w:pStyle w:val="ERCOText"/>
        <w:rPr>
          <w:lang w:val="en-US"/>
        </w:rPr>
      </w:pPr>
      <w:r w:rsidRPr="00AC25FE">
        <w:rPr>
          <w:lang w:val="it-IT"/>
        </w:rPr>
        <w:t xml:space="preserve">Se desiderate ulteriori informazioni su ERCO o del materiale fotografico, visitate la pagina </w:t>
      </w:r>
      <w:hyperlink r:id="rId16" w:history="1">
        <w:r w:rsidRPr="00AC25FE">
          <w:rPr>
            <w:rStyle w:val="Hyperlink"/>
            <w:lang w:val="it-IT"/>
          </w:rPr>
          <w:t>www.erco.com/informazioni-per-la-stampa</w:t>
        </w:r>
      </w:hyperlink>
      <w:r w:rsidRPr="00AC25FE">
        <w:rPr>
          <w:lang w:val="it-IT"/>
        </w:rPr>
        <w:t xml:space="preserve">. </w:t>
      </w:r>
      <w:proofErr w:type="spellStart"/>
      <w:r w:rsidRPr="00AC25FE">
        <w:rPr>
          <w:lang w:val="en-US"/>
        </w:rPr>
        <w:t>Saremo</w:t>
      </w:r>
      <w:proofErr w:type="spellEnd"/>
      <w:r w:rsidRPr="00AC25FE">
        <w:rPr>
          <w:lang w:val="en-US"/>
        </w:rPr>
        <w:t xml:space="preserve"> </w:t>
      </w:r>
      <w:proofErr w:type="spellStart"/>
      <w:r w:rsidRPr="00AC25FE">
        <w:rPr>
          <w:lang w:val="en-US"/>
        </w:rPr>
        <w:t>lieti</w:t>
      </w:r>
      <w:proofErr w:type="spellEnd"/>
      <w:r w:rsidRPr="00AC25FE">
        <w:rPr>
          <w:lang w:val="en-US"/>
        </w:rPr>
        <w:t xml:space="preserve"> di </w:t>
      </w:r>
      <w:proofErr w:type="spellStart"/>
      <w:r w:rsidRPr="00AC25FE">
        <w:rPr>
          <w:lang w:val="en-US"/>
        </w:rPr>
        <w:t>inviare</w:t>
      </w:r>
      <w:proofErr w:type="spellEnd"/>
      <w:r w:rsidRPr="00AC25FE">
        <w:rPr>
          <w:lang w:val="en-US"/>
        </w:rPr>
        <w:t xml:space="preserve"> </w:t>
      </w:r>
      <w:proofErr w:type="spellStart"/>
      <w:r w:rsidRPr="00AC25FE">
        <w:rPr>
          <w:lang w:val="en-US"/>
        </w:rPr>
        <w:t>anche</w:t>
      </w:r>
      <w:proofErr w:type="spellEnd"/>
      <w:r w:rsidRPr="00AC25FE">
        <w:rPr>
          <w:lang w:val="en-US"/>
        </w:rPr>
        <w:t xml:space="preserve"> del </w:t>
      </w:r>
      <w:proofErr w:type="spellStart"/>
      <w:r w:rsidRPr="00AC25FE">
        <w:rPr>
          <w:lang w:val="en-US"/>
        </w:rPr>
        <w:t>materiale</w:t>
      </w:r>
      <w:proofErr w:type="spellEnd"/>
      <w:r w:rsidRPr="00AC25FE">
        <w:rPr>
          <w:lang w:val="en-US"/>
        </w:rPr>
        <w:t xml:space="preserve"> sui </w:t>
      </w:r>
      <w:proofErr w:type="spellStart"/>
      <w:r w:rsidRPr="00AC25FE">
        <w:rPr>
          <w:lang w:val="en-US"/>
        </w:rPr>
        <w:t>progetti</w:t>
      </w:r>
      <w:proofErr w:type="spellEnd"/>
      <w:r w:rsidRPr="00AC25FE">
        <w:rPr>
          <w:lang w:val="en-US"/>
        </w:rPr>
        <w:t xml:space="preserve"> </w:t>
      </w:r>
      <w:proofErr w:type="spellStart"/>
      <w:r w:rsidRPr="00AC25FE">
        <w:rPr>
          <w:lang w:val="en-US"/>
        </w:rPr>
        <w:t>realizzati</w:t>
      </w:r>
      <w:proofErr w:type="spellEnd"/>
      <w:r w:rsidRPr="00AC25FE">
        <w:rPr>
          <w:lang w:val="en-US"/>
        </w:rPr>
        <w:t xml:space="preserve"> in </w:t>
      </w:r>
      <w:proofErr w:type="spellStart"/>
      <w:r w:rsidRPr="00AC25FE">
        <w:rPr>
          <w:lang w:val="en-US"/>
        </w:rPr>
        <w:t>tutto</w:t>
      </w:r>
      <w:proofErr w:type="spellEnd"/>
      <w:r w:rsidRPr="00AC25FE">
        <w:rPr>
          <w:lang w:val="en-US"/>
        </w:rPr>
        <w:t xml:space="preserve"> il mondo per </w:t>
      </w:r>
      <w:proofErr w:type="spellStart"/>
      <w:r w:rsidRPr="00AC25FE">
        <w:rPr>
          <w:lang w:val="en-US"/>
        </w:rPr>
        <w:t>aiutarvi</w:t>
      </w:r>
      <w:proofErr w:type="spellEnd"/>
      <w:r w:rsidRPr="00AC25FE">
        <w:rPr>
          <w:lang w:val="en-US"/>
        </w:rPr>
        <w:t xml:space="preserve"> a </w:t>
      </w:r>
      <w:proofErr w:type="spellStart"/>
      <w:r w:rsidRPr="00AC25FE">
        <w:rPr>
          <w:lang w:val="en-US"/>
        </w:rPr>
        <w:t>redigere</w:t>
      </w:r>
      <w:proofErr w:type="spellEnd"/>
      <w:r w:rsidRPr="00AC25FE">
        <w:rPr>
          <w:lang w:val="en-US"/>
        </w:rPr>
        <w:t xml:space="preserve"> </w:t>
      </w:r>
      <w:proofErr w:type="spellStart"/>
      <w:r w:rsidRPr="00AC25FE">
        <w:rPr>
          <w:lang w:val="en-US"/>
        </w:rPr>
        <w:t>i</w:t>
      </w:r>
      <w:proofErr w:type="spellEnd"/>
      <w:r w:rsidRPr="00AC25FE">
        <w:rPr>
          <w:lang w:val="en-US"/>
        </w:rPr>
        <w:t xml:space="preserve"> </w:t>
      </w:r>
      <w:proofErr w:type="spellStart"/>
      <w:r w:rsidRPr="00AC25FE">
        <w:rPr>
          <w:lang w:val="en-US"/>
        </w:rPr>
        <w:t>vostri</w:t>
      </w:r>
      <w:proofErr w:type="spellEnd"/>
      <w:r w:rsidRPr="00AC25FE">
        <w:rPr>
          <w:lang w:val="en-US"/>
        </w:rPr>
        <w:t xml:space="preserve"> </w:t>
      </w:r>
      <w:proofErr w:type="spellStart"/>
      <w:r w:rsidRPr="00AC25FE">
        <w:rPr>
          <w:lang w:val="en-US"/>
        </w:rPr>
        <w:t>articoli</w:t>
      </w:r>
      <w:proofErr w:type="spellEnd"/>
      <w:r w:rsidRPr="00AC25FE">
        <w:rPr>
          <w:lang w:val="en-US"/>
        </w:rPr>
        <w:t>.</w:t>
      </w:r>
    </w:p>
    <w:sectPr w:rsidR="005A4DBE" w:rsidRPr="00AC25FE">
      <w:headerReference w:type="default" r:id="rId17"/>
      <w:footerReference w:type="default" r:id="rId18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F9741" w14:textId="77777777" w:rsidR="00471798" w:rsidRDefault="00471798">
      <w:r>
        <w:separator/>
      </w:r>
    </w:p>
  </w:endnote>
  <w:endnote w:type="continuationSeparator" w:id="0">
    <w:p w14:paraId="1EAE6D30" w14:textId="77777777" w:rsidR="00471798" w:rsidRDefault="0047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Sans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altName w:val="Rotis Semi Sans Std"/>
    <w:panose1 w:val="020B0803070204020204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7C7E2A" w:rsidRDefault="007C7E2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371FB" w14:textId="77777777" w:rsidR="00471798" w:rsidRDefault="00471798">
      <w:r>
        <w:separator/>
      </w:r>
    </w:p>
  </w:footnote>
  <w:footnote w:type="continuationSeparator" w:id="0">
    <w:p w14:paraId="0C6E32A3" w14:textId="77777777" w:rsidR="00471798" w:rsidRDefault="0047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0BC5D7CC" w:rsidR="007C7E2A" w:rsidRPr="00F26635" w:rsidRDefault="007C7E2A" w:rsidP="002B7043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n-US"/>
      </w:rPr>
    </w:pPr>
    <w:r w:rsidRPr="000923F1">
      <w:rPr>
        <w:rFonts w:cs="Arial"/>
        <w:b/>
        <w:sz w:val="44"/>
        <w:szCs w:val="44"/>
        <w:lang w:val="en-US"/>
      </w:rPr>
      <w:t>Pr</w:t>
    </w:r>
    <w:r>
      <w:rPr>
        <w:rFonts w:cs="Arial"/>
        <w:b/>
        <w:sz w:val="44"/>
        <w:szCs w:val="44"/>
        <w:lang w:val="en-US"/>
      </w:rPr>
      <w:t xml:space="preserve">oject Review </w:t>
    </w:r>
    <w:r w:rsidR="009E2B9C">
      <w:rPr>
        <w:rFonts w:cs="Arial"/>
        <w:sz w:val="44"/>
        <w:szCs w:val="44"/>
        <w:lang w:val="en-US"/>
      </w:rPr>
      <w:t>0</w:t>
    </w:r>
    <w:r w:rsidR="009C41AA">
      <w:rPr>
        <w:rFonts w:cs="Arial"/>
        <w:sz w:val="44"/>
        <w:szCs w:val="44"/>
        <w:lang w:val="en-US"/>
      </w:rPr>
      <w:t>5</w:t>
    </w:r>
    <w:r w:rsidR="000145D7">
      <w:rPr>
        <w:rFonts w:cs="Arial"/>
        <w:sz w:val="44"/>
        <w:szCs w:val="44"/>
        <w:lang w:val="en-US"/>
      </w:rPr>
      <w:t>.20</w:t>
    </w:r>
    <w:r w:rsidR="009E2B9C">
      <w:rPr>
        <w:rFonts w:cs="Arial"/>
        <w:sz w:val="44"/>
        <w:szCs w:val="44"/>
        <w:lang w:val="en-US"/>
      </w:rPr>
      <w:t>21</w:t>
    </w:r>
    <w:r>
      <w:rPr>
        <w:rFonts w:cs="Arial"/>
        <w:sz w:val="44"/>
        <w:szCs w:val="44"/>
        <w:lang w:val="en-US"/>
      </w:rPr>
      <w:br/>
    </w:r>
    <w:proofErr w:type="spellStart"/>
    <w:r>
      <w:rPr>
        <w:rFonts w:cs="Arial"/>
        <w:szCs w:val="24"/>
        <w:lang w:val="en-US"/>
      </w:rPr>
      <w:t>versione</w:t>
    </w:r>
    <w:proofErr w:type="spellEnd"/>
    <w:r>
      <w:rPr>
        <w:rFonts w:cs="Arial"/>
        <w:szCs w:val="24"/>
        <w:lang w:val="en-US"/>
      </w:rPr>
      <w:t xml:space="preserve"> </w:t>
    </w:r>
    <w:proofErr w:type="spellStart"/>
    <w:r>
      <w:rPr>
        <w:rFonts w:cs="Arial"/>
        <w:szCs w:val="24"/>
        <w:lang w:val="en-US"/>
      </w:rPr>
      <w:t>testuale</w:t>
    </w:r>
    <w:proofErr w:type="spellEnd"/>
  </w:p>
  <w:p w14:paraId="5D6B739C" w14:textId="284553EF" w:rsidR="007C7E2A" w:rsidRPr="00BF338E" w:rsidRDefault="007C7E2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n-US"/>
      </w:rPr>
    </w:pPr>
    <w:r>
      <w:rPr>
        <w:rFonts w:cs="Arial"/>
        <w:sz w:val="44"/>
        <w:szCs w:val="44"/>
        <w:lang w:val="en-US"/>
      </w:rPr>
      <w:tab/>
    </w:r>
  </w:p>
  <w:p w14:paraId="20C95344" w14:textId="77777777" w:rsidR="007C7E2A" w:rsidRPr="000923F1" w:rsidRDefault="007C7E2A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  <a:ext uri="{AF507438-7753-43e0-B8FC-AC1667EBCBE1}">
                          <a14:hiddenEffects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266D6AD6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  <a:ext uri="{AF507438-7753-43e0-B8FC-AC1667EBCBE1}">
                          <a14:hiddenEffects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461E99ED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77777777" w:rsidR="007C7E2A" w:rsidRDefault="007C7E2A" w:rsidP="00B1413A">
    <w:pPr>
      <w:pStyle w:val="05AdresseERCO"/>
      <w:framePr w:wrap="around"/>
      <w:rPr>
        <w:lang w:val="en-US"/>
      </w:rPr>
    </w:pPr>
  </w:p>
  <w:p w14:paraId="4BE04286" w14:textId="77777777" w:rsidR="0071229E" w:rsidRDefault="0071229E" w:rsidP="00B1413A">
    <w:pPr>
      <w:pStyle w:val="05AdresseERCO"/>
      <w:framePr w:wrap="around"/>
      <w:rPr>
        <w:lang w:val="en-US"/>
      </w:rPr>
    </w:pPr>
  </w:p>
  <w:p w14:paraId="7564ECF0" w14:textId="77777777" w:rsidR="0071229E" w:rsidRDefault="0071229E" w:rsidP="00B1413A">
    <w:pPr>
      <w:pStyle w:val="05AdresseERCO"/>
      <w:framePr w:wrap="around"/>
      <w:rPr>
        <w:lang w:val="en-US"/>
      </w:rPr>
    </w:pPr>
  </w:p>
  <w:p w14:paraId="3BE2A05C" w14:textId="77777777" w:rsidR="0071229E" w:rsidRDefault="0071229E" w:rsidP="00B1413A">
    <w:pPr>
      <w:pStyle w:val="05AdresseERCO"/>
      <w:framePr w:wrap="around"/>
      <w:rPr>
        <w:lang w:val="en-US"/>
      </w:rPr>
    </w:pPr>
  </w:p>
  <w:p w14:paraId="1B060A09" w14:textId="77777777" w:rsidR="0071229E" w:rsidRDefault="0071229E" w:rsidP="00B1413A">
    <w:pPr>
      <w:pStyle w:val="05AdresseERCO"/>
      <w:framePr w:wrap="around"/>
      <w:rPr>
        <w:lang w:val="en-US"/>
      </w:rPr>
    </w:pPr>
  </w:p>
  <w:p w14:paraId="51BBB2F1" w14:textId="77777777" w:rsidR="0071229E" w:rsidRDefault="0071229E" w:rsidP="00B1413A">
    <w:pPr>
      <w:pStyle w:val="05AdresseERCO"/>
      <w:framePr w:wrap="around"/>
      <w:rPr>
        <w:lang w:val="en-US"/>
      </w:rPr>
    </w:pPr>
  </w:p>
  <w:p w14:paraId="16074920" w14:textId="77777777" w:rsidR="009E2B9C" w:rsidRPr="00317000" w:rsidRDefault="009E2B9C" w:rsidP="009E2B9C">
    <w:pPr>
      <w:pStyle w:val="ERCOAdresse"/>
      <w:framePr w:h="3402" w:hSpace="142" w:vSpace="142" w:wrap="around" w:y="10349"/>
      <w:rPr>
        <w:b/>
      </w:rPr>
    </w:pPr>
    <w:r w:rsidRPr="00317000">
      <w:rPr>
        <w:b/>
      </w:rPr>
      <w:t>ERCO GmbH</w:t>
    </w:r>
  </w:p>
  <w:p w14:paraId="308D132A" w14:textId="77777777" w:rsidR="009E2B9C" w:rsidRDefault="009E2B9C" w:rsidP="009E2B9C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Katrin </w:t>
    </w:r>
    <w:proofErr w:type="spellStart"/>
    <w:r>
      <w:rPr>
        <w:lang w:val="de-DE"/>
      </w:rPr>
      <w:t>Haner</w:t>
    </w:r>
    <w:proofErr w:type="spellEnd"/>
  </w:p>
  <w:p w14:paraId="2F24F120" w14:textId="77777777" w:rsidR="009E2B9C" w:rsidRDefault="009E2B9C" w:rsidP="009E2B9C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Content Manager / PR</w:t>
    </w:r>
  </w:p>
  <w:p w14:paraId="37431B50" w14:textId="77777777" w:rsidR="009E2B9C" w:rsidRDefault="009E2B9C" w:rsidP="009E2B9C">
    <w:pPr>
      <w:pStyle w:val="ERCOAdresse"/>
      <w:framePr w:h="3402" w:hSpace="142" w:vSpace="142" w:wrap="around" w:y="10349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247B98DE" w14:textId="77777777" w:rsidR="009E2B9C" w:rsidRDefault="009E2B9C" w:rsidP="009E2B9C">
    <w:pPr>
      <w:pStyle w:val="ERCOAdresse"/>
      <w:framePr w:h="3402" w:hSpace="142" w:vSpace="142" w:wrap="around" w:y="10349"/>
      <w:rPr>
        <w:lang w:val="de-DE"/>
      </w:rPr>
    </w:pPr>
    <w:r w:rsidRPr="000275A2">
      <w:rPr>
        <w:lang w:val="de-DE"/>
      </w:rPr>
      <w:t>58507 Lüdenscheid</w:t>
    </w:r>
  </w:p>
  <w:p w14:paraId="34A43718" w14:textId="77777777" w:rsidR="009E2B9C" w:rsidRPr="009E2B9C" w:rsidRDefault="009E2B9C" w:rsidP="009E2B9C">
    <w:pPr>
      <w:pStyle w:val="ERCOAdresse"/>
      <w:framePr w:h="3402" w:hSpace="142" w:vSpace="142" w:wrap="around" w:y="10349"/>
      <w:rPr>
        <w:lang w:val="de-DE"/>
      </w:rPr>
    </w:pPr>
    <w:r w:rsidRPr="009E2B9C">
      <w:rPr>
        <w:lang w:val="de-DE"/>
      </w:rPr>
      <w:t>Germania</w:t>
    </w:r>
  </w:p>
  <w:p w14:paraId="1AE26146" w14:textId="77777777" w:rsidR="009E2B9C" w:rsidRPr="009E2B9C" w:rsidRDefault="009E2B9C" w:rsidP="009E2B9C">
    <w:pPr>
      <w:pStyle w:val="ERCOAdresse"/>
      <w:framePr w:h="3402" w:hSpace="142" w:vSpace="142" w:wrap="around" w:y="10349"/>
      <w:rPr>
        <w:lang w:val="de-DE"/>
      </w:rPr>
    </w:pPr>
    <w:r w:rsidRPr="009E2B9C">
      <w:rPr>
        <w:lang w:val="de-DE"/>
      </w:rPr>
      <w:t xml:space="preserve">Tel.: </w:t>
    </w:r>
    <w:r w:rsidRPr="009E2B9C">
      <w:rPr>
        <w:lang w:val="de-DE"/>
      </w:rPr>
      <w:tab/>
      <w:t>+49 2351 551 345</w:t>
    </w:r>
  </w:p>
  <w:p w14:paraId="79BA6DD4" w14:textId="77777777" w:rsidR="009E2B9C" w:rsidRPr="009E2B9C" w:rsidRDefault="009E2B9C" w:rsidP="009E2B9C">
    <w:pPr>
      <w:pStyle w:val="ERCOAdresse"/>
      <w:framePr w:h="3402" w:hSpace="142" w:vSpace="142" w:wrap="around" w:y="10349"/>
      <w:rPr>
        <w:lang w:val="de-DE"/>
      </w:rPr>
    </w:pPr>
    <w:r w:rsidRPr="009E2B9C">
      <w:rPr>
        <w:lang w:val="de-DE"/>
      </w:rPr>
      <w:t>k.haner@erco.com</w:t>
    </w:r>
  </w:p>
  <w:p w14:paraId="00144F16" w14:textId="77777777" w:rsidR="009E2B9C" w:rsidRPr="00962C8C" w:rsidRDefault="009E2B9C" w:rsidP="009E2B9C">
    <w:pPr>
      <w:pStyle w:val="ERCOAdresse"/>
      <w:framePr w:h="3402" w:hSpace="142" w:vSpace="142" w:wrap="around" w:y="10349"/>
    </w:pPr>
    <w:r w:rsidRPr="001654DE">
      <w:t>www.erco.com</w:t>
    </w:r>
  </w:p>
  <w:p w14:paraId="262AB637" w14:textId="77777777" w:rsidR="009E2B9C" w:rsidRPr="00962C8C" w:rsidRDefault="009E2B9C" w:rsidP="009E2B9C">
    <w:pPr>
      <w:pStyle w:val="ERCOAdresse"/>
      <w:framePr w:h="3402" w:hSpace="142" w:vSpace="142" w:wrap="around" w:y="10349"/>
    </w:pPr>
  </w:p>
  <w:p w14:paraId="4F9D30CD" w14:textId="77777777" w:rsidR="009E2B9C" w:rsidRPr="00962C8C" w:rsidRDefault="009E2B9C" w:rsidP="009E2B9C">
    <w:pPr>
      <w:pStyle w:val="ERCOAdresse"/>
      <w:framePr w:h="3402" w:hSpace="142" w:vSpace="142" w:wrap="around" w:y="10349"/>
    </w:pPr>
  </w:p>
  <w:p w14:paraId="229449C6" w14:textId="2DDEEE5F" w:rsidR="009E2B9C" w:rsidRPr="00317000" w:rsidRDefault="009E2B9C" w:rsidP="009E2B9C">
    <w:pPr>
      <w:pStyle w:val="ERCOAdresse"/>
      <w:framePr w:h="3402" w:hSpace="142" w:vSpace="142" w:wrap="around" w:y="10349"/>
      <w:rPr>
        <w:b/>
      </w:rPr>
    </w:pPr>
    <w:proofErr w:type="spellStart"/>
    <w:r w:rsidRPr="00317000">
      <w:rPr>
        <w:b/>
      </w:rPr>
      <w:t>mai</w:t>
    </w:r>
    <w:proofErr w:type="spellEnd"/>
    <w:r w:rsidRPr="00317000">
      <w:rPr>
        <w:b/>
      </w:rPr>
      <w:t xml:space="preserve"> public relations GmbH </w:t>
    </w:r>
  </w:p>
  <w:p w14:paraId="504B4A8B" w14:textId="36569C9A" w:rsidR="009E2B9C" w:rsidRPr="00317000" w:rsidRDefault="009E2B9C" w:rsidP="009E2B9C">
    <w:pPr>
      <w:pStyle w:val="ERCOAdresse"/>
      <w:framePr w:h="3402" w:hSpace="142" w:vSpace="142" w:wrap="around" w:y="10349"/>
    </w:pPr>
    <w:r w:rsidRPr="00317000">
      <w:t xml:space="preserve">Elena </w:t>
    </w:r>
    <w:proofErr w:type="spellStart"/>
    <w:r w:rsidRPr="00317000">
      <w:t>Artzt</w:t>
    </w:r>
    <w:proofErr w:type="spellEnd"/>
    <w:r w:rsidRPr="00317000">
      <w:t xml:space="preserve"> / Arno </w:t>
    </w:r>
    <w:proofErr w:type="spellStart"/>
    <w:r w:rsidRPr="00317000">
      <w:t>Heitland</w:t>
    </w:r>
    <w:proofErr w:type="spellEnd"/>
  </w:p>
  <w:p w14:paraId="5C6B8A40" w14:textId="24A3ADFE" w:rsidR="009E2B9C" w:rsidRPr="00317000" w:rsidRDefault="009E2B9C" w:rsidP="009E2B9C">
    <w:pPr>
      <w:pStyle w:val="ERCOAdresse"/>
      <w:framePr w:h="3402" w:hSpace="142" w:vSpace="142" w:wrap="around" w:y="10349"/>
    </w:pPr>
    <w:r w:rsidRPr="00317000">
      <w:t>PR Consultant</w:t>
    </w:r>
  </w:p>
  <w:p w14:paraId="7377A337" w14:textId="77777777" w:rsidR="009E2B9C" w:rsidRPr="009E2B9C" w:rsidRDefault="009E2B9C" w:rsidP="009E2B9C">
    <w:pPr>
      <w:pStyle w:val="ERCOAdresse"/>
      <w:framePr w:h="3402" w:hSpace="142" w:vSpace="142" w:wrap="around" w:y="10349"/>
      <w:rPr>
        <w:lang w:val="de-DE"/>
      </w:rPr>
    </w:pPr>
    <w:r w:rsidRPr="009E2B9C">
      <w:rPr>
        <w:lang w:val="de-DE"/>
      </w:rPr>
      <w:t>Leuschnerdamm 13</w:t>
    </w:r>
  </w:p>
  <w:p w14:paraId="4FBD6453" w14:textId="77777777" w:rsidR="009E2B9C" w:rsidRPr="009E2B9C" w:rsidRDefault="009E2B9C" w:rsidP="009E2B9C">
    <w:pPr>
      <w:pStyle w:val="ERCOAdresse"/>
      <w:framePr w:h="3402" w:hSpace="142" w:vSpace="142" w:wrap="around" w:y="10349"/>
      <w:rPr>
        <w:lang w:val="de-DE"/>
      </w:rPr>
    </w:pPr>
    <w:r w:rsidRPr="009E2B9C">
      <w:rPr>
        <w:lang w:val="de-DE"/>
      </w:rPr>
      <w:t xml:space="preserve">10999 </w:t>
    </w:r>
    <w:proofErr w:type="spellStart"/>
    <w:r w:rsidRPr="009E2B9C">
      <w:rPr>
        <w:lang w:val="de-DE"/>
      </w:rPr>
      <w:t>Berlino</w:t>
    </w:r>
    <w:proofErr w:type="spellEnd"/>
  </w:p>
  <w:p w14:paraId="2FBE9AFF" w14:textId="77777777" w:rsidR="009E2B9C" w:rsidRPr="009E2B9C" w:rsidRDefault="009E2B9C" w:rsidP="009E2B9C">
    <w:pPr>
      <w:pStyle w:val="ERCOAdresse"/>
      <w:framePr w:h="3402" w:hSpace="142" w:vSpace="142" w:wrap="around" w:y="10349"/>
      <w:rPr>
        <w:lang w:val="de-DE"/>
      </w:rPr>
    </w:pPr>
    <w:r w:rsidRPr="009E2B9C">
      <w:rPr>
        <w:lang w:val="de-DE"/>
      </w:rPr>
      <w:t>Germania</w:t>
    </w:r>
  </w:p>
  <w:p w14:paraId="3E4CF01E" w14:textId="48428BD8" w:rsidR="009E2B9C" w:rsidRPr="009E2B9C" w:rsidRDefault="009E2B9C" w:rsidP="009E2B9C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Tel.: +49 30 66 40 40 558</w:t>
    </w:r>
  </w:p>
  <w:p w14:paraId="28A493AE" w14:textId="114FC6BC" w:rsidR="009E2B9C" w:rsidRPr="009E2B9C" w:rsidRDefault="00471798" w:rsidP="009E2B9C">
    <w:pPr>
      <w:pStyle w:val="ERCOAdresse"/>
      <w:framePr w:h="3402" w:hSpace="142" w:vSpace="142" w:wrap="around" w:y="10349"/>
      <w:rPr>
        <w:lang w:val="de-DE"/>
      </w:rPr>
    </w:pPr>
    <w:hyperlink r:id="rId1" w:history="1">
      <w:r w:rsidR="009E2B9C" w:rsidRPr="009E2B9C">
        <w:rPr>
          <w:lang w:val="de-DE"/>
        </w:rPr>
        <w:t>erco@maipr.com</w:t>
      </w:r>
    </w:hyperlink>
    <w:r w:rsidR="009E2B9C" w:rsidRPr="009E2B9C">
      <w:rPr>
        <w:lang w:val="de-DE"/>
      </w:rPr>
      <w:t xml:space="preserve"> www.maipr.com</w:t>
    </w:r>
  </w:p>
  <w:p w14:paraId="4BE9C971" w14:textId="77777777" w:rsidR="007C7E2A" w:rsidRDefault="007C7E2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5D7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86027"/>
    <w:rsid w:val="000922EF"/>
    <w:rsid w:val="000923F1"/>
    <w:rsid w:val="00092E9C"/>
    <w:rsid w:val="00095635"/>
    <w:rsid w:val="00095B3A"/>
    <w:rsid w:val="000A334D"/>
    <w:rsid w:val="000A3F5A"/>
    <w:rsid w:val="000B32E5"/>
    <w:rsid w:val="000B5A53"/>
    <w:rsid w:val="000D00D9"/>
    <w:rsid w:val="000D1153"/>
    <w:rsid w:val="000D357F"/>
    <w:rsid w:val="000D44B8"/>
    <w:rsid w:val="000D5052"/>
    <w:rsid w:val="000D7BBB"/>
    <w:rsid w:val="000E6241"/>
    <w:rsid w:val="000E7F2D"/>
    <w:rsid w:val="000F0BFA"/>
    <w:rsid w:val="000F74AB"/>
    <w:rsid w:val="00104260"/>
    <w:rsid w:val="001064D1"/>
    <w:rsid w:val="0010782F"/>
    <w:rsid w:val="001114F3"/>
    <w:rsid w:val="00113AA5"/>
    <w:rsid w:val="00117A0A"/>
    <w:rsid w:val="00132C16"/>
    <w:rsid w:val="00135645"/>
    <w:rsid w:val="001452BF"/>
    <w:rsid w:val="00151D7F"/>
    <w:rsid w:val="00163F36"/>
    <w:rsid w:val="0016676F"/>
    <w:rsid w:val="001720E5"/>
    <w:rsid w:val="001764F4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A7D2A"/>
    <w:rsid w:val="001B2881"/>
    <w:rsid w:val="001B4C89"/>
    <w:rsid w:val="001B6E0B"/>
    <w:rsid w:val="001C0450"/>
    <w:rsid w:val="001C6929"/>
    <w:rsid w:val="001C6A91"/>
    <w:rsid w:val="001D153E"/>
    <w:rsid w:val="001D3F65"/>
    <w:rsid w:val="001E4220"/>
    <w:rsid w:val="001E7D98"/>
    <w:rsid w:val="001F21CC"/>
    <w:rsid w:val="00203ECD"/>
    <w:rsid w:val="00207E6D"/>
    <w:rsid w:val="00215386"/>
    <w:rsid w:val="00217908"/>
    <w:rsid w:val="002214B4"/>
    <w:rsid w:val="002237CC"/>
    <w:rsid w:val="00234D03"/>
    <w:rsid w:val="0023757E"/>
    <w:rsid w:val="00237C73"/>
    <w:rsid w:val="00237CBA"/>
    <w:rsid w:val="00242D1F"/>
    <w:rsid w:val="00242F2A"/>
    <w:rsid w:val="002448E9"/>
    <w:rsid w:val="00246A10"/>
    <w:rsid w:val="00257363"/>
    <w:rsid w:val="00267E7A"/>
    <w:rsid w:val="0028005E"/>
    <w:rsid w:val="00283D76"/>
    <w:rsid w:val="00285860"/>
    <w:rsid w:val="002963F8"/>
    <w:rsid w:val="00297D22"/>
    <w:rsid w:val="002A1093"/>
    <w:rsid w:val="002B4906"/>
    <w:rsid w:val="002B5BE8"/>
    <w:rsid w:val="002B7043"/>
    <w:rsid w:val="002B78A9"/>
    <w:rsid w:val="002C0754"/>
    <w:rsid w:val="002C2567"/>
    <w:rsid w:val="002C36AB"/>
    <w:rsid w:val="002C4961"/>
    <w:rsid w:val="002F294A"/>
    <w:rsid w:val="002F2F68"/>
    <w:rsid w:val="0030014A"/>
    <w:rsid w:val="0031162C"/>
    <w:rsid w:val="003120D1"/>
    <w:rsid w:val="00317000"/>
    <w:rsid w:val="00324F3A"/>
    <w:rsid w:val="0033318E"/>
    <w:rsid w:val="00353C18"/>
    <w:rsid w:val="003549E5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D780B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4F42"/>
    <w:rsid w:val="004152AA"/>
    <w:rsid w:val="00415A29"/>
    <w:rsid w:val="004236AE"/>
    <w:rsid w:val="004523CA"/>
    <w:rsid w:val="004546EF"/>
    <w:rsid w:val="004713E8"/>
    <w:rsid w:val="00471798"/>
    <w:rsid w:val="0047222A"/>
    <w:rsid w:val="00472A36"/>
    <w:rsid w:val="0047524C"/>
    <w:rsid w:val="0047768D"/>
    <w:rsid w:val="004779D8"/>
    <w:rsid w:val="0048245C"/>
    <w:rsid w:val="00482881"/>
    <w:rsid w:val="00483F19"/>
    <w:rsid w:val="00487183"/>
    <w:rsid w:val="0048783D"/>
    <w:rsid w:val="004A3CCB"/>
    <w:rsid w:val="004B054C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F0629"/>
    <w:rsid w:val="004F3038"/>
    <w:rsid w:val="005108C6"/>
    <w:rsid w:val="005156B0"/>
    <w:rsid w:val="00521B16"/>
    <w:rsid w:val="005245BE"/>
    <w:rsid w:val="00532BF3"/>
    <w:rsid w:val="00535EA0"/>
    <w:rsid w:val="005373DB"/>
    <w:rsid w:val="00546401"/>
    <w:rsid w:val="005513E1"/>
    <w:rsid w:val="00552289"/>
    <w:rsid w:val="005543CE"/>
    <w:rsid w:val="00555A0F"/>
    <w:rsid w:val="005652E8"/>
    <w:rsid w:val="00566C04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2320E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A6E85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3E35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1229E"/>
    <w:rsid w:val="00722429"/>
    <w:rsid w:val="007239CF"/>
    <w:rsid w:val="00723D46"/>
    <w:rsid w:val="00734689"/>
    <w:rsid w:val="00734FCC"/>
    <w:rsid w:val="007376E4"/>
    <w:rsid w:val="007501F5"/>
    <w:rsid w:val="007511FB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6CB3"/>
    <w:rsid w:val="007D71A4"/>
    <w:rsid w:val="007E5224"/>
    <w:rsid w:val="007E6F59"/>
    <w:rsid w:val="007F4384"/>
    <w:rsid w:val="007F692C"/>
    <w:rsid w:val="008144EE"/>
    <w:rsid w:val="00825BB0"/>
    <w:rsid w:val="00826A1D"/>
    <w:rsid w:val="00831118"/>
    <w:rsid w:val="0083311C"/>
    <w:rsid w:val="00834CBD"/>
    <w:rsid w:val="008421BB"/>
    <w:rsid w:val="00845575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B295E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906A9"/>
    <w:rsid w:val="00990E4B"/>
    <w:rsid w:val="0099195A"/>
    <w:rsid w:val="009B0DF2"/>
    <w:rsid w:val="009B3143"/>
    <w:rsid w:val="009C41AA"/>
    <w:rsid w:val="009D1109"/>
    <w:rsid w:val="009D6EBA"/>
    <w:rsid w:val="009E2B9C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26036"/>
    <w:rsid w:val="00A33956"/>
    <w:rsid w:val="00A339F1"/>
    <w:rsid w:val="00A50005"/>
    <w:rsid w:val="00A56E55"/>
    <w:rsid w:val="00A60552"/>
    <w:rsid w:val="00A670D5"/>
    <w:rsid w:val="00A815F1"/>
    <w:rsid w:val="00A8215A"/>
    <w:rsid w:val="00A85BA7"/>
    <w:rsid w:val="00A87C98"/>
    <w:rsid w:val="00A92ED4"/>
    <w:rsid w:val="00A954BA"/>
    <w:rsid w:val="00AA2EAD"/>
    <w:rsid w:val="00AA6FA7"/>
    <w:rsid w:val="00AB072D"/>
    <w:rsid w:val="00AB49F1"/>
    <w:rsid w:val="00AC02BE"/>
    <w:rsid w:val="00AC25FE"/>
    <w:rsid w:val="00AC3115"/>
    <w:rsid w:val="00AC5442"/>
    <w:rsid w:val="00AC6C1D"/>
    <w:rsid w:val="00AC75E2"/>
    <w:rsid w:val="00AD09FE"/>
    <w:rsid w:val="00AD51F6"/>
    <w:rsid w:val="00AE39A0"/>
    <w:rsid w:val="00AE3A4C"/>
    <w:rsid w:val="00AF3425"/>
    <w:rsid w:val="00B01A06"/>
    <w:rsid w:val="00B02919"/>
    <w:rsid w:val="00B07351"/>
    <w:rsid w:val="00B12C34"/>
    <w:rsid w:val="00B13718"/>
    <w:rsid w:val="00B1413A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C5794"/>
    <w:rsid w:val="00BE3975"/>
    <w:rsid w:val="00BF338E"/>
    <w:rsid w:val="00BF7C85"/>
    <w:rsid w:val="00C05475"/>
    <w:rsid w:val="00C16F64"/>
    <w:rsid w:val="00C20ED7"/>
    <w:rsid w:val="00C212E6"/>
    <w:rsid w:val="00C2517B"/>
    <w:rsid w:val="00C27783"/>
    <w:rsid w:val="00C320F8"/>
    <w:rsid w:val="00C44DB4"/>
    <w:rsid w:val="00C51726"/>
    <w:rsid w:val="00C61752"/>
    <w:rsid w:val="00C634A8"/>
    <w:rsid w:val="00C63FC7"/>
    <w:rsid w:val="00C640B5"/>
    <w:rsid w:val="00C64D2C"/>
    <w:rsid w:val="00C65C0A"/>
    <w:rsid w:val="00C67286"/>
    <w:rsid w:val="00C72D83"/>
    <w:rsid w:val="00C82BD0"/>
    <w:rsid w:val="00C83C11"/>
    <w:rsid w:val="00C90C02"/>
    <w:rsid w:val="00C939FE"/>
    <w:rsid w:val="00C967E6"/>
    <w:rsid w:val="00CA066C"/>
    <w:rsid w:val="00CA59DB"/>
    <w:rsid w:val="00CB08C1"/>
    <w:rsid w:val="00CB1013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02F2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62D"/>
    <w:rsid w:val="00DB2A10"/>
    <w:rsid w:val="00DB720F"/>
    <w:rsid w:val="00DC2AD4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32E65"/>
    <w:rsid w:val="00E37818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5C9A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A270B"/>
    <w:rsid w:val="00FA512A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B7175088-8AD7-2F4D-8FD6-C5161F3E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qFormat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chn">
    <w:name w:val="Überschrift 4 Zchn"/>
    <w:basedOn w:val="Absatz-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NichtaufgelsteErwhnung1">
    <w:name w:val="Nicht aufgelöste Erwähnung1"/>
    <w:basedOn w:val="Absatz-Standardschriftart"/>
    <w:rsid w:val="002B704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AC25F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1D3F65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rsid w:val="009C41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it/progetti/culture/ara-pacis-roma-7299/" TargetMode="External"/><Relationship Id="rId13" Type="http://schemas.openxmlformats.org/officeDocument/2006/relationships/hyperlink" Target="https://www.erco.com/it/prodotti/ambienti-interni/binari-elettrificati-e-strutture-luminose/binari-elettrificati-e-basette-erco-104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rco.com/it/servizio/microsites/prodotti/gestione-wireless-degli-apparecchi-di-illuminazione-erco-con-casambi-bluetooth-7057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ress.erco.com/i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.com/it/prodotti/ambienti-interni/apparecchi-per-binari-elettrificati/parscan-147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Vc1-_UKHNEg" TargetMode="External"/><Relationship Id="rId10" Type="http://schemas.openxmlformats.org/officeDocument/2006/relationships/hyperlink" Target="https://www.erco.com/it/prodotti/ambienti-interni/apparecchi-da-incasso-nel-soffitto/lightcast-7000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rco.com/it/progetti/culture/ara-pacis-2631/" TargetMode="External"/><Relationship Id="rId14" Type="http://schemas.openxmlformats.org/officeDocument/2006/relationships/hyperlink" Target="https://www.erco.com/it/progetti/culture/ara-pacis-roma-7299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file:///Users/homeoffice/Desktop/ea/01_ERCO/2021/ERCO_Culture_ViermastbarkPeking_Hamburg/03_Aussand/Italiano/erco@maipr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8FF93F-08A5-594A-B13E-ED519206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Macintosh%20HD:Users:matthiasmai:Library:Application%20Support:Microsoft:Office:Benutzervorlagen:Meine%20Vorlagen:ERCO_Vorlage.dotx</Template>
  <TotalTime>0</TotalTime>
  <Pages>4</Pages>
  <Words>1100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8020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Microsoft Office-Benutzer</dc:creator>
  <cp:keywords/>
  <dc:description/>
  <cp:lastModifiedBy>Mihaela Antonova</cp:lastModifiedBy>
  <cp:revision>13</cp:revision>
  <cp:lastPrinted>2015-09-09T12:21:00Z</cp:lastPrinted>
  <dcterms:created xsi:type="dcterms:W3CDTF">2021-03-01T15:25:00Z</dcterms:created>
  <dcterms:modified xsi:type="dcterms:W3CDTF">2022-02-24T09:05:00Z</dcterms:modified>
  <cp:category/>
</cp:coreProperties>
</file>