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324B72" w14:textId="77777777" w:rsidR="00554F57" w:rsidRPr="00554F57" w:rsidRDefault="00554F57" w:rsidP="00554F57">
      <w:pPr>
        <w:pStyle w:val="ERCOberschrift"/>
        <w:rPr>
          <w:lang w:val="en-US"/>
        </w:rPr>
      </w:pPr>
      <w:r w:rsidRPr="00554F57">
        <w:rPr>
          <w:lang w:val="en-US"/>
        </w:rPr>
        <w:t>Éclairer l’architecture de manière durable : ERCO Greenology</w:t>
      </w:r>
      <w:r w:rsidRPr="00554F57">
        <w:rPr>
          <w:vertAlign w:val="superscript"/>
          <w:lang w:val="en-US"/>
        </w:rPr>
        <w:t>©</w:t>
      </w:r>
      <w:r w:rsidRPr="00554F57">
        <w:rPr>
          <w:lang w:val="en-US"/>
        </w:rPr>
        <w:t xml:space="preserve"> comme référence pour une construction climatiquement neutre</w:t>
      </w:r>
    </w:p>
    <w:p w14:paraId="6B855391" w14:textId="77777777" w:rsidR="00554F57" w:rsidRPr="00554F57" w:rsidRDefault="00554F57" w:rsidP="00554F57">
      <w:pPr>
        <w:pStyle w:val="ERCOberschrift"/>
        <w:rPr>
          <w:b w:val="0"/>
          <w:lang w:val="en-US"/>
        </w:rPr>
      </w:pPr>
    </w:p>
    <w:p w14:paraId="6107B867" w14:textId="3FDB75C4" w:rsidR="00554F57" w:rsidRPr="00554F57" w:rsidRDefault="00554F57" w:rsidP="00554F57">
      <w:pPr>
        <w:pStyle w:val="ERCOberschrift"/>
        <w:rPr>
          <w:lang w:val="en-US"/>
        </w:rPr>
      </w:pPr>
      <w:r w:rsidRPr="00554F57">
        <w:rPr>
          <w:lang w:val="en-US"/>
        </w:rPr>
        <w:t xml:space="preserve">Lüdenscheid, </w:t>
      </w:r>
      <w:r w:rsidRPr="00554F57">
        <w:rPr>
          <w:color w:val="000000" w:themeColor="text1"/>
          <w:lang w:val="en-US"/>
        </w:rPr>
        <w:t>septembre</w:t>
      </w:r>
      <w:r w:rsidRPr="00554F57">
        <w:rPr>
          <w:color w:val="000000" w:themeColor="text1"/>
          <w:lang w:val="en-US"/>
        </w:rPr>
        <w:t> </w:t>
      </w:r>
      <w:r w:rsidRPr="00554F57">
        <w:rPr>
          <w:lang w:val="en-US"/>
        </w:rPr>
        <w:t>2022. L’énergie est une ressource précieuse et rare. Son utilisation responsable fait partie des missions de notre époque.</w:t>
      </w:r>
      <w:r w:rsidRPr="00554F57">
        <w:rPr>
          <w:lang w:val="en-US"/>
        </w:rPr>
        <w:t xml:space="preserve"> </w:t>
      </w:r>
      <w:r w:rsidRPr="00554F57">
        <w:rPr>
          <w:lang w:val="en-US"/>
        </w:rPr>
        <w:t>Les secteurs de la construction et du bâtiment, en particulier, ont un besoin considérable de capacités. C’est là qu’il est de plus en plus nécessaire d'agir pour protéger l’environnement et le climat. En effet, selon les chiffres de l’ONU, ces industries sont responsables de près de 40 % des émissions mondiales de CO</w:t>
      </w:r>
      <w:r w:rsidRPr="00554F57">
        <w:rPr>
          <w:vertAlign w:val="subscript"/>
          <w:lang w:val="en-US"/>
        </w:rPr>
        <w:t>2.</w:t>
      </w:r>
      <w:r w:rsidRPr="00554F57">
        <w:rPr>
          <w:lang w:val="en-US"/>
        </w:rPr>
        <w:t xml:space="preserve"> L’éclairage architectural peut apporter une contribution essentielle à la réalisation de ces objectifs. </w:t>
      </w:r>
    </w:p>
    <w:p w14:paraId="003A39B0" w14:textId="3F51CA7F" w:rsidR="00554F57" w:rsidRPr="00554F57" w:rsidRDefault="00554F57" w:rsidP="00554F57">
      <w:pPr>
        <w:pStyle w:val="ERCOberschrift"/>
        <w:rPr>
          <w:lang w:val="en-US"/>
        </w:rPr>
      </w:pPr>
      <w:r w:rsidRPr="00554F57">
        <w:rPr>
          <w:lang w:val="en-US"/>
        </w:rPr>
        <w:t xml:space="preserve">Car, environ 90 % de l’énergie consommée au cours du cycle de vie d’un luminaire provient de son fonctionnement et non de sa fabrication. Pour continuer à baisser la consommation d’énergie, nous devons donc continuer à optimiser le fonctionnement. Toutefois, l’utilisation d’appareils d’éclairage économes en énergie ne suffit pas. En effet, seules l’efficacité d’un éclairage, mesurée en lux par watt, et son orientation cohérente vers la perception humaine permettent une amélioration de l’empreinte écologique des bâtiments. Le fabricant d’appareils d’éclairage ERCO résume cette approche de l’éclairage durable sous le terme </w:t>
      </w:r>
      <w:hyperlink r:id="rId11" w:history="1">
        <w:r w:rsidRPr="00BD3D63">
          <w:rPr>
            <w:rStyle w:val="Hyperlink"/>
            <w:lang w:val="en-US"/>
          </w:rPr>
          <w:t>« ERCO Greenology »</w:t>
        </w:r>
      </w:hyperlink>
      <w:r w:rsidRPr="00554F57">
        <w:rPr>
          <w:lang w:val="en-US"/>
        </w:rPr>
        <w:t xml:space="preserve"> et partage son expertise pratique de la conception lumière dans des webinaires individuels ainsi que dans des publications.</w:t>
      </w:r>
    </w:p>
    <w:p w14:paraId="54C3C87D" w14:textId="77777777" w:rsidR="00554F57" w:rsidRPr="00554F57" w:rsidRDefault="00554F57" w:rsidP="00554F57">
      <w:pPr>
        <w:pStyle w:val="ERCOberschrift"/>
        <w:rPr>
          <w:lang w:val="en-US"/>
        </w:rPr>
      </w:pPr>
    </w:p>
    <w:p w14:paraId="75EF3C0C" w14:textId="77777777" w:rsidR="00554F57" w:rsidRPr="00554F57" w:rsidRDefault="00554F57" w:rsidP="00554F57">
      <w:pPr>
        <w:pStyle w:val="ERCOberschrift"/>
        <w:rPr>
          <w:lang w:val="en-US"/>
        </w:rPr>
      </w:pPr>
      <w:r w:rsidRPr="00554F57">
        <w:rPr>
          <w:lang w:val="en-US"/>
        </w:rPr>
        <w:t>La perception humaine comme facteur de durabilité</w:t>
      </w:r>
    </w:p>
    <w:p w14:paraId="75DFA260" w14:textId="77777777" w:rsidR="00554F57" w:rsidRPr="00554F57" w:rsidRDefault="00554F57" w:rsidP="00554F57">
      <w:pPr>
        <w:pStyle w:val="ERCOberschrift"/>
        <w:rPr>
          <w:b w:val="0"/>
          <w:bCs w:val="0"/>
          <w:lang w:val="en-US"/>
        </w:rPr>
      </w:pPr>
      <w:r w:rsidRPr="00554F57">
        <w:rPr>
          <w:b w:val="0"/>
          <w:lang w:val="en-US"/>
        </w:rPr>
        <w:t xml:space="preserve">Éclairer de manière durable signifie n’utiliser la lumière que là où elle est nécessaire — c’est-à-dire là où la perception humaine l’exige. En fin de compte, nous éclairons pour que les gens puissent voir : pour regarder des œuvres d’art, pour des tâches visuelles spécifiques telle que la lecture de textes ou le travail sur ordinateur à un bureau, ainsi que pour s’orienter dans des bâtiments publics en créant des hiérarchies de perception par la lumière. </w:t>
      </w:r>
    </w:p>
    <w:p w14:paraId="1F652D32" w14:textId="77777777" w:rsidR="00554F57" w:rsidRPr="00554F57" w:rsidRDefault="00554F57" w:rsidP="00554F57">
      <w:pPr>
        <w:pStyle w:val="ERCOberschrift"/>
        <w:rPr>
          <w:b w:val="0"/>
          <w:bCs w:val="0"/>
          <w:lang w:val="en-US"/>
        </w:rPr>
      </w:pPr>
    </w:p>
    <w:p w14:paraId="0783956F" w14:textId="726A8719" w:rsidR="00554F57" w:rsidRPr="00554F57" w:rsidRDefault="00554F57" w:rsidP="00554F57">
      <w:pPr>
        <w:pStyle w:val="ERCOberschrift"/>
        <w:rPr>
          <w:b w:val="0"/>
          <w:lang w:val="en-US"/>
        </w:rPr>
      </w:pPr>
      <w:r w:rsidRPr="00554F57">
        <w:rPr>
          <w:b w:val="0"/>
          <w:lang w:val="en-US"/>
        </w:rPr>
        <w:lastRenderedPageBreak/>
        <w:t xml:space="preserve">Nous désignons cette approche conceptuelle par le terme de </w:t>
      </w:r>
      <w:hyperlink r:id="rId12" w:history="1">
        <w:r w:rsidRPr="00BD3D63">
          <w:rPr>
            <w:rStyle w:val="Hyperlink"/>
            <w:b w:val="0"/>
            <w:lang w:val="en-US"/>
          </w:rPr>
          <w:t>Human Centric Lighting</w:t>
        </w:r>
      </w:hyperlink>
      <w:r w:rsidRPr="00554F57">
        <w:rPr>
          <w:b w:val="0"/>
          <w:lang w:val="en-US"/>
        </w:rPr>
        <w:t xml:space="preserve"> (HCL). Elle a toujours été à la base du développement de solutions d’éclairage chez ERCO. L’éclairage mural, à savoir l’éclairage uniforme de surfaces verticales, en est un exemple. Le développement des appareils d’éclairage à faisceau mural dédiés repose sur le constat que la perception visuelle d’un espace se fait principalement par l’orientation par rapport à des surfaces verticales. Ce faisant, un mur éclairé de manière uniforme donne l’impression d’une pièce plus claire qu’un sol éclairé avec la même intensité lumineuse. En projetant 100 lx sur le mur plutôt que sur le sol, la pièce paraît trois à cinq fois plus claire, simplement parce qu’une autre surface est éclairée.</w:t>
      </w:r>
    </w:p>
    <w:p w14:paraId="2EF5E76A" w14:textId="77777777" w:rsidR="00554F57" w:rsidRPr="00554F57" w:rsidRDefault="00554F57" w:rsidP="00554F57">
      <w:pPr>
        <w:pStyle w:val="ERCOberschrift"/>
        <w:rPr>
          <w:b w:val="0"/>
          <w:bCs w:val="0"/>
          <w:lang w:val="en-US"/>
        </w:rPr>
      </w:pPr>
    </w:p>
    <w:p w14:paraId="5E0874A0" w14:textId="77777777" w:rsidR="00554F57" w:rsidRPr="00554F57" w:rsidRDefault="00554F57" w:rsidP="00554F57">
      <w:pPr>
        <w:pStyle w:val="ERCOberschrift"/>
        <w:rPr>
          <w:b w:val="0"/>
          <w:bCs w:val="0"/>
          <w:lang w:val="en-US"/>
        </w:rPr>
      </w:pPr>
      <w:r w:rsidRPr="00554F57">
        <w:rPr>
          <w:b w:val="0"/>
          <w:lang w:val="en-US"/>
        </w:rPr>
        <w:t>Les luminaires dotés d’une bonne protection anti-éblouissement accroissent le confort visuel et donc aussi la performance visuelle à des niveaux d’éclairement relativement bas — car l’œil humain peut s’adapter au niveau de luminosité visé sans gêne. Une autre approche qui se combine bien avec l’éclairage mural est l’éclairage par zones : pour ce faire, on analyse d’abord où les gens ont besoin de quelle lumière. Dans un bureau, par exemple, la lumière est dirigée sur les plans de travail et les allées.</w:t>
      </w:r>
      <w:r w:rsidRPr="00554F57">
        <w:rPr>
          <w:lang w:val="en-US"/>
        </w:rPr>
        <w:t xml:space="preserve"> </w:t>
      </w:r>
      <w:r w:rsidRPr="00554F57">
        <w:rPr>
          <w:b w:val="0"/>
          <w:lang w:val="en-US"/>
        </w:rPr>
        <w:t>Cela permet de réduire d’environ 50 % la consommation d’énergie, comparé à un éclairage général de l’espace.</w:t>
      </w:r>
    </w:p>
    <w:p w14:paraId="056F0BE6" w14:textId="77777777" w:rsidR="00554F57" w:rsidRPr="00554F57" w:rsidRDefault="00554F57" w:rsidP="00554F57">
      <w:pPr>
        <w:pStyle w:val="ERCOberschrift"/>
        <w:rPr>
          <w:b w:val="0"/>
          <w:bCs w:val="0"/>
          <w:lang w:val="en-US"/>
        </w:rPr>
      </w:pPr>
    </w:p>
    <w:p w14:paraId="10282E01" w14:textId="77777777" w:rsidR="00554F57" w:rsidRPr="00554F57" w:rsidRDefault="00554F57" w:rsidP="00554F57">
      <w:pPr>
        <w:pStyle w:val="ERCOberschrift"/>
        <w:rPr>
          <w:lang w:val="en-US"/>
        </w:rPr>
      </w:pPr>
      <w:r w:rsidRPr="00554F57">
        <w:rPr>
          <w:lang w:val="en-US"/>
        </w:rPr>
        <w:t>Pourquoi l’efficacité énergétique seule ne suffit pas</w:t>
      </w:r>
    </w:p>
    <w:p w14:paraId="70799FB9" w14:textId="77777777" w:rsidR="00554F57" w:rsidRPr="00554F57" w:rsidRDefault="00554F57" w:rsidP="00554F57">
      <w:pPr>
        <w:pStyle w:val="ERCOberschrift"/>
        <w:rPr>
          <w:b w:val="0"/>
          <w:bCs w:val="0"/>
          <w:lang w:val="en-US"/>
        </w:rPr>
      </w:pPr>
      <w:r w:rsidRPr="00554F57">
        <w:rPr>
          <w:b w:val="0"/>
          <w:lang w:val="en-US"/>
        </w:rPr>
        <w:t xml:space="preserve">Qui veut éclairer une pièce ne doit pas uniquement planifier où la lumière est nécessaire et pour quelles activités. Ce qui est déterminant c’est la question : combien de lumière arrive réellement sur les surfaces pertinentes pour la perception humaine ? C’est donc l’efficacité — à savoir l’éclairement atteint exprimé en lux/watt — qui doit être prise en compte lors de la conception, plutôt que l’efficacité d’un luminaire exprimée en lumen/watt. </w:t>
      </w:r>
    </w:p>
    <w:p w14:paraId="04F1615D" w14:textId="77777777" w:rsidR="00554F57" w:rsidRPr="00554F57" w:rsidRDefault="00554F57" w:rsidP="00554F57">
      <w:pPr>
        <w:pStyle w:val="ERCOberschrift"/>
        <w:rPr>
          <w:b w:val="0"/>
          <w:bCs w:val="0"/>
          <w:lang w:val="en-US"/>
        </w:rPr>
      </w:pPr>
    </w:p>
    <w:p w14:paraId="3B30E8A7" w14:textId="0EB102B0" w:rsidR="00554F57" w:rsidRPr="00554F57" w:rsidRDefault="00554F57" w:rsidP="00554F57">
      <w:pPr>
        <w:pStyle w:val="ERCOberschrift"/>
        <w:rPr>
          <w:b w:val="0"/>
          <w:bCs w:val="0"/>
          <w:lang w:val="en-US"/>
        </w:rPr>
      </w:pPr>
      <w:r w:rsidRPr="00554F57">
        <w:rPr>
          <w:b w:val="0"/>
          <w:lang w:val="en-US"/>
        </w:rPr>
        <w:t xml:space="preserve">Dans la pratique, il faut une combinaison d’une lumière non éblouissante et ciblée et d’un concept d’éclairage qui suit les principes du </w:t>
      </w:r>
      <w:hyperlink r:id="rId13" w:history="1">
        <w:r w:rsidRPr="00BD3D63">
          <w:rPr>
            <w:rStyle w:val="Hyperlink"/>
            <w:b w:val="0"/>
            <w:lang w:val="en-US"/>
          </w:rPr>
          <w:t>HCL</w:t>
        </w:r>
      </w:hyperlink>
      <w:r w:rsidRPr="00554F57">
        <w:rPr>
          <w:b w:val="0"/>
          <w:lang w:val="en-US"/>
        </w:rPr>
        <w:t xml:space="preserve">. Il s’agit ici de diriger la lumière exactement où elle est </w:t>
      </w:r>
      <w:r w:rsidRPr="00554F57">
        <w:rPr>
          <w:b w:val="0"/>
          <w:lang w:val="en-US"/>
        </w:rPr>
        <w:lastRenderedPageBreak/>
        <w:t xml:space="preserve">nécessaire pour des activités spécifiques et où la perception humaine l’exige — et de la réduire partout ailleurs. L’énergie est une ressource limitée et chère. Par conséquent tout concepteur lumière doit utiliser la lumière de manière plus efficace et doit décider où l’énergie n’est pas nécessaire. Cette approche peut amener une réduction considérable de la puissance consommée. </w:t>
      </w:r>
    </w:p>
    <w:p w14:paraId="5E5A2D87" w14:textId="77777777" w:rsidR="00554F57" w:rsidRPr="00554F57" w:rsidRDefault="00554F57" w:rsidP="00554F57">
      <w:pPr>
        <w:pStyle w:val="ERCOberschrift"/>
        <w:rPr>
          <w:lang w:val="en-US"/>
        </w:rPr>
      </w:pPr>
    </w:p>
    <w:p w14:paraId="44916C3C" w14:textId="77777777" w:rsidR="00554F57" w:rsidRPr="00554F57" w:rsidRDefault="00554F57" w:rsidP="00554F57">
      <w:pPr>
        <w:pStyle w:val="ERCOberschrift"/>
        <w:rPr>
          <w:b w:val="0"/>
          <w:bCs w:val="0"/>
          <w:lang w:val="en-US"/>
        </w:rPr>
      </w:pPr>
      <w:r w:rsidRPr="00554F57">
        <w:rPr>
          <w:b w:val="0"/>
          <w:lang w:val="en-US"/>
        </w:rPr>
        <w:t xml:space="preserve">Dans le développement de ses produits, ERCO considère deux indicateurs clés : l’efficacité grâce à l’utilisation de LED de très grande qualité et d’une électronique de commande propre ainsi que l’efficacité grâce à des technologies d’éclairage de haute précision et développées en interne. Ce n’est que de cette façon que peuvent se concrétiser des concepts d’éclairage qui contribuent de manière cohérente au bilan énergétique des bâtiments et qui, ce faisant, intègrent tous les paramètres pertinents : depuis les particularités de la perception humaine et le confort visuel sans éblouissement jusqu’au guidage de la lumière grâce à une technologie de lentilles de haute précision, en passant par une utilisation des luminaires orientée vers les applications et les utilisations dans le cadre de concepts d’éclairage par zones. Les luminaires ERCO étant basés sur le principe de la projection de la lumière par des lentilles, ils sont beaucoup plus efficaces que les luminaires traditionnels à technologie de réflecteur. Ils atteignent jusqu’à 20 % d’éclairement en plus pour la même puissance consommée. </w:t>
      </w:r>
    </w:p>
    <w:p w14:paraId="19F20B9F" w14:textId="77777777" w:rsidR="00554F57" w:rsidRPr="00554F57" w:rsidRDefault="00554F57" w:rsidP="00554F57">
      <w:pPr>
        <w:pStyle w:val="ERCOberschrift"/>
        <w:rPr>
          <w:b w:val="0"/>
          <w:bCs w:val="0"/>
          <w:lang w:val="en-US"/>
        </w:rPr>
      </w:pPr>
    </w:p>
    <w:p w14:paraId="75B493B9" w14:textId="77777777" w:rsidR="00554F57" w:rsidRPr="00554F57" w:rsidRDefault="00554F57" w:rsidP="00554F57">
      <w:pPr>
        <w:pStyle w:val="ERCOberschrift"/>
        <w:rPr>
          <w:lang w:val="en-US"/>
        </w:rPr>
      </w:pPr>
      <w:r w:rsidRPr="00554F57">
        <w:rPr>
          <w:lang w:val="en-US"/>
        </w:rPr>
        <w:t xml:space="preserve">Les connaissances ERCO pratiques pour un éclairage durable </w:t>
      </w:r>
    </w:p>
    <w:p w14:paraId="2B940C8E" w14:textId="70E23807" w:rsidR="00554F57" w:rsidRPr="00554F57" w:rsidRDefault="00554F57" w:rsidP="00554F57">
      <w:pPr>
        <w:pStyle w:val="ERCOberschrift"/>
        <w:rPr>
          <w:b w:val="0"/>
          <w:bCs w:val="0"/>
          <w:lang w:val="en-US"/>
        </w:rPr>
      </w:pPr>
      <w:r w:rsidRPr="00554F57">
        <w:rPr>
          <w:b w:val="0"/>
          <w:lang w:val="en-US"/>
        </w:rPr>
        <w:t xml:space="preserve">ERCO considère la lumière comme une contribution à l’amélioration de la société et de l’architecture et de ce fait à la préservation de l’environnement. Avec </w:t>
      </w:r>
      <w:hyperlink r:id="rId14" w:history="1">
        <w:r w:rsidRPr="00BD3D63">
          <w:rPr>
            <w:rStyle w:val="Hyperlink"/>
            <w:b w:val="0"/>
            <w:lang w:val="en-US"/>
          </w:rPr>
          <w:t>« ERCO Greenology »</w:t>
        </w:r>
      </w:hyperlink>
      <w:r w:rsidRPr="00554F57">
        <w:rPr>
          <w:b w:val="0"/>
          <w:lang w:val="en-US"/>
        </w:rPr>
        <w:t xml:space="preserve"> le fabricant de luminaires met en avant cette compréhension globale de la durabilité qui va de l’approvisionnement responsable de matières premières à l’élimination et à la recyclabilité des luminaires en passant par une fabrication neutre en CO</w:t>
      </w:r>
      <w:r w:rsidRPr="00554F57">
        <w:rPr>
          <w:b w:val="0"/>
          <w:vertAlign w:val="subscript"/>
          <w:lang w:val="en-US"/>
        </w:rPr>
        <w:t>2.</w:t>
      </w:r>
      <w:r w:rsidRPr="00554F57">
        <w:rPr>
          <w:b w:val="0"/>
          <w:lang w:val="en-US"/>
        </w:rPr>
        <w:t xml:space="preserve"> L’innovation, l’efficience, l’efficacité et la durabilité sont les quatre piliers de cette stratégie, résolument dédiée à la réalisation de concepts d’éclairage durables — et où l’être humain </w:t>
      </w:r>
      <w:r w:rsidRPr="00554F57">
        <w:rPr>
          <w:b w:val="0"/>
          <w:lang w:val="en-US"/>
        </w:rPr>
        <w:lastRenderedPageBreak/>
        <w:t xml:space="preserve">est au centre. Dans des webinaires pratiques, qui peuvent être également demandés de manière individuelle, ERCO montre comment la conception lumière basée sur le principe du HCL et utilisant des outils d’éclairage particulièrement efficaces peuvent répondre à ces exigences. ERCO propose également une aide préliminaire à la conception avec un </w:t>
      </w:r>
      <w:hyperlink r:id="rId15" w:history="1">
        <w:r w:rsidRPr="00BD3D63">
          <w:rPr>
            <w:rStyle w:val="Hyperlink"/>
            <w:b w:val="0"/>
            <w:lang w:val="en-US"/>
          </w:rPr>
          <w:t>livre blanc</w:t>
        </w:r>
      </w:hyperlink>
      <w:r w:rsidRPr="00554F57">
        <w:rPr>
          <w:b w:val="0"/>
          <w:lang w:val="en-US"/>
        </w:rPr>
        <w:t xml:space="preserve"> sur les concepts de Human Centric Lighting. Vous trouverez des informations plus détaillées sur la stratégie de durabilité de ERCO en cliquant sur le lien : </w:t>
      </w:r>
      <w:hyperlink r:id="rId16" w:history="1">
        <w:r w:rsidRPr="00554F57">
          <w:rPr>
            <w:rStyle w:val="Hyperlink"/>
            <w:b w:val="0"/>
            <w:lang w:val="en-US"/>
          </w:rPr>
          <w:t>www.erco.com/greenology</w:t>
        </w:r>
      </w:hyperlink>
      <w:r w:rsidRPr="00554F57">
        <w:rPr>
          <w:b w:val="0"/>
          <w:lang w:val="en-US"/>
        </w:rPr>
        <w:t>.</w:t>
      </w:r>
    </w:p>
    <w:p w14:paraId="028F480F" w14:textId="2ABB9BA9" w:rsidR="0018163F" w:rsidRPr="00554F57" w:rsidRDefault="00C71AE9" w:rsidP="00554F57">
      <w:pPr>
        <w:spacing w:before="100" w:beforeAutospacing="1" w:after="100" w:afterAutospacing="1" w:line="360" w:lineRule="auto"/>
        <w:rPr>
          <w:rFonts w:ascii="Arial" w:hAnsi="Arial" w:cs="Arial"/>
          <w:sz w:val="22"/>
          <w:szCs w:val="22"/>
          <w:u w:color="000000"/>
          <w:lang w:val="en-US"/>
        </w:rPr>
      </w:pPr>
      <w:r w:rsidRPr="00C71AE9">
        <w:rPr>
          <w:rFonts w:ascii="Arial" w:hAnsi="Arial" w:cs="Arial"/>
          <w:sz w:val="22"/>
          <w:szCs w:val="22"/>
          <w:u w:color="000000"/>
          <w:lang w:val="en-US"/>
        </w:rPr>
        <w:br/>
      </w:r>
      <w:r w:rsidRPr="00C71AE9">
        <w:rPr>
          <w:rFonts w:ascii="Arial" w:hAnsi="Arial" w:cs="Arial"/>
          <w:sz w:val="22"/>
          <w:szCs w:val="22"/>
          <w:u w:color="000000"/>
          <w:lang w:val="en-US"/>
        </w:rPr>
        <w:br/>
      </w:r>
    </w:p>
    <w:p w14:paraId="28A7F97E" w14:textId="77777777" w:rsidR="0018163F" w:rsidRPr="00855B24" w:rsidRDefault="0018163F" w:rsidP="009F17A7">
      <w:pPr>
        <w:rPr>
          <w:rFonts w:ascii="Arial" w:hAnsi="Arial" w:cs="Arial"/>
          <w:b/>
          <w:bCs/>
          <w:noProof/>
          <w:sz w:val="20"/>
          <w:lang w:val="en-US"/>
        </w:rPr>
      </w:pPr>
    </w:p>
    <w:p w14:paraId="5D2576BF" w14:textId="77777777" w:rsidR="0018163F" w:rsidRPr="00855B24" w:rsidRDefault="0018163F" w:rsidP="009F17A7">
      <w:pPr>
        <w:rPr>
          <w:rFonts w:ascii="Arial" w:hAnsi="Arial" w:cs="Arial"/>
          <w:b/>
          <w:bCs/>
          <w:noProof/>
          <w:sz w:val="20"/>
          <w:lang w:val="en-US"/>
        </w:rPr>
      </w:pPr>
    </w:p>
    <w:p w14:paraId="7E4CEFAD" w14:textId="58EEB5AE" w:rsidR="009F17A7" w:rsidRPr="0018163F" w:rsidRDefault="00C71AE9" w:rsidP="009F17A7">
      <w:pPr>
        <w:rPr>
          <w:rFonts w:ascii="Arial" w:hAnsi="Arial" w:cs="Arial"/>
          <w:b/>
          <w:bCs/>
          <w:noProof/>
          <w:sz w:val="20"/>
        </w:rPr>
      </w:pPr>
      <w:r>
        <w:rPr>
          <w:rFonts w:ascii="Arial" w:hAnsi="Arial" w:cs="Arial"/>
          <w:b/>
          <w:bCs/>
          <w:noProof/>
          <w:sz w:val="20"/>
        </w:rPr>
        <w:t>Illustrations</w:t>
      </w:r>
    </w:p>
    <w:p w14:paraId="2A84CCE9" w14:textId="4FD51552" w:rsidR="00B12E25" w:rsidRDefault="00B12E25" w:rsidP="00633402">
      <w:pPr>
        <w:rPr>
          <w:rFonts w:ascii="Arial" w:hAnsi="Arial" w:cs="Arial"/>
          <w:b/>
          <w:bCs/>
          <w:noProof/>
          <w:sz w:val="20"/>
        </w:rPr>
      </w:pPr>
    </w:p>
    <w:p w14:paraId="3C9FBF4F" w14:textId="77777777" w:rsidR="009F17A7" w:rsidRDefault="009F17A7" w:rsidP="00633402">
      <w:pPr>
        <w:rPr>
          <w:rFonts w:ascii="Arial" w:hAnsi="Arial" w:cs="Arial"/>
          <w:b/>
          <w:bCs/>
          <w:noProof/>
          <w:sz w:val="20"/>
        </w:rPr>
      </w:pPr>
    </w:p>
    <w:p w14:paraId="79C53D54" w14:textId="77777777" w:rsidR="00E13F13" w:rsidRDefault="00E13F13" w:rsidP="00B12E25">
      <w:pPr>
        <w:rPr>
          <w:rFonts w:ascii="Arial" w:hAnsi="Arial" w:cs="Arial"/>
          <w:sz w:val="20"/>
        </w:rPr>
        <w:sectPr w:rsidR="00E13F13">
          <w:headerReference w:type="default" r:id="rId17"/>
          <w:footerReference w:type="default" r:id="rId18"/>
          <w:pgSz w:w="11907" w:h="16840" w:code="9"/>
          <w:pgMar w:top="2438" w:right="850" w:bottom="1134" w:left="4139" w:header="720" w:footer="585" w:gutter="0"/>
          <w:cols w:space="720"/>
        </w:sectPr>
      </w:pPr>
      <w:bookmarkStart w:id="0" w:name="_Hlk90476712"/>
    </w:p>
    <w:p w14:paraId="44D92351" w14:textId="77777777" w:rsidR="00E13F13" w:rsidRDefault="00656313" w:rsidP="00B12E25">
      <w:pPr>
        <w:rPr>
          <w:rFonts w:ascii="Arial" w:hAnsi="Arial" w:cs="Arial"/>
          <w:sz w:val="20"/>
        </w:rPr>
      </w:pPr>
      <w:r>
        <w:rPr>
          <w:rFonts w:ascii="Arial" w:hAnsi="Arial" w:cs="Arial"/>
          <w:noProof/>
          <w:color w:val="FF0000"/>
          <w:sz w:val="22"/>
          <w:szCs w:val="22"/>
        </w:rPr>
        <w:drawing>
          <wp:inline distT="0" distB="0" distL="0" distR="0" wp14:anchorId="3CC034E5" wp14:editId="5663A29D">
            <wp:extent cx="1980000" cy="990000"/>
            <wp:effectExtent l="0" t="0" r="127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9" cstate="screen">
                      <a:extLst>
                        <a:ext uri="{28A0092B-C50C-407E-A947-70E740481C1C}">
                          <a14:useLocalDpi xmlns:a14="http://schemas.microsoft.com/office/drawing/2010/main"/>
                        </a:ext>
                      </a:extLst>
                    </a:blip>
                    <a:stretch>
                      <a:fillRect/>
                    </a:stretch>
                  </pic:blipFill>
                  <pic:spPr bwMode="auto">
                    <a:xfrm>
                      <a:off x="0" y="0"/>
                      <a:ext cx="1980000" cy="990000"/>
                    </a:xfrm>
                    <a:prstGeom prst="rect">
                      <a:avLst/>
                    </a:prstGeom>
                    <a:ln>
                      <a:noFill/>
                    </a:ln>
                    <a:extLst>
                      <a:ext uri="{53640926-AAD7-44D8-BBD7-CCE9431645EC}">
                        <a14:shadowObscured xmlns:a14="http://schemas.microsoft.com/office/drawing/2010/main"/>
                      </a:ext>
                    </a:extLst>
                  </pic:spPr>
                </pic:pic>
              </a:graphicData>
            </a:graphic>
          </wp:inline>
        </w:drawing>
      </w:r>
      <w:bookmarkEnd w:id="0"/>
    </w:p>
    <w:p w14:paraId="22B06A84" w14:textId="77777777" w:rsidR="00E13F13" w:rsidRDefault="00E13F13" w:rsidP="00B12E25">
      <w:pPr>
        <w:rPr>
          <w:rFonts w:ascii="Arial" w:hAnsi="Arial" w:cs="Arial"/>
          <w:sz w:val="20"/>
        </w:rPr>
      </w:pPr>
    </w:p>
    <w:p w14:paraId="3A7932CE" w14:textId="77777777" w:rsidR="001219CB" w:rsidRDefault="001219CB" w:rsidP="00B12E25">
      <w:pPr>
        <w:rPr>
          <w:rFonts w:ascii="Arial" w:hAnsi="Arial" w:cs="Arial"/>
          <w:sz w:val="20"/>
        </w:rPr>
      </w:pPr>
    </w:p>
    <w:p w14:paraId="2284467E" w14:textId="77777777" w:rsidR="00E5207A" w:rsidRDefault="00E5207A" w:rsidP="000422E2">
      <w:pPr>
        <w:rPr>
          <w:rFonts w:ascii="Arial" w:hAnsi="Arial" w:cs="Arial"/>
          <w:sz w:val="20"/>
        </w:rPr>
      </w:pPr>
    </w:p>
    <w:p w14:paraId="23082AF9" w14:textId="77777777" w:rsidR="00E5207A" w:rsidRDefault="00E5207A" w:rsidP="000422E2">
      <w:pPr>
        <w:rPr>
          <w:rFonts w:ascii="Arial" w:hAnsi="Arial" w:cs="Arial"/>
          <w:sz w:val="20"/>
        </w:rPr>
      </w:pPr>
    </w:p>
    <w:p w14:paraId="17E90B14" w14:textId="7A4F672D" w:rsidR="0018163F" w:rsidRDefault="0018163F" w:rsidP="000422E2">
      <w:pPr>
        <w:rPr>
          <w:rFonts w:ascii="Arial" w:hAnsi="Arial" w:cs="Arial"/>
          <w:sz w:val="20"/>
          <w:lang w:val="en-US"/>
        </w:rPr>
      </w:pPr>
    </w:p>
    <w:p w14:paraId="53361FCF" w14:textId="5E6F28C8" w:rsidR="00554F57" w:rsidRDefault="00554F57" w:rsidP="000422E2">
      <w:pPr>
        <w:rPr>
          <w:rFonts w:ascii="Arial" w:hAnsi="Arial" w:cs="Arial"/>
          <w:sz w:val="20"/>
          <w:lang w:val="en-US"/>
        </w:rPr>
      </w:pPr>
    </w:p>
    <w:p w14:paraId="697C5FAA" w14:textId="636EE2E2" w:rsidR="00554F57" w:rsidRDefault="00554F57" w:rsidP="000422E2">
      <w:pPr>
        <w:rPr>
          <w:rFonts w:ascii="Arial" w:hAnsi="Arial" w:cs="Arial"/>
          <w:sz w:val="20"/>
          <w:lang w:val="en-US"/>
        </w:rPr>
      </w:pPr>
    </w:p>
    <w:p w14:paraId="3002E80C" w14:textId="7A8CD611" w:rsidR="00554F57" w:rsidRDefault="00554F57" w:rsidP="000422E2">
      <w:pPr>
        <w:rPr>
          <w:rFonts w:ascii="Arial" w:hAnsi="Arial" w:cs="Arial"/>
          <w:sz w:val="20"/>
          <w:lang w:val="en-US"/>
        </w:rPr>
      </w:pPr>
    </w:p>
    <w:p w14:paraId="0A4B8716" w14:textId="77777777" w:rsidR="00447770" w:rsidRPr="00377890" w:rsidRDefault="00447770" w:rsidP="00447770">
      <w:pPr>
        <w:rPr>
          <w:rFonts w:ascii="Arial" w:eastAsia="Arial Unicode MS" w:hAnsi="Arial" w:cs="Arial"/>
          <w:color w:val="202020"/>
          <w:sz w:val="20"/>
          <w:shd w:val="clear" w:color="auto" w:fill="FFFFFF"/>
        </w:rPr>
      </w:pPr>
      <w:r w:rsidRPr="00447770">
        <w:rPr>
          <w:rFonts w:ascii="Arial" w:hAnsi="Arial"/>
          <w:color w:val="202020"/>
          <w:sz w:val="20"/>
          <w:shd w:val="clear" w:color="auto" w:fill="FFFFFF"/>
          <w:lang w:val="en-US"/>
        </w:rPr>
        <w:t xml:space="preserve">Les projecteurs ERCO sont efficaces de manière maximale grâce à une technologie d’éclairage dédiée. Les projecteurs Parscan InTrack apportent jusqu’à 50 % de lumière en plus sur la surface cible que d’autres projecteurs à puissance consommée comparable. </w:t>
      </w:r>
      <w:r>
        <w:rPr>
          <w:rFonts w:ascii="Arial" w:hAnsi="Arial"/>
          <w:color w:val="202020"/>
          <w:sz w:val="20"/>
          <w:shd w:val="clear" w:color="auto" w:fill="FFFFFF"/>
        </w:rPr>
        <w:t>La meilleure condition pour un éclairage durable.</w:t>
      </w:r>
    </w:p>
    <w:p w14:paraId="0CA6E3A3" w14:textId="77777777" w:rsidR="00C71AE9" w:rsidRDefault="00C71AE9" w:rsidP="000422E2">
      <w:pPr>
        <w:rPr>
          <w:rFonts w:ascii="Arial" w:hAnsi="Arial" w:cs="Arial"/>
          <w:sz w:val="20"/>
          <w:lang w:val="en-US"/>
        </w:rPr>
      </w:pPr>
    </w:p>
    <w:p w14:paraId="35EFB912" w14:textId="31FCA8FF" w:rsidR="000422E2" w:rsidRPr="009F17A7" w:rsidRDefault="000422E2" w:rsidP="000422E2">
      <w:pPr>
        <w:rPr>
          <w:rFonts w:ascii="Arial" w:hAnsi="Arial" w:cs="Arial"/>
          <w:sz w:val="20"/>
          <w:vertAlign w:val="superscript"/>
          <w:lang w:val="en-US"/>
        </w:rPr>
      </w:pPr>
      <w:r w:rsidRPr="009F17A7">
        <w:rPr>
          <w:rFonts w:ascii="Arial" w:hAnsi="Arial" w:cs="Arial"/>
          <w:sz w:val="20"/>
          <w:lang w:val="en-US"/>
        </w:rPr>
        <w:br/>
      </w:r>
      <w:r w:rsidR="00816475" w:rsidRPr="009F17A7">
        <w:rPr>
          <w:rFonts w:ascii="Arial" w:hAnsi="Arial" w:cs="Arial"/>
          <w:sz w:val="20"/>
          <w:lang w:val="en-US"/>
        </w:rPr>
        <w:t>©ERCO GmbH, www.erco.com</w:t>
      </w:r>
      <w:r w:rsidRPr="009F17A7">
        <w:rPr>
          <w:rFonts w:ascii="Arial" w:hAnsi="Arial" w:cs="Arial"/>
          <w:sz w:val="20"/>
          <w:lang w:val="en-US"/>
        </w:rPr>
        <w:br/>
      </w:r>
    </w:p>
    <w:p w14:paraId="1ECEC2B8" w14:textId="77777777" w:rsidR="00E13F13" w:rsidRPr="009F17A7" w:rsidRDefault="00E13F13" w:rsidP="00B12E25">
      <w:pPr>
        <w:rPr>
          <w:rFonts w:ascii="Arial" w:hAnsi="Arial" w:cs="Arial"/>
          <w:color w:val="FF0000"/>
          <w:sz w:val="22"/>
          <w:szCs w:val="22"/>
          <w:lang w:val="en-US"/>
        </w:rPr>
        <w:sectPr w:rsidR="00E13F13" w:rsidRPr="009F17A7" w:rsidSect="001219CB">
          <w:type w:val="continuous"/>
          <w:pgSz w:w="11907" w:h="16840" w:code="9"/>
          <w:pgMar w:top="2438" w:right="850" w:bottom="1134" w:left="4139" w:header="720" w:footer="585" w:gutter="0"/>
          <w:cols w:num="2" w:space="624" w:equalWidth="0">
            <w:col w:w="3119" w:space="624"/>
            <w:col w:w="3175"/>
          </w:cols>
        </w:sectPr>
      </w:pPr>
    </w:p>
    <w:p w14:paraId="34667112" w14:textId="11B9B037" w:rsidR="009C1102" w:rsidRDefault="009C1102" w:rsidP="00B12E25">
      <w:pPr>
        <w:rPr>
          <w:rFonts w:ascii="Arial" w:hAnsi="Arial" w:cs="Arial"/>
          <w:color w:val="FF0000"/>
          <w:sz w:val="22"/>
          <w:szCs w:val="22"/>
          <w:lang w:val="en-US"/>
        </w:rPr>
      </w:pPr>
    </w:p>
    <w:p w14:paraId="5556BA7F" w14:textId="77777777" w:rsidR="00E13F13" w:rsidRDefault="00E13F13" w:rsidP="00633402">
      <w:pPr>
        <w:rPr>
          <w:rFonts w:ascii="Arial" w:hAnsi="Arial" w:cs="Arial"/>
          <w:sz w:val="20"/>
          <w:lang w:val="en-US"/>
        </w:rPr>
      </w:pPr>
    </w:p>
    <w:p w14:paraId="7CD3900F" w14:textId="77777777" w:rsidR="00554F57" w:rsidRDefault="00554F57" w:rsidP="00633402">
      <w:pPr>
        <w:rPr>
          <w:rFonts w:ascii="Arial" w:hAnsi="Arial" w:cs="Arial"/>
          <w:sz w:val="20"/>
          <w:lang w:val="en-US"/>
        </w:rPr>
      </w:pPr>
    </w:p>
    <w:p w14:paraId="55EBD19F" w14:textId="77777777" w:rsidR="00554F57" w:rsidRDefault="00554F57" w:rsidP="00633402">
      <w:pPr>
        <w:rPr>
          <w:rFonts w:ascii="Arial" w:hAnsi="Arial" w:cs="Arial"/>
          <w:sz w:val="20"/>
          <w:lang w:val="en-US"/>
        </w:rPr>
      </w:pPr>
    </w:p>
    <w:p w14:paraId="321FC830" w14:textId="52D5A71D" w:rsidR="00554F57" w:rsidRPr="009F17A7" w:rsidRDefault="00554F57" w:rsidP="00633402">
      <w:pPr>
        <w:rPr>
          <w:rFonts w:ascii="Arial" w:hAnsi="Arial" w:cs="Arial"/>
          <w:sz w:val="20"/>
          <w:lang w:val="en-US"/>
        </w:rPr>
        <w:sectPr w:rsidR="00554F57" w:rsidRPr="009F17A7" w:rsidSect="00E13F13">
          <w:type w:val="continuous"/>
          <w:pgSz w:w="11907" w:h="16840" w:code="9"/>
          <w:pgMar w:top="2438" w:right="850" w:bottom="1134" w:left="4139" w:header="720" w:footer="585" w:gutter="0"/>
          <w:cols w:space="720"/>
        </w:sectPr>
      </w:pPr>
    </w:p>
    <w:p w14:paraId="699E3CBF" w14:textId="77777777" w:rsidR="00A2454A" w:rsidRDefault="00A2454A" w:rsidP="00A2454A">
      <w:pPr>
        <w:rPr>
          <w:rFonts w:ascii="Arial" w:hAnsi="Arial" w:cs="Arial"/>
          <w:sz w:val="20"/>
        </w:rPr>
      </w:pPr>
      <w:r>
        <w:rPr>
          <w:rFonts w:ascii="Arial" w:hAnsi="Arial" w:cs="Arial"/>
          <w:noProof/>
          <w:sz w:val="20"/>
        </w:rPr>
        <w:drawing>
          <wp:inline distT="0" distB="0" distL="0" distR="0" wp14:anchorId="0DE2E49C" wp14:editId="1FCEFFBA">
            <wp:extent cx="1980000" cy="1320660"/>
            <wp:effectExtent l="0" t="0" r="1270" b="63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20" cstate="screen">
                      <a:extLst>
                        <a:ext uri="{28A0092B-C50C-407E-A947-70E740481C1C}">
                          <a14:useLocalDpi xmlns:a14="http://schemas.microsoft.com/office/drawing/2010/main"/>
                        </a:ext>
                      </a:extLst>
                    </a:blip>
                    <a:stretch>
                      <a:fillRect/>
                    </a:stretch>
                  </pic:blipFill>
                  <pic:spPr>
                    <a:xfrm>
                      <a:off x="0" y="0"/>
                      <a:ext cx="1980000" cy="1320660"/>
                    </a:xfrm>
                    <a:prstGeom prst="rect">
                      <a:avLst/>
                    </a:prstGeom>
                  </pic:spPr>
                </pic:pic>
              </a:graphicData>
            </a:graphic>
          </wp:inline>
        </w:drawing>
      </w:r>
    </w:p>
    <w:p w14:paraId="319731B7" w14:textId="77777777" w:rsidR="00C71AE9" w:rsidRDefault="00C71AE9" w:rsidP="000422E2">
      <w:pPr>
        <w:rPr>
          <w:rFonts w:ascii="Arial" w:hAnsi="Arial" w:cs="Arial"/>
          <w:sz w:val="20"/>
          <w:shd w:val="clear" w:color="auto" w:fill="FFFFFF"/>
          <w:lang w:val="en-US"/>
        </w:rPr>
      </w:pPr>
    </w:p>
    <w:p w14:paraId="2BF67575" w14:textId="77777777" w:rsidR="00447770" w:rsidRPr="00447770" w:rsidRDefault="00447770" w:rsidP="00447770">
      <w:pPr>
        <w:rPr>
          <w:rFonts w:ascii="Arial" w:eastAsia="Arial Unicode MS" w:hAnsi="Arial" w:cs="Arial"/>
          <w:sz w:val="20"/>
          <w:shd w:val="clear" w:color="auto" w:fill="FFFFFF"/>
          <w:lang w:val="en-US"/>
        </w:rPr>
      </w:pPr>
      <w:r w:rsidRPr="00447770">
        <w:rPr>
          <w:rFonts w:ascii="Arial" w:hAnsi="Arial"/>
          <w:sz w:val="20"/>
          <w:shd w:val="clear" w:color="auto" w:fill="FFFFFF"/>
          <w:lang w:val="en-US"/>
        </w:rPr>
        <w:t xml:space="preserve">Quelle quantité de lumière arrive réellement sur la surface pertinente pour la perception humaine (lx/W) ? L’éclairement est l’indicateur d’un éclairage durable. Les projecteurs ERCO posent ici des jalons. </w:t>
      </w:r>
    </w:p>
    <w:p w14:paraId="485DF646" w14:textId="53C1CD28" w:rsidR="000422E2" w:rsidRPr="0009014B" w:rsidRDefault="000422E2" w:rsidP="000422E2">
      <w:pPr>
        <w:rPr>
          <w:rFonts w:ascii="Arial" w:hAnsi="Arial" w:cs="Arial"/>
          <w:sz w:val="20"/>
          <w:lang w:val="en-US"/>
        </w:rPr>
      </w:pPr>
      <w:r w:rsidRPr="0009014B">
        <w:rPr>
          <w:rFonts w:ascii="Arial" w:hAnsi="Arial" w:cs="Arial"/>
          <w:sz w:val="20"/>
          <w:lang w:val="en-US"/>
        </w:rPr>
        <w:br/>
      </w:r>
    </w:p>
    <w:p w14:paraId="084F94B6" w14:textId="2AAE286B" w:rsidR="00E13F13" w:rsidRPr="000422E2" w:rsidRDefault="00816475" w:rsidP="00633402">
      <w:pPr>
        <w:rPr>
          <w:rFonts w:ascii="Arial" w:hAnsi="Arial" w:cs="Arial"/>
          <w:sz w:val="20"/>
          <w:lang w:val="en-US"/>
        </w:rPr>
        <w:sectPr w:rsidR="00E13F13" w:rsidRPr="000422E2" w:rsidSect="001219CB">
          <w:type w:val="continuous"/>
          <w:pgSz w:w="11907" w:h="16840" w:code="9"/>
          <w:pgMar w:top="2438" w:right="850" w:bottom="1134" w:left="4139" w:header="720" w:footer="585" w:gutter="0"/>
          <w:cols w:num="2" w:space="624" w:equalWidth="0">
            <w:col w:w="3119" w:space="624"/>
            <w:col w:w="3175"/>
          </w:cols>
        </w:sectPr>
      </w:pPr>
      <w:r w:rsidRPr="00816475">
        <w:rPr>
          <w:rFonts w:ascii="Arial" w:hAnsi="Arial" w:cs="Arial"/>
          <w:sz w:val="20"/>
          <w:lang w:val="en-US"/>
        </w:rPr>
        <w:t>©ERCO GmbH, www.erco.com</w:t>
      </w:r>
      <w:r w:rsidR="00E13F13" w:rsidRPr="000422E2">
        <w:rPr>
          <w:rFonts w:ascii="Arial" w:hAnsi="Arial" w:cs="Arial"/>
          <w:sz w:val="20"/>
          <w:lang w:val="en-US"/>
        </w:rPr>
        <w:t xml:space="preserve">                        </w:t>
      </w:r>
      <w:r w:rsidR="001219CB" w:rsidRPr="000422E2">
        <w:rPr>
          <w:rFonts w:ascii="Arial" w:hAnsi="Arial" w:cs="Arial"/>
          <w:sz w:val="20"/>
          <w:lang w:val="en-US"/>
        </w:rPr>
        <w:tab/>
      </w:r>
    </w:p>
    <w:p w14:paraId="41F80EDD" w14:textId="7D469494" w:rsidR="00633402" w:rsidRDefault="00633402" w:rsidP="00633402">
      <w:pPr>
        <w:rPr>
          <w:rFonts w:ascii="Arial" w:hAnsi="Arial" w:cs="Arial"/>
          <w:sz w:val="20"/>
          <w:lang w:val="en-US"/>
        </w:rPr>
      </w:pPr>
    </w:p>
    <w:p w14:paraId="797B7226" w14:textId="77777777" w:rsidR="00E13F13" w:rsidRPr="000422E2" w:rsidRDefault="00E13F13">
      <w:pPr>
        <w:rPr>
          <w:rFonts w:ascii="Arial" w:hAnsi="Arial" w:cs="Arial"/>
          <w:color w:val="FF0000"/>
          <w:sz w:val="20"/>
          <w:lang w:val="en-US"/>
        </w:rPr>
        <w:sectPr w:rsidR="00E13F13" w:rsidRPr="000422E2" w:rsidSect="00E13F13">
          <w:type w:val="continuous"/>
          <w:pgSz w:w="11907" w:h="16840" w:code="9"/>
          <w:pgMar w:top="2438" w:right="850" w:bottom="1134" w:left="4139" w:header="720" w:footer="585" w:gutter="0"/>
          <w:cols w:space="720"/>
        </w:sectPr>
      </w:pPr>
    </w:p>
    <w:p w14:paraId="48C80B58" w14:textId="57A2C308" w:rsidR="00153AC1" w:rsidRDefault="00153AC1">
      <w:pPr>
        <w:rPr>
          <w:rFonts w:ascii="Arial" w:hAnsi="Arial" w:cs="Arial"/>
          <w:color w:val="FF0000"/>
          <w:sz w:val="20"/>
        </w:rPr>
      </w:pPr>
      <w:r>
        <w:rPr>
          <w:rFonts w:ascii="Arial" w:hAnsi="Arial" w:cs="Arial"/>
          <w:noProof/>
          <w:color w:val="FF0000"/>
          <w:sz w:val="20"/>
        </w:rPr>
        <w:lastRenderedPageBreak/>
        <w:drawing>
          <wp:inline distT="0" distB="0" distL="0" distR="0" wp14:anchorId="3E3203FC" wp14:editId="0F01F285">
            <wp:extent cx="1980000" cy="792000"/>
            <wp:effectExtent l="0" t="0" r="127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21" cstate="screen">
                      <a:extLst>
                        <a:ext uri="{28A0092B-C50C-407E-A947-70E740481C1C}">
                          <a14:useLocalDpi xmlns:a14="http://schemas.microsoft.com/office/drawing/2010/main"/>
                        </a:ext>
                      </a:extLst>
                    </a:blip>
                    <a:stretch>
                      <a:fillRect/>
                    </a:stretch>
                  </pic:blipFill>
                  <pic:spPr bwMode="auto">
                    <a:xfrm>
                      <a:off x="0" y="0"/>
                      <a:ext cx="1980000" cy="792000"/>
                    </a:xfrm>
                    <a:prstGeom prst="rect">
                      <a:avLst/>
                    </a:prstGeom>
                    <a:ln>
                      <a:noFill/>
                    </a:ln>
                    <a:extLst>
                      <a:ext uri="{53640926-AAD7-44D8-BBD7-CCE9431645EC}">
                        <a14:shadowObscured xmlns:a14="http://schemas.microsoft.com/office/drawing/2010/main"/>
                      </a:ext>
                    </a:extLst>
                  </pic:spPr>
                </pic:pic>
              </a:graphicData>
            </a:graphic>
          </wp:inline>
        </w:drawing>
      </w:r>
    </w:p>
    <w:p w14:paraId="59F8EC73" w14:textId="77777777" w:rsidR="00153AC1" w:rsidRDefault="00153AC1">
      <w:pPr>
        <w:rPr>
          <w:rFonts w:ascii="Arial" w:hAnsi="Arial" w:cs="Arial"/>
          <w:color w:val="FF0000"/>
          <w:sz w:val="20"/>
        </w:rPr>
      </w:pPr>
    </w:p>
    <w:p w14:paraId="258BCF5A" w14:textId="7F9E7394" w:rsidR="00153AC1" w:rsidRDefault="00153AC1">
      <w:pPr>
        <w:rPr>
          <w:rFonts w:ascii="Arial" w:hAnsi="Arial" w:cs="Arial"/>
          <w:color w:val="FF0000"/>
          <w:sz w:val="20"/>
        </w:rPr>
      </w:pPr>
    </w:p>
    <w:p w14:paraId="17053AED" w14:textId="77777777" w:rsidR="00E5207A" w:rsidRDefault="00E5207A" w:rsidP="000422E2">
      <w:pPr>
        <w:rPr>
          <w:rFonts w:ascii="Arial" w:hAnsi="Arial" w:cs="Arial"/>
          <w:sz w:val="20"/>
        </w:rPr>
      </w:pPr>
    </w:p>
    <w:p w14:paraId="59B1B315" w14:textId="77777777" w:rsidR="00E5207A" w:rsidRDefault="00E5207A" w:rsidP="000422E2">
      <w:pPr>
        <w:rPr>
          <w:rFonts w:ascii="Arial" w:hAnsi="Arial" w:cs="Arial"/>
          <w:sz w:val="20"/>
        </w:rPr>
      </w:pPr>
    </w:p>
    <w:p w14:paraId="79A324B4" w14:textId="77777777" w:rsidR="00E5207A" w:rsidRDefault="00E5207A" w:rsidP="000422E2">
      <w:pPr>
        <w:rPr>
          <w:rFonts w:ascii="Arial" w:hAnsi="Arial" w:cs="Arial"/>
          <w:sz w:val="20"/>
        </w:rPr>
      </w:pPr>
    </w:p>
    <w:p w14:paraId="37B46D3B" w14:textId="6EB3BB11" w:rsidR="00E5207A" w:rsidRDefault="00E5207A" w:rsidP="000422E2">
      <w:pPr>
        <w:rPr>
          <w:rFonts w:ascii="Arial" w:hAnsi="Arial" w:cs="Arial"/>
          <w:sz w:val="20"/>
        </w:rPr>
      </w:pPr>
    </w:p>
    <w:p w14:paraId="001C75EA" w14:textId="6CC52723" w:rsidR="0009014B" w:rsidRDefault="0009014B" w:rsidP="000422E2">
      <w:pPr>
        <w:rPr>
          <w:rFonts w:ascii="Arial" w:hAnsi="Arial" w:cs="Arial"/>
          <w:sz w:val="20"/>
        </w:rPr>
      </w:pPr>
    </w:p>
    <w:p w14:paraId="209465EA" w14:textId="77777777" w:rsidR="00C71AE9" w:rsidRDefault="00C71AE9" w:rsidP="000422E2">
      <w:pPr>
        <w:rPr>
          <w:rFonts w:ascii="Arial" w:hAnsi="Arial" w:cs="Arial"/>
          <w:spacing w:val="2"/>
          <w:sz w:val="20"/>
          <w:shd w:val="clear" w:color="auto" w:fill="FFFFFF"/>
          <w:lang w:val="en-US"/>
        </w:rPr>
      </w:pPr>
    </w:p>
    <w:p w14:paraId="12C4D067" w14:textId="77777777" w:rsidR="00447770" w:rsidRPr="005B72D3" w:rsidRDefault="00447770" w:rsidP="00447770">
      <w:pPr>
        <w:rPr>
          <w:rFonts w:ascii="Arial" w:hAnsi="Arial" w:cs="Arial"/>
          <w:sz w:val="20"/>
        </w:rPr>
      </w:pPr>
      <w:r w:rsidRPr="00447770">
        <w:rPr>
          <w:rFonts w:ascii="Arial" w:hAnsi="Arial"/>
          <w:sz w:val="20"/>
          <w:shd w:val="clear" w:color="auto" w:fill="FFFFFF"/>
          <w:lang w:val="en-US"/>
        </w:rPr>
        <w:t>Le Human Centric Lighting est une démarche en matière de conception. Il met l’être humain, ses besoins et ses activités au cœur de la conception lumière.</w:t>
      </w:r>
      <w:r w:rsidRPr="00447770">
        <w:rPr>
          <w:rStyle w:val="apple-converted-space"/>
          <w:rFonts w:ascii="Arial" w:hAnsi="Arial"/>
          <w:sz w:val="20"/>
          <w:shd w:val="clear" w:color="auto" w:fill="FFFFFF"/>
          <w:lang w:val="en-US"/>
        </w:rPr>
        <w:t xml:space="preserve"> Cela signifie que la lumière n’est délibérément utilisée que là où la perception humaine l’exige. </w:t>
      </w:r>
      <w:r>
        <w:rPr>
          <w:rStyle w:val="apple-converted-space"/>
          <w:rFonts w:ascii="Arial" w:hAnsi="Arial"/>
          <w:sz w:val="20"/>
          <w:shd w:val="clear" w:color="auto" w:fill="FFFFFF"/>
        </w:rPr>
        <w:t xml:space="preserve">Un facteur clé pour un éclairage durable.  </w:t>
      </w:r>
    </w:p>
    <w:p w14:paraId="79E3EB58" w14:textId="77777777" w:rsidR="00C71AE9" w:rsidRPr="009F17A7" w:rsidRDefault="00C71AE9" w:rsidP="000422E2">
      <w:pPr>
        <w:rPr>
          <w:rFonts w:ascii="Arial" w:hAnsi="Arial" w:cs="Arial"/>
          <w:sz w:val="20"/>
          <w:lang w:val="en-US"/>
        </w:rPr>
      </w:pPr>
    </w:p>
    <w:p w14:paraId="4F1A5D5A" w14:textId="77777777" w:rsidR="0009014B" w:rsidRPr="009F17A7" w:rsidRDefault="0009014B" w:rsidP="000422E2">
      <w:pPr>
        <w:rPr>
          <w:rFonts w:ascii="Arial" w:hAnsi="Arial" w:cs="Arial"/>
          <w:sz w:val="20"/>
          <w:lang w:val="en-US"/>
        </w:rPr>
      </w:pPr>
    </w:p>
    <w:p w14:paraId="5D1EEDAA" w14:textId="76516B28" w:rsidR="00816475" w:rsidRPr="00816475" w:rsidRDefault="00816475" w:rsidP="00816475">
      <w:pPr>
        <w:rPr>
          <w:rFonts w:ascii="Arial" w:hAnsi="Arial" w:cs="Arial"/>
          <w:sz w:val="20"/>
          <w:vertAlign w:val="superscript"/>
          <w:lang w:val="en-US"/>
        </w:rPr>
      </w:pPr>
      <w:r w:rsidRPr="00816475">
        <w:rPr>
          <w:rFonts w:ascii="Arial" w:hAnsi="Arial" w:cs="Arial"/>
          <w:sz w:val="20"/>
          <w:lang w:val="en-US"/>
        </w:rPr>
        <w:t>©ERCO GmbH, www.erco.com</w:t>
      </w:r>
      <w:r w:rsidRPr="00816475">
        <w:rPr>
          <w:rFonts w:ascii="Arial" w:hAnsi="Arial" w:cs="Arial"/>
          <w:sz w:val="20"/>
          <w:lang w:val="en-US"/>
        </w:rPr>
        <w:br/>
      </w:r>
    </w:p>
    <w:p w14:paraId="0FD71AF6" w14:textId="77777777" w:rsidR="00E13F13" w:rsidRPr="00816475" w:rsidRDefault="00E13F13">
      <w:pPr>
        <w:rPr>
          <w:rFonts w:ascii="Arial" w:hAnsi="Arial" w:cs="Arial"/>
          <w:sz w:val="20"/>
          <w:lang w:val="en-US"/>
        </w:rPr>
        <w:sectPr w:rsidR="00E13F13" w:rsidRPr="00816475" w:rsidSect="001219CB">
          <w:type w:val="continuous"/>
          <w:pgSz w:w="11907" w:h="16840" w:code="9"/>
          <w:pgMar w:top="2438" w:right="850" w:bottom="1134" w:left="4139" w:header="720" w:footer="585" w:gutter="0"/>
          <w:cols w:num="2" w:space="624" w:equalWidth="0">
            <w:col w:w="3119" w:space="624"/>
            <w:col w:w="3175"/>
          </w:cols>
        </w:sectPr>
      </w:pPr>
    </w:p>
    <w:p w14:paraId="4C4CEB75" w14:textId="77777777" w:rsidR="0062519A" w:rsidRDefault="0062519A" w:rsidP="0062519A">
      <w:pPr>
        <w:rPr>
          <w:rFonts w:ascii="Arial" w:hAnsi="Arial" w:cs="Arial"/>
          <w:sz w:val="20"/>
          <w:lang w:val="en-US"/>
        </w:rPr>
      </w:pPr>
    </w:p>
    <w:p w14:paraId="3DF1BA00" w14:textId="77777777" w:rsidR="0062519A" w:rsidRDefault="0062519A" w:rsidP="0062519A">
      <w:pPr>
        <w:rPr>
          <w:rFonts w:ascii="Arial" w:hAnsi="Arial" w:cs="Arial"/>
          <w:sz w:val="20"/>
          <w:lang w:val="en-US"/>
        </w:rPr>
      </w:pPr>
    </w:p>
    <w:p w14:paraId="7D796B50" w14:textId="77777777" w:rsidR="0062519A" w:rsidRDefault="0062519A" w:rsidP="0062519A">
      <w:pPr>
        <w:rPr>
          <w:rFonts w:ascii="Arial" w:hAnsi="Arial" w:cs="Arial"/>
          <w:sz w:val="20"/>
          <w:lang w:val="en-US"/>
        </w:rPr>
      </w:pPr>
    </w:p>
    <w:p w14:paraId="04EDFD41" w14:textId="77777777" w:rsidR="0062519A" w:rsidRDefault="0062519A" w:rsidP="0062519A">
      <w:pPr>
        <w:rPr>
          <w:rFonts w:ascii="Arial" w:hAnsi="Arial" w:cs="Arial"/>
          <w:sz w:val="20"/>
          <w:lang w:val="en-US"/>
        </w:rPr>
      </w:pPr>
    </w:p>
    <w:p w14:paraId="30EB82E4" w14:textId="77777777" w:rsidR="004804FC" w:rsidRPr="009F17A7" w:rsidRDefault="004804FC" w:rsidP="00E5207A">
      <w:pPr>
        <w:rPr>
          <w:rFonts w:ascii="Arial" w:hAnsi="Arial" w:cs="Arial"/>
          <w:sz w:val="20"/>
          <w:lang w:val="en-US"/>
        </w:rPr>
      </w:pPr>
    </w:p>
    <w:p w14:paraId="760BDF29" w14:textId="77777777" w:rsidR="004804FC" w:rsidRPr="009F17A7" w:rsidRDefault="004804FC" w:rsidP="00E5207A">
      <w:pPr>
        <w:rPr>
          <w:rFonts w:ascii="Arial" w:hAnsi="Arial" w:cs="Arial"/>
          <w:sz w:val="20"/>
          <w:lang w:val="en-US"/>
        </w:rPr>
      </w:pPr>
    </w:p>
    <w:p w14:paraId="2A1F6C8A" w14:textId="73FAC2B0" w:rsidR="00E5207A" w:rsidRPr="00E5207A" w:rsidRDefault="00E5207A" w:rsidP="00E5207A">
      <w:pPr>
        <w:rPr>
          <w:rFonts w:ascii="Arial" w:hAnsi="Arial" w:cs="Arial"/>
          <w:sz w:val="20"/>
        </w:rPr>
      </w:pPr>
      <w:r w:rsidRPr="00E5207A">
        <w:rPr>
          <w:rFonts w:ascii="Arial" w:hAnsi="Arial" w:cs="Arial"/>
          <w:noProof/>
          <w:sz w:val="20"/>
        </w:rPr>
        <w:drawing>
          <wp:inline distT="0" distB="0" distL="0" distR="0" wp14:anchorId="5CACA6D1" wp14:editId="74BDC4C1">
            <wp:extent cx="1989881" cy="1327250"/>
            <wp:effectExtent l="0" t="0" r="444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22"/>
                    <a:stretch>
                      <a:fillRect/>
                    </a:stretch>
                  </pic:blipFill>
                  <pic:spPr bwMode="auto">
                    <a:xfrm>
                      <a:off x="0" y="0"/>
                      <a:ext cx="1989881" cy="1327250"/>
                    </a:xfrm>
                    <a:prstGeom prst="rect">
                      <a:avLst/>
                    </a:prstGeom>
                    <a:ln>
                      <a:noFill/>
                    </a:ln>
                    <a:extLst>
                      <a:ext uri="{53640926-AAD7-44D8-BBD7-CCE9431645EC}">
                        <a14:shadowObscured xmlns:a14="http://schemas.microsoft.com/office/drawing/2010/main"/>
                      </a:ext>
                    </a:extLst>
                  </pic:spPr>
                </pic:pic>
              </a:graphicData>
            </a:graphic>
          </wp:inline>
        </w:drawing>
      </w:r>
    </w:p>
    <w:p w14:paraId="0E69B7AA" w14:textId="77777777" w:rsidR="00E5207A" w:rsidRDefault="00E5207A" w:rsidP="00E5207A">
      <w:pPr>
        <w:rPr>
          <w:rFonts w:ascii="Arial" w:hAnsi="Arial" w:cs="Arial"/>
          <w:sz w:val="20"/>
        </w:rPr>
      </w:pPr>
    </w:p>
    <w:p w14:paraId="08FD14A1" w14:textId="77777777" w:rsidR="00E5207A" w:rsidRDefault="00E5207A" w:rsidP="00E5207A">
      <w:pPr>
        <w:rPr>
          <w:rFonts w:ascii="Arial" w:hAnsi="Arial" w:cs="Arial"/>
          <w:sz w:val="20"/>
        </w:rPr>
      </w:pPr>
    </w:p>
    <w:p w14:paraId="3F35493C" w14:textId="77777777" w:rsidR="00E5207A" w:rsidRDefault="00E5207A" w:rsidP="00E5207A">
      <w:pPr>
        <w:rPr>
          <w:rFonts w:ascii="Arial" w:hAnsi="Arial" w:cs="Arial"/>
          <w:sz w:val="20"/>
        </w:rPr>
      </w:pPr>
    </w:p>
    <w:p w14:paraId="18A10510" w14:textId="5940720B" w:rsidR="004804FC" w:rsidRDefault="004804FC" w:rsidP="0009014B">
      <w:pPr>
        <w:rPr>
          <w:rFonts w:ascii="Arial" w:hAnsi="Arial" w:cs="Arial"/>
          <w:sz w:val="20"/>
        </w:rPr>
      </w:pPr>
    </w:p>
    <w:p w14:paraId="1863F082" w14:textId="77777777" w:rsidR="004804FC" w:rsidRDefault="004804FC" w:rsidP="0009014B">
      <w:pPr>
        <w:rPr>
          <w:rFonts w:ascii="Arial" w:hAnsi="Arial" w:cs="Arial"/>
          <w:sz w:val="20"/>
          <w:lang w:val="en-US"/>
        </w:rPr>
      </w:pPr>
    </w:p>
    <w:p w14:paraId="536B11C6" w14:textId="77777777" w:rsidR="0062519A" w:rsidRDefault="0062519A" w:rsidP="00E5207A">
      <w:pPr>
        <w:rPr>
          <w:rFonts w:ascii="Arial" w:hAnsi="Arial" w:cs="Arial"/>
          <w:sz w:val="20"/>
          <w:lang w:val="en-US"/>
        </w:rPr>
      </w:pPr>
    </w:p>
    <w:p w14:paraId="05340782" w14:textId="77777777" w:rsidR="0062519A" w:rsidRDefault="0062519A" w:rsidP="00E5207A">
      <w:pPr>
        <w:rPr>
          <w:rFonts w:ascii="Arial" w:hAnsi="Arial" w:cs="Arial"/>
          <w:sz w:val="20"/>
          <w:lang w:val="en-US"/>
        </w:rPr>
      </w:pPr>
    </w:p>
    <w:p w14:paraId="7274F9CC" w14:textId="77777777" w:rsidR="0062519A" w:rsidRDefault="0062519A" w:rsidP="00E5207A">
      <w:pPr>
        <w:rPr>
          <w:rFonts w:ascii="Arial" w:hAnsi="Arial" w:cs="Arial"/>
          <w:sz w:val="20"/>
          <w:lang w:val="en-US"/>
        </w:rPr>
      </w:pPr>
    </w:p>
    <w:p w14:paraId="6E9F23EA" w14:textId="77777777" w:rsidR="0062519A" w:rsidRDefault="0062519A" w:rsidP="00E5207A">
      <w:pPr>
        <w:rPr>
          <w:rFonts w:ascii="Arial" w:hAnsi="Arial" w:cs="Arial"/>
          <w:sz w:val="20"/>
          <w:lang w:val="en-US"/>
        </w:rPr>
      </w:pPr>
    </w:p>
    <w:p w14:paraId="0E9EE233" w14:textId="77777777" w:rsidR="0062519A" w:rsidRDefault="0062519A" w:rsidP="00E5207A">
      <w:pPr>
        <w:rPr>
          <w:rFonts w:ascii="Arial" w:hAnsi="Arial" w:cs="Arial"/>
          <w:sz w:val="20"/>
          <w:lang w:val="en-US"/>
        </w:rPr>
      </w:pPr>
    </w:p>
    <w:p w14:paraId="4D9BA36F" w14:textId="77777777" w:rsidR="00855B24" w:rsidRDefault="00855B24" w:rsidP="00E5207A">
      <w:pPr>
        <w:rPr>
          <w:rFonts w:ascii="Arial" w:hAnsi="Arial" w:cs="Arial"/>
          <w:sz w:val="20"/>
          <w:lang w:val="en-US"/>
        </w:rPr>
      </w:pPr>
    </w:p>
    <w:p w14:paraId="5265BCEC" w14:textId="77777777" w:rsidR="00447770" w:rsidRDefault="00447770" w:rsidP="00447770">
      <w:pPr>
        <w:pStyle w:val="ERCOText"/>
        <w:spacing w:line="240" w:lineRule="auto"/>
        <w:rPr>
          <w:sz w:val="20"/>
        </w:rPr>
      </w:pPr>
    </w:p>
    <w:p w14:paraId="7452F34F" w14:textId="51F58114" w:rsidR="00447770" w:rsidRPr="005B72D3" w:rsidRDefault="00447770" w:rsidP="00447770">
      <w:pPr>
        <w:pStyle w:val="ERCOText"/>
        <w:spacing w:line="240" w:lineRule="auto"/>
        <w:rPr>
          <w:sz w:val="20"/>
          <w:szCs w:val="20"/>
        </w:rPr>
      </w:pPr>
      <w:r w:rsidRPr="00861666">
        <w:rPr>
          <w:sz w:val="20"/>
          <w:lang w:val="en-US"/>
        </w:rPr>
        <w:t xml:space="preserve">Un éclairage par zones adapté aux besoins de l’utilisateur et à l’effet architectural constitue une approche conceptuelle de l’éclairage durable. </w:t>
      </w:r>
      <w:r>
        <w:rPr>
          <w:sz w:val="20"/>
        </w:rPr>
        <w:t>Malgré une faible puissance consommée une impression de luminosité est créée dans la pièce.</w:t>
      </w:r>
    </w:p>
    <w:p w14:paraId="63249B58" w14:textId="77777777" w:rsidR="00C71AE9" w:rsidRPr="00C71AE9" w:rsidRDefault="00C71AE9" w:rsidP="00E5207A">
      <w:pPr>
        <w:rPr>
          <w:rFonts w:ascii="Arial" w:hAnsi="Arial" w:cs="Arial"/>
          <w:sz w:val="20"/>
          <w:lang w:val="en-US"/>
        </w:rPr>
      </w:pPr>
    </w:p>
    <w:p w14:paraId="7995A534" w14:textId="3C3B2C28" w:rsidR="00E5207A" w:rsidRPr="0009014B" w:rsidRDefault="00E5207A" w:rsidP="00E5207A">
      <w:pPr>
        <w:rPr>
          <w:rFonts w:ascii="Arial" w:hAnsi="Arial" w:cs="Arial"/>
          <w:sz w:val="20"/>
          <w:lang w:val="en-US"/>
        </w:rPr>
      </w:pPr>
    </w:p>
    <w:p w14:paraId="0890CDBC" w14:textId="155C814A" w:rsidR="00E5207A" w:rsidRDefault="00E5207A" w:rsidP="00E5207A">
      <w:pPr>
        <w:rPr>
          <w:rFonts w:ascii="Arial" w:hAnsi="Arial" w:cs="Arial"/>
          <w:sz w:val="20"/>
          <w:lang w:val="en-US"/>
        </w:rPr>
      </w:pPr>
      <w:r w:rsidRPr="009F17A7">
        <w:rPr>
          <w:rFonts w:ascii="Arial" w:hAnsi="Arial" w:cs="Arial"/>
          <w:sz w:val="20"/>
          <w:lang w:val="en-US"/>
        </w:rPr>
        <w:t xml:space="preserve">©ERCO GmbH, </w:t>
      </w:r>
      <w:r w:rsidR="00855B24" w:rsidRPr="00855B24">
        <w:rPr>
          <w:rFonts w:ascii="Arial" w:hAnsi="Arial" w:cs="Arial"/>
          <w:sz w:val="20"/>
          <w:lang w:val="en-US"/>
        </w:rPr>
        <w:t>www.erco.com</w:t>
      </w:r>
    </w:p>
    <w:p w14:paraId="6755FC70" w14:textId="3D70CB05" w:rsidR="00855B24" w:rsidRPr="009F17A7" w:rsidRDefault="00855B24" w:rsidP="00E5207A">
      <w:pPr>
        <w:rPr>
          <w:rFonts w:ascii="Arial" w:hAnsi="Arial" w:cs="Arial"/>
          <w:sz w:val="20"/>
          <w:lang w:val="en-US"/>
        </w:rPr>
      </w:pPr>
      <w:r>
        <w:rPr>
          <w:rFonts w:ascii="Arial" w:hAnsi="Arial" w:cs="Arial"/>
          <w:sz w:val="20"/>
          <w:lang w:val="en-US"/>
        </w:rPr>
        <w:t xml:space="preserve">Photographie : </w:t>
      </w:r>
      <w:r w:rsidR="00BD3D63">
        <w:rPr>
          <w:rFonts w:ascii="Arial" w:hAnsi="Arial" w:cs="Arial"/>
          <w:sz w:val="20"/>
          <w:lang w:val="en-US"/>
        </w:rPr>
        <w:t>Lukas Palik</w:t>
      </w:r>
    </w:p>
    <w:p w14:paraId="363153C1" w14:textId="77777777" w:rsidR="00E5207A" w:rsidRPr="009F17A7" w:rsidRDefault="00E5207A" w:rsidP="00E5207A">
      <w:pPr>
        <w:rPr>
          <w:rFonts w:ascii="Arial" w:hAnsi="Arial" w:cs="Arial"/>
          <w:color w:val="FF0000"/>
          <w:sz w:val="20"/>
          <w:lang w:val="en-US"/>
        </w:rPr>
      </w:pPr>
    </w:p>
    <w:p w14:paraId="4519C469" w14:textId="77777777" w:rsidR="00E5207A" w:rsidRPr="009F17A7" w:rsidRDefault="00E5207A" w:rsidP="00E5207A">
      <w:pPr>
        <w:rPr>
          <w:rFonts w:ascii="Arial" w:hAnsi="Arial" w:cs="Arial"/>
          <w:sz w:val="20"/>
          <w:lang w:val="en-US"/>
        </w:rPr>
      </w:pPr>
    </w:p>
    <w:p w14:paraId="4340A22E" w14:textId="77777777" w:rsidR="00E5207A" w:rsidRPr="009F17A7" w:rsidRDefault="00E5207A" w:rsidP="00E5207A">
      <w:pPr>
        <w:rPr>
          <w:rFonts w:ascii="Arial" w:hAnsi="Arial" w:cs="Arial"/>
          <w:sz w:val="20"/>
          <w:lang w:val="en-US"/>
        </w:rPr>
      </w:pPr>
    </w:p>
    <w:p w14:paraId="43D81F84" w14:textId="77777777" w:rsidR="00E5207A" w:rsidRPr="009F17A7" w:rsidRDefault="00E5207A" w:rsidP="00E5207A">
      <w:pPr>
        <w:rPr>
          <w:rFonts w:ascii="Arial" w:hAnsi="Arial" w:cs="Arial"/>
          <w:sz w:val="20"/>
          <w:lang w:val="en-US"/>
        </w:rPr>
      </w:pPr>
    </w:p>
    <w:p w14:paraId="6B3F8EDE" w14:textId="553DD2F5" w:rsidR="00E5207A" w:rsidRPr="009F17A7" w:rsidRDefault="00E5207A" w:rsidP="00E5207A">
      <w:pPr>
        <w:rPr>
          <w:rFonts w:ascii="Arial" w:hAnsi="Arial" w:cs="Arial"/>
          <w:sz w:val="20"/>
          <w:lang w:val="en-US"/>
        </w:rPr>
        <w:sectPr w:rsidR="00E5207A" w:rsidRPr="009F17A7" w:rsidSect="00E5207A">
          <w:type w:val="continuous"/>
          <w:pgSz w:w="11907" w:h="16840" w:code="9"/>
          <w:pgMar w:top="2438" w:right="850" w:bottom="1134" w:left="4139" w:header="720" w:footer="585" w:gutter="0"/>
          <w:cols w:num="2" w:space="624" w:equalWidth="0">
            <w:col w:w="3119" w:space="624"/>
            <w:col w:w="3175"/>
          </w:cols>
        </w:sectPr>
      </w:pPr>
    </w:p>
    <w:p w14:paraId="2C6D0B21" w14:textId="4020CF3F" w:rsidR="00E13F13" w:rsidRPr="009F17A7" w:rsidRDefault="00E13F13">
      <w:pPr>
        <w:rPr>
          <w:rFonts w:ascii="Arial" w:hAnsi="Arial" w:cs="Arial"/>
          <w:color w:val="FF0000"/>
          <w:sz w:val="20"/>
          <w:lang w:val="en-US"/>
        </w:rPr>
        <w:sectPr w:rsidR="00E13F13" w:rsidRPr="009F17A7" w:rsidSect="00E5207A">
          <w:type w:val="continuous"/>
          <w:pgSz w:w="11907" w:h="16840" w:code="9"/>
          <w:pgMar w:top="2438" w:right="850" w:bottom="1134" w:left="4139" w:header="720" w:footer="585" w:gutter="0"/>
          <w:cols w:num="2" w:space="624" w:equalWidth="0">
            <w:col w:w="3119" w:space="624"/>
            <w:col w:w="3175"/>
          </w:cols>
        </w:sectPr>
      </w:pPr>
      <w:bookmarkStart w:id="1" w:name="_Hlk90474871"/>
    </w:p>
    <w:bookmarkEnd w:id="1"/>
    <w:p w14:paraId="109DB72C" w14:textId="77777777" w:rsidR="00554F57" w:rsidRDefault="00554F57" w:rsidP="00C71AE9">
      <w:pPr>
        <w:pStyle w:val="02TextERCO"/>
        <w:rPr>
          <w:b/>
          <w:bCs/>
          <w:lang w:val="en-US"/>
        </w:rPr>
      </w:pPr>
    </w:p>
    <w:p w14:paraId="55C1D10D" w14:textId="77777777" w:rsidR="00554F57" w:rsidRDefault="00554F57" w:rsidP="00C71AE9">
      <w:pPr>
        <w:pStyle w:val="02TextERCO"/>
        <w:rPr>
          <w:b/>
          <w:bCs/>
          <w:lang w:val="en-US"/>
        </w:rPr>
      </w:pPr>
    </w:p>
    <w:p w14:paraId="001EBA24" w14:textId="77777777" w:rsidR="00554F57" w:rsidRDefault="00554F57" w:rsidP="00C71AE9">
      <w:pPr>
        <w:pStyle w:val="02TextERCO"/>
        <w:rPr>
          <w:b/>
          <w:bCs/>
          <w:lang w:val="en-US"/>
        </w:rPr>
      </w:pPr>
    </w:p>
    <w:p w14:paraId="2C01EEEB" w14:textId="77777777" w:rsidR="00554F57" w:rsidRDefault="00554F57" w:rsidP="00C71AE9">
      <w:pPr>
        <w:pStyle w:val="02TextERCO"/>
        <w:rPr>
          <w:b/>
          <w:bCs/>
          <w:lang w:val="en-US"/>
        </w:rPr>
      </w:pPr>
    </w:p>
    <w:p w14:paraId="2884C8B9" w14:textId="77777777" w:rsidR="00554F57" w:rsidRDefault="00554F57" w:rsidP="00C71AE9">
      <w:pPr>
        <w:pStyle w:val="02TextERCO"/>
        <w:rPr>
          <w:b/>
          <w:bCs/>
          <w:lang w:val="en-US"/>
        </w:rPr>
      </w:pPr>
    </w:p>
    <w:p w14:paraId="0E4D8F9F" w14:textId="77777777" w:rsidR="00554F57" w:rsidRDefault="00554F57" w:rsidP="00C71AE9">
      <w:pPr>
        <w:pStyle w:val="02TextERCO"/>
        <w:rPr>
          <w:b/>
          <w:bCs/>
          <w:lang w:val="en-US"/>
        </w:rPr>
      </w:pPr>
    </w:p>
    <w:p w14:paraId="12A67EC8" w14:textId="77777777" w:rsidR="00554F57" w:rsidRDefault="00554F57" w:rsidP="00C71AE9">
      <w:pPr>
        <w:pStyle w:val="02TextERCO"/>
        <w:rPr>
          <w:b/>
          <w:bCs/>
          <w:lang w:val="en-US"/>
        </w:rPr>
      </w:pPr>
    </w:p>
    <w:p w14:paraId="638B34FC" w14:textId="77777777" w:rsidR="00554F57" w:rsidRDefault="00554F57" w:rsidP="00C71AE9">
      <w:pPr>
        <w:pStyle w:val="02TextERCO"/>
        <w:rPr>
          <w:b/>
          <w:bCs/>
          <w:lang w:val="en-US"/>
        </w:rPr>
      </w:pPr>
    </w:p>
    <w:p w14:paraId="3AAD36EE" w14:textId="77777777" w:rsidR="00554F57" w:rsidRDefault="00554F57" w:rsidP="00C71AE9">
      <w:pPr>
        <w:pStyle w:val="02TextERCO"/>
        <w:rPr>
          <w:b/>
          <w:bCs/>
          <w:lang w:val="en-US"/>
        </w:rPr>
      </w:pPr>
    </w:p>
    <w:p w14:paraId="69E35006" w14:textId="77777777" w:rsidR="00554F57" w:rsidRDefault="00554F57" w:rsidP="00C71AE9">
      <w:pPr>
        <w:pStyle w:val="02TextERCO"/>
        <w:rPr>
          <w:b/>
          <w:bCs/>
          <w:lang w:val="en-US"/>
        </w:rPr>
      </w:pPr>
    </w:p>
    <w:p w14:paraId="244625BE" w14:textId="77777777" w:rsidR="00554F57" w:rsidRDefault="00554F57" w:rsidP="00C71AE9">
      <w:pPr>
        <w:pStyle w:val="02TextERCO"/>
        <w:rPr>
          <w:b/>
          <w:bCs/>
          <w:lang w:val="en-US"/>
        </w:rPr>
      </w:pPr>
    </w:p>
    <w:p w14:paraId="7711F15F" w14:textId="77777777" w:rsidR="00554F57" w:rsidRDefault="00554F57" w:rsidP="00C71AE9">
      <w:pPr>
        <w:pStyle w:val="02TextERCO"/>
        <w:rPr>
          <w:b/>
          <w:bCs/>
          <w:lang w:val="en-US"/>
        </w:rPr>
      </w:pPr>
    </w:p>
    <w:p w14:paraId="0A298C95" w14:textId="3222AB4A" w:rsidR="00C71AE9" w:rsidRPr="00CB6F97" w:rsidRDefault="00C71AE9" w:rsidP="00C71AE9">
      <w:pPr>
        <w:pStyle w:val="02TextERCO"/>
        <w:rPr>
          <w:b/>
          <w:bCs/>
          <w:lang w:val="en-US"/>
        </w:rPr>
      </w:pPr>
      <w:r>
        <w:rPr>
          <w:b/>
          <w:bCs/>
          <w:lang w:val="en-US"/>
        </w:rPr>
        <w:lastRenderedPageBreak/>
        <w:t>Sur</w:t>
      </w:r>
      <w:r w:rsidRPr="00CB6F97">
        <w:rPr>
          <w:b/>
          <w:bCs/>
          <w:lang w:val="en-US"/>
        </w:rPr>
        <w:t xml:space="preserve"> ERCO</w:t>
      </w:r>
    </w:p>
    <w:p w14:paraId="7702DB36" w14:textId="77777777" w:rsidR="00C71AE9" w:rsidRPr="00CB6F97" w:rsidRDefault="00C71AE9" w:rsidP="00C71AE9">
      <w:pPr>
        <w:pStyle w:val="02TextERCO"/>
        <w:rPr>
          <w:b/>
          <w:bCs/>
          <w:lang w:val="en-US"/>
        </w:rPr>
      </w:pPr>
    </w:p>
    <w:p w14:paraId="43A09177" w14:textId="77777777" w:rsidR="00C71AE9" w:rsidRPr="00483F9A" w:rsidRDefault="00C71AE9" w:rsidP="00C71AE9">
      <w:pPr>
        <w:pStyle w:val="ERCOText"/>
        <w:rPr>
          <w:lang w:val="en-US"/>
        </w:rPr>
      </w:pPr>
      <w:r w:rsidRPr="00483F9A">
        <w:rPr>
          <w:lang w:val="en-US"/>
        </w:rPr>
        <w:t>ERCO est un spécialiste international de l’éclairage architectural numérique de haute qualité. Fondée en 1934, cette entreprise familiale opère à l’échelle mondiale en s’appuyant sur des distributeurs et des partenaires indépendants couvrant 55 pays.</w:t>
      </w:r>
    </w:p>
    <w:p w14:paraId="01F95CF9" w14:textId="77777777" w:rsidR="00C71AE9" w:rsidRPr="00483F9A" w:rsidRDefault="00C71AE9" w:rsidP="00C71AE9">
      <w:pPr>
        <w:pStyle w:val="ERCOText"/>
        <w:rPr>
          <w:lang w:val="en-US"/>
        </w:rPr>
      </w:pPr>
      <w:r w:rsidRPr="00483F9A">
        <w:rPr>
          <w:lang w:val="en-US"/>
        </w:rPr>
        <w:t xml:space="preserve"> </w:t>
      </w:r>
    </w:p>
    <w:p w14:paraId="56706EA8" w14:textId="77777777" w:rsidR="00C71AE9" w:rsidRPr="00483F9A" w:rsidRDefault="00C71AE9" w:rsidP="00C71AE9">
      <w:pPr>
        <w:pStyle w:val="ERCOText"/>
        <w:rPr>
          <w:lang w:val="en-US"/>
        </w:rPr>
      </w:pPr>
      <w:r w:rsidRPr="00483F9A">
        <w:rPr>
          <w:lang w:val="en-US"/>
        </w:rPr>
        <w:t>ERCO conçoit la lumière en tant que quatrième dimension de l’architecture - et donc, comme une composante à part entière de toute construction durable. La lumière contribue à améliorer la société et l’architecture ainsi qu’à préserver l’environnement. ERCO Greenology® - la stratégie entrepreneuriale pour un éclairage durable - associe responsabilité écologique et compétence technologique.</w:t>
      </w:r>
    </w:p>
    <w:p w14:paraId="325217B3" w14:textId="77777777" w:rsidR="00C71AE9" w:rsidRPr="00483F9A" w:rsidRDefault="00C71AE9" w:rsidP="00C71AE9">
      <w:pPr>
        <w:pStyle w:val="ERCOText"/>
        <w:rPr>
          <w:lang w:val="en-US"/>
        </w:rPr>
      </w:pPr>
      <w:r w:rsidRPr="00483F9A">
        <w:rPr>
          <w:lang w:val="en-US"/>
        </w:rPr>
        <w:t xml:space="preserve"> </w:t>
      </w:r>
    </w:p>
    <w:p w14:paraId="1263F164" w14:textId="77777777" w:rsidR="00C71AE9" w:rsidRPr="00483F9A" w:rsidRDefault="00C71AE9" w:rsidP="00C71AE9">
      <w:pPr>
        <w:pStyle w:val="ERCOText"/>
        <w:rPr>
          <w:lang w:val="en-US"/>
        </w:rPr>
      </w:pPr>
      <w:r w:rsidRPr="00483F9A">
        <w:rPr>
          <w:lang w:val="en-US"/>
        </w:rPr>
        <w:t>Dans la Fabrique de Lumière à Lüdenscheid, ERCO élabore le concept et crée le design des appareils d’éclairage qui y sont produits en se focalisant particulièrement sur les composants optiques et électroniques de même que sur un design durable. Les outils d’éclairage sont réalisés en étroite collaboration avec des architectes ainsi que des concepteurs lumière et électriques. Ils sont surtout utilisés dans les secteurs suivants : Work et Culture, Community et Public/Outdoor, Contemplation, Living, Shop et Hospitality. Des expert(e)s en éclairage ERCO aident des concepteurs du monde entier à réaliser leurs projets à partir de solutions précises, efficaces et durables.</w:t>
      </w:r>
    </w:p>
    <w:p w14:paraId="1F30481F" w14:textId="77777777" w:rsidR="00C71AE9" w:rsidRPr="00483F9A" w:rsidRDefault="00C71AE9" w:rsidP="00C71AE9">
      <w:pPr>
        <w:pStyle w:val="ERCOText"/>
        <w:rPr>
          <w:lang w:val="en-US"/>
        </w:rPr>
      </w:pPr>
      <w:r w:rsidRPr="00483F9A">
        <w:rPr>
          <w:lang w:val="en-US"/>
        </w:rPr>
        <w:t xml:space="preserve"> </w:t>
      </w:r>
    </w:p>
    <w:p w14:paraId="1A4B88FB" w14:textId="77777777" w:rsidR="00C71AE9" w:rsidRPr="00C8215C" w:rsidRDefault="00C71AE9" w:rsidP="00C71AE9">
      <w:pPr>
        <w:pStyle w:val="ERCOText"/>
        <w:rPr>
          <w:lang w:val="en-US"/>
        </w:rPr>
      </w:pPr>
      <w:r w:rsidRPr="00483F9A">
        <w:rPr>
          <w:lang w:val="en-US"/>
        </w:rPr>
        <w:t xml:space="preserve">N’hésitez pas à vous rendre sur le site </w:t>
      </w:r>
      <w:hyperlink r:id="rId23" w:history="1">
        <w:r w:rsidRPr="00483F9A">
          <w:rPr>
            <w:rStyle w:val="Hyperlink"/>
            <w:lang w:val="en-US"/>
          </w:rPr>
          <w:t>www.erco.com/presse</w:t>
        </w:r>
      </w:hyperlink>
      <w:r w:rsidRPr="00483F9A">
        <w:rPr>
          <w:lang w:val="en-US"/>
        </w:rPr>
        <w:t xml:space="preserve"> pour obtenir davantage d’informations sur ERCO ou demander des illustrations. Nous vous enverrons aussi volontiers de la documentation sur des projets internationaux pour votre reportage.</w:t>
      </w:r>
    </w:p>
    <w:p w14:paraId="5ED2D61B" w14:textId="77777777" w:rsidR="00C71AE9" w:rsidRPr="00CB6F97" w:rsidRDefault="00C71AE9" w:rsidP="00C71AE9">
      <w:pPr>
        <w:rPr>
          <w:lang w:val="en-US"/>
        </w:rPr>
      </w:pPr>
    </w:p>
    <w:p w14:paraId="596CAA3D" w14:textId="77777777" w:rsidR="00C71AE9" w:rsidRPr="000F7E12" w:rsidRDefault="00C71AE9" w:rsidP="00C71AE9">
      <w:pPr>
        <w:pStyle w:val="01berschriftERCO"/>
        <w:rPr>
          <w:lang w:val="en-GB"/>
        </w:rPr>
      </w:pPr>
    </w:p>
    <w:p w14:paraId="38766287" w14:textId="77777777" w:rsidR="00E13F13" w:rsidRPr="004804FC" w:rsidRDefault="00E13F13" w:rsidP="004804FC">
      <w:pPr>
        <w:pStyle w:val="01berschriftERCO"/>
        <w:rPr>
          <w:lang w:val="en-GB"/>
        </w:rPr>
      </w:pPr>
    </w:p>
    <w:sectPr w:rsidR="00E13F13" w:rsidRPr="004804FC" w:rsidSect="00E13F13">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99550" w14:textId="77777777" w:rsidR="00A31885" w:rsidRDefault="00A31885">
      <w:r>
        <w:separator/>
      </w:r>
    </w:p>
  </w:endnote>
  <w:endnote w:type="continuationSeparator" w:id="0">
    <w:p w14:paraId="2EB6010A" w14:textId="77777777" w:rsidR="00A31885" w:rsidRDefault="00A31885">
      <w:r>
        <w:continuationSeparator/>
      </w:r>
    </w:p>
  </w:endnote>
  <w:endnote w:type="continuationNotice" w:id="1">
    <w:p w14:paraId="56AB859E" w14:textId="77777777" w:rsidR="00A31885" w:rsidRDefault="00A318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Britannic Bold"/>
    <w:panose1 w:val="020B0803070204020204"/>
    <w:charset w:val="00"/>
    <w:family w:val="swiss"/>
    <w:pitch w:val="variable"/>
    <w:sig w:usb0="A00002AF" w:usb1="5000205B"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64BC"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027E8" w14:textId="77777777" w:rsidR="00A31885" w:rsidRDefault="00A31885">
      <w:r>
        <w:separator/>
      </w:r>
    </w:p>
  </w:footnote>
  <w:footnote w:type="continuationSeparator" w:id="0">
    <w:p w14:paraId="57D9A9A0" w14:textId="77777777" w:rsidR="00A31885" w:rsidRDefault="00A31885">
      <w:r>
        <w:continuationSeparator/>
      </w:r>
    </w:p>
  </w:footnote>
  <w:footnote w:type="continuationNotice" w:id="1">
    <w:p w14:paraId="32B74015" w14:textId="77777777" w:rsidR="00A31885" w:rsidRDefault="00A318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8B21" w14:textId="038170D1" w:rsidR="00547FCF" w:rsidRPr="009F17A7" w:rsidRDefault="00C71AE9"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Pr>
        <w:rFonts w:ascii="Arial" w:hAnsi="Arial" w:cs="Arial"/>
        <w:b/>
        <w:sz w:val="44"/>
        <w:szCs w:val="44"/>
      </w:rPr>
      <w:t>Communiqué de presse</w:t>
    </w:r>
  </w:p>
  <w:p w14:paraId="72BD21EA" w14:textId="77777777" w:rsidR="00547FCF" w:rsidRPr="009F17A7"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9F17A7">
      <w:rPr>
        <w:rFonts w:ascii="Arial" w:hAnsi="Arial" w:cs="Arial"/>
        <w:sz w:val="44"/>
        <w:szCs w:val="44"/>
      </w:rPr>
      <w:tab/>
    </w:r>
  </w:p>
  <w:p w14:paraId="5CCAFF4C" w14:textId="77777777" w:rsidR="00547FCF" w:rsidRPr="009F17A7" w:rsidRDefault="00547FCF">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8241" behindDoc="0" locked="0" layoutInCell="0" allowOverlap="1" wp14:anchorId="7534C7A8" wp14:editId="04DC6CE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1974C97"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8240" behindDoc="0" locked="0" layoutInCell="0" allowOverlap="1" wp14:anchorId="174B5B00" wp14:editId="40EECA7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F0F4E4"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72B0F906" w14:textId="77777777" w:rsidR="00547FCF" w:rsidRPr="009F17A7" w:rsidRDefault="00547FCF" w:rsidP="007A5E47">
    <w:pPr>
      <w:pStyle w:val="ERCOAdresse"/>
      <w:framePr w:wrap="around" w:y="11341"/>
      <w:rPr>
        <w:lang w:val="de-DE"/>
      </w:rPr>
    </w:pPr>
  </w:p>
  <w:p w14:paraId="0A4E4309" w14:textId="77777777" w:rsidR="00547FCF" w:rsidRPr="009F17A7" w:rsidRDefault="00547FCF" w:rsidP="007A5E47">
    <w:pPr>
      <w:pStyle w:val="ERCOAdresse"/>
      <w:framePr w:wrap="around" w:y="11341"/>
      <w:rPr>
        <w:lang w:val="de-DE"/>
      </w:rPr>
    </w:pPr>
  </w:p>
  <w:p w14:paraId="001352E7" w14:textId="77777777" w:rsidR="00312E1E" w:rsidRPr="00724274" w:rsidRDefault="00312E1E" w:rsidP="00312E1E">
    <w:pPr>
      <w:pStyle w:val="ERCOAdresse"/>
      <w:framePr w:wrap="around" w:y="11341"/>
      <w:rPr>
        <w:b/>
        <w:bCs/>
        <w:lang w:val="de-DE"/>
      </w:rPr>
    </w:pPr>
    <w:r w:rsidRPr="00724274">
      <w:rPr>
        <w:b/>
        <w:bCs/>
        <w:lang w:val="de-DE"/>
      </w:rPr>
      <w:t>ERCO GmbH</w:t>
    </w:r>
  </w:p>
  <w:p w14:paraId="006025D0" w14:textId="77777777" w:rsidR="00312E1E" w:rsidRPr="00724274" w:rsidRDefault="00312E1E" w:rsidP="00312E1E">
    <w:pPr>
      <w:pStyle w:val="ERCOAdresse"/>
      <w:framePr w:wrap="around" w:y="11341"/>
      <w:rPr>
        <w:lang w:val="de-DE"/>
      </w:rPr>
    </w:pPr>
    <w:r w:rsidRPr="00724274">
      <w:rPr>
        <w:lang w:val="de-DE"/>
      </w:rPr>
      <w:t>Katrin Haner</w:t>
    </w:r>
  </w:p>
  <w:p w14:paraId="5579C54C" w14:textId="77777777" w:rsidR="00C71AE9" w:rsidRPr="008353E5" w:rsidRDefault="00C71AE9" w:rsidP="00C71AE9">
    <w:pPr>
      <w:pStyle w:val="ERCOAdresse"/>
      <w:framePr w:wrap="around" w:y="11341"/>
      <w:rPr>
        <w:lang w:val="de-DE"/>
      </w:rPr>
    </w:pPr>
    <w:r w:rsidRPr="008353E5">
      <w:rPr>
        <w:lang w:val="de-DE"/>
      </w:rPr>
      <w:t>Responsable du contenu / RP</w:t>
    </w:r>
  </w:p>
  <w:p w14:paraId="3B92D51E" w14:textId="77777777" w:rsidR="00C71AE9" w:rsidRPr="008353E5" w:rsidRDefault="00C71AE9" w:rsidP="00C71AE9">
    <w:pPr>
      <w:pStyle w:val="ERCOAdresse"/>
      <w:framePr w:wrap="around" w:y="11341"/>
      <w:rPr>
        <w:lang w:val="de-DE"/>
      </w:rPr>
    </w:pPr>
    <w:r w:rsidRPr="008353E5">
      <w:rPr>
        <w:lang w:val="de-DE"/>
      </w:rPr>
      <w:t>Brockhauser Weg 80-82</w:t>
    </w:r>
  </w:p>
  <w:p w14:paraId="0B06B7F1" w14:textId="77777777" w:rsidR="00C71AE9" w:rsidRPr="00BA4DCC" w:rsidRDefault="00C71AE9" w:rsidP="00C71AE9">
    <w:pPr>
      <w:pStyle w:val="ERCOAdresse"/>
      <w:framePr w:wrap="around" w:y="11341"/>
      <w:rPr>
        <w:lang w:val="de-DE"/>
      </w:rPr>
    </w:pPr>
    <w:r w:rsidRPr="00BA4DCC">
      <w:rPr>
        <w:lang w:val="de-DE"/>
      </w:rPr>
      <w:t>58507 Lüdenscheid</w:t>
    </w:r>
  </w:p>
  <w:p w14:paraId="1BCB5C70" w14:textId="77777777" w:rsidR="00C71AE9" w:rsidRPr="00BA4DCC" w:rsidRDefault="00C71AE9" w:rsidP="00C71AE9">
    <w:pPr>
      <w:pStyle w:val="ERCOAdresse"/>
      <w:framePr w:wrap="around" w:y="11341"/>
      <w:rPr>
        <w:lang w:val="de-DE"/>
      </w:rPr>
    </w:pPr>
    <w:r w:rsidRPr="00BA4DCC">
      <w:rPr>
        <w:lang w:val="de-DE"/>
      </w:rPr>
      <w:t>Allemagne</w:t>
    </w:r>
  </w:p>
  <w:p w14:paraId="63A5FDE4" w14:textId="77777777" w:rsidR="00C71AE9" w:rsidRPr="00BA4DCC" w:rsidRDefault="00C71AE9" w:rsidP="00C71AE9">
    <w:pPr>
      <w:pStyle w:val="ERCOAdresse"/>
      <w:framePr w:wrap="around" w:y="11341"/>
      <w:rPr>
        <w:lang w:val="de-DE"/>
      </w:rPr>
    </w:pPr>
    <w:r w:rsidRPr="00BA4DCC">
      <w:rPr>
        <w:lang w:val="de-DE"/>
      </w:rPr>
      <w:t>Tél : +49 2351 551 345</w:t>
    </w:r>
  </w:p>
  <w:p w14:paraId="7209FF6C" w14:textId="77777777" w:rsidR="00C71AE9" w:rsidRPr="00BA4DCC" w:rsidRDefault="00C71AE9" w:rsidP="00C71AE9">
    <w:pPr>
      <w:pStyle w:val="ERCOAdresse"/>
      <w:framePr w:wrap="around" w:y="11341"/>
      <w:rPr>
        <w:lang w:val="de-DE"/>
      </w:rPr>
    </w:pPr>
    <w:r w:rsidRPr="00BA4DCC">
      <w:rPr>
        <w:lang w:val="de-DE"/>
      </w:rPr>
      <w:t>k.haner@erco.com</w:t>
    </w:r>
  </w:p>
  <w:p w14:paraId="0498CC26" w14:textId="77777777" w:rsidR="00C71AE9" w:rsidRPr="00C43F96" w:rsidRDefault="00C71AE9" w:rsidP="00C71AE9">
    <w:pPr>
      <w:pStyle w:val="ERCOAdresse"/>
      <w:framePr w:wrap="around" w:y="11341"/>
    </w:pPr>
    <w:r>
      <w:t>www.erco.com</w:t>
    </w:r>
  </w:p>
  <w:p w14:paraId="74DC6F4B" w14:textId="77777777" w:rsidR="00C71AE9" w:rsidRDefault="00C71AE9" w:rsidP="00C71AE9">
    <w:pPr>
      <w:pStyle w:val="ERCOAdresse"/>
      <w:framePr w:wrap="around" w:y="11341"/>
    </w:pPr>
  </w:p>
  <w:p w14:paraId="47A697DE" w14:textId="77777777" w:rsidR="00C71AE9" w:rsidRPr="00C43F96" w:rsidRDefault="00C71AE9" w:rsidP="00C71AE9">
    <w:pPr>
      <w:pStyle w:val="ERCOAdresse"/>
      <w:framePr w:wrap="around" w:y="11341"/>
    </w:pPr>
  </w:p>
  <w:p w14:paraId="5D1CF0CB" w14:textId="77777777" w:rsidR="00C71AE9" w:rsidRPr="005627E1" w:rsidRDefault="00C71AE9" w:rsidP="00C71AE9">
    <w:pPr>
      <w:pStyle w:val="ERCOAdresse"/>
      <w:framePr w:wrap="around" w:y="11341"/>
      <w:rPr>
        <w:b/>
      </w:rPr>
    </w:pPr>
    <w:r>
      <w:rPr>
        <w:b/>
      </w:rPr>
      <w:t xml:space="preserve">mai public relations GmbH </w:t>
    </w:r>
  </w:p>
  <w:p w14:paraId="3A4E9116" w14:textId="77777777" w:rsidR="00C71AE9" w:rsidRPr="00BA4DCC" w:rsidRDefault="00C71AE9" w:rsidP="00C71AE9">
    <w:pPr>
      <w:pStyle w:val="ERCOAdresse"/>
      <w:framePr w:wrap="around" w:y="11341"/>
      <w:rPr>
        <w:lang w:val="de-DE"/>
      </w:rPr>
    </w:pPr>
    <w:r w:rsidRPr="00BA4DCC">
      <w:rPr>
        <w:lang w:val="de-DE"/>
      </w:rPr>
      <w:t>Arno Heitland</w:t>
    </w:r>
  </w:p>
  <w:p w14:paraId="7320BDB3" w14:textId="77777777" w:rsidR="00C71AE9" w:rsidRPr="00BA4DCC" w:rsidRDefault="00C71AE9" w:rsidP="00C71AE9">
    <w:pPr>
      <w:pStyle w:val="ERCOAdresse"/>
      <w:framePr w:wrap="around" w:y="11341"/>
      <w:rPr>
        <w:lang w:val="de-DE"/>
      </w:rPr>
    </w:pPr>
    <w:r w:rsidRPr="00BA4DCC">
      <w:rPr>
        <w:lang w:val="de-DE"/>
      </w:rPr>
      <w:t>Consultant RP</w:t>
    </w:r>
  </w:p>
  <w:p w14:paraId="4A1A6B85" w14:textId="77777777" w:rsidR="00C71AE9" w:rsidRPr="00BA4DCC" w:rsidRDefault="00C71AE9" w:rsidP="00C71AE9">
    <w:pPr>
      <w:pStyle w:val="ERCOAdresse"/>
      <w:framePr w:wrap="around" w:y="11341"/>
      <w:rPr>
        <w:lang w:val="de-DE"/>
      </w:rPr>
    </w:pPr>
    <w:r w:rsidRPr="00BA4DCC">
      <w:rPr>
        <w:lang w:val="de-DE"/>
      </w:rPr>
      <w:t>Leuschnerdamm 13</w:t>
    </w:r>
  </w:p>
  <w:p w14:paraId="729BB1F1" w14:textId="77777777" w:rsidR="00C71AE9" w:rsidRPr="00BA4DCC" w:rsidRDefault="00C71AE9" w:rsidP="00C71AE9">
    <w:pPr>
      <w:pStyle w:val="ERCOAdresse"/>
      <w:framePr w:wrap="around" w:y="11341"/>
      <w:rPr>
        <w:lang w:val="de-DE"/>
      </w:rPr>
    </w:pPr>
    <w:r w:rsidRPr="00BA4DCC">
      <w:rPr>
        <w:lang w:val="de-DE"/>
      </w:rPr>
      <w:t>10999 Berlin</w:t>
    </w:r>
  </w:p>
  <w:p w14:paraId="5A066894" w14:textId="77777777" w:rsidR="00C71AE9" w:rsidRPr="00BA4DCC" w:rsidRDefault="00C71AE9" w:rsidP="00C71AE9">
    <w:pPr>
      <w:pStyle w:val="ERCOAdresse"/>
      <w:framePr w:wrap="around" w:y="11341"/>
      <w:rPr>
        <w:lang w:val="de-DE"/>
      </w:rPr>
    </w:pPr>
    <w:r w:rsidRPr="00BA4DCC">
      <w:rPr>
        <w:lang w:val="de-DE"/>
      </w:rPr>
      <w:t>Allemagne</w:t>
    </w:r>
  </w:p>
  <w:p w14:paraId="42E6E3B0" w14:textId="77777777" w:rsidR="00C71AE9" w:rsidRPr="00547FCF" w:rsidRDefault="00C71AE9" w:rsidP="00C71AE9">
    <w:pPr>
      <w:pStyle w:val="ERCOAdresse"/>
      <w:framePr w:wrap="around" w:y="11341"/>
    </w:pPr>
    <w:r>
      <w:t>Tél : +49 30 66 40 40 553</w:t>
    </w:r>
  </w:p>
  <w:p w14:paraId="2EB99C53" w14:textId="77777777" w:rsidR="00C71AE9" w:rsidRPr="00547FCF" w:rsidRDefault="00000000" w:rsidP="00C71AE9">
    <w:pPr>
      <w:pStyle w:val="ERCOAdresse"/>
      <w:framePr w:wrap="around" w:y="11341"/>
    </w:pPr>
    <w:hyperlink r:id="rId1" w:history="1">
      <w:r w:rsidR="00C71AE9">
        <w:t>erco@maipr.com</w:t>
      </w:r>
    </w:hyperlink>
  </w:p>
  <w:p w14:paraId="0CBC159A" w14:textId="77777777" w:rsidR="00312E1E" w:rsidRPr="00C71AE9" w:rsidRDefault="00312E1E" w:rsidP="00312E1E">
    <w:pPr>
      <w:pStyle w:val="ERCOAdresse"/>
      <w:framePr w:wrap="around" w:y="11341"/>
    </w:pPr>
    <w:r w:rsidRPr="00C71AE9">
      <w:t>www.maipr.com</w:t>
    </w:r>
  </w:p>
  <w:p w14:paraId="6A81C35A" w14:textId="77777777" w:rsidR="00547FCF" w:rsidRDefault="00547FCF">
    <w:pPr>
      <w:pStyle w:val="Kopfzeile"/>
      <w:rPr>
        <w:lang w:val="en-GB"/>
      </w:rPr>
    </w:pPr>
    <w:r>
      <w:rPr>
        <w:noProof/>
      </w:rPr>
      <w:drawing>
        <wp:anchor distT="0" distB="0" distL="114300" distR="114300" simplePos="0" relativeHeight="251658242" behindDoc="0" locked="0" layoutInCell="1" allowOverlap="1" wp14:anchorId="23DB2628" wp14:editId="295392F7">
          <wp:simplePos x="0" y="0"/>
          <wp:positionH relativeFrom="leftMargin">
            <wp:posOffset>720090</wp:posOffset>
          </wp:positionH>
          <wp:positionV relativeFrom="topMargin">
            <wp:posOffset>485775</wp:posOffset>
          </wp:positionV>
          <wp:extent cx="808355" cy="250190"/>
          <wp:effectExtent l="0" t="0" r="4445" b="3810"/>
          <wp:wrapNone/>
          <wp:docPr id="10"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A56059"/>
    <w:multiLevelType w:val="hybridMultilevel"/>
    <w:tmpl w:val="9866F318"/>
    <w:lvl w:ilvl="0" w:tplc="EFD2EA42">
      <w:numFmt w:val="bullet"/>
      <w:lvlText w:val="-"/>
      <w:lvlJc w:val="left"/>
      <w:pPr>
        <w:ind w:left="720" w:hanging="360"/>
      </w:pPr>
      <w:rPr>
        <w:rFonts w:ascii="Rotis Light" w:eastAsia="Times New Roman" w:hAnsi="Rotis Light"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D8A431D"/>
    <w:multiLevelType w:val="hybridMultilevel"/>
    <w:tmpl w:val="4AA8631E"/>
    <w:lvl w:ilvl="0" w:tplc="D8525E4E">
      <w:start w:val="1"/>
      <w:numFmt w:val="decimal"/>
      <w:lvlText w:val="(%1."/>
      <w:lvlJc w:val="left"/>
      <w:pPr>
        <w:ind w:left="3196" w:hanging="360"/>
      </w:pPr>
      <w:rPr>
        <w:rFonts w:hint="default"/>
      </w:rPr>
    </w:lvl>
    <w:lvl w:ilvl="1" w:tplc="04070019" w:tentative="1">
      <w:start w:val="1"/>
      <w:numFmt w:val="lowerLetter"/>
      <w:lvlText w:val="%2."/>
      <w:lvlJc w:val="left"/>
      <w:pPr>
        <w:ind w:left="3916" w:hanging="360"/>
      </w:pPr>
    </w:lvl>
    <w:lvl w:ilvl="2" w:tplc="0407001B" w:tentative="1">
      <w:start w:val="1"/>
      <w:numFmt w:val="lowerRoman"/>
      <w:lvlText w:val="%3."/>
      <w:lvlJc w:val="right"/>
      <w:pPr>
        <w:ind w:left="4636" w:hanging="180"/>
      </w:pPr>
    </w:lvl>
    <w:lvl w:ilvl="3" w:tplc="0407000F" w:tentative="1">
      <w:start w:val="1"/>
      <w:numFmt w:val="decimal"/>
      <w:lvlText w:val="%4."/>
      <w:lvlJc w:val="left"/>
      <w:pPr>
        <w:ind w:left="5356" w:hanging="360"/>
      </w:pPr>
    </w:lvl>
    <w:lvl w:ilvl="4" w:tplc="04070019" w:tentative="1">
      <w:start w:val="1"/>
      <w:numFmt w:val="lowerLetter"/>
      <w:lvlText w:val="%5."/>
      <w:lvlJc w:val="left"/>
      <w:pPr>
        <w:ind w:left="6076" w:hanging="360"/>
      </w:pPr>
    </w:lvl>
    <w:lvl w:ilvl="5" w:tplc="0407001B" w:tentative="1">
      <w:start w:val="1"/>
      <w:numFmt w:val="lowerRoman"/>
      <w:lvlText w:val="%6."/>
      <w:lvlJc w:val="right"/>
      <w:pPr>
        <w:ind w:left="6796" w:hanging="180"/>
      </w:pPr>
    </w:lvl>
    <w:lvl w:ilvl="6" w:tplc="0407000F" w:tentative="1">
      <w:start w:val="1"/>
      <w:numFmt w:val="decimal"/>
      <w:lvlText w:val="%7."/>
      <w:lvlJc w:val="left"/>
      <w:pPr>
        <w:ind w:left="7516" w:hanging="360"/>
      </w:pPr>
    </w:lvl>
    <w:lvl w:ilvl="7" w:tplc="04070019" w:tentative="1">
      <w:start w:val="1"/>
      <w:numFmt w:val="lowerLetter"/>
      <w:lvlText w:val="%8."/>
      <w:lvlJc w:val="left"/>
      <w:pPr>
        <w:ind w:left="8236" w:hanging="360"/>
      </w:pPr>
    </w:lvl>
    <w:lvl w:ilvl="8" w:tplc="0407001B" w:tentative="1">
      <w:start w:val="1"/>
      <w:numFmt w:val="lowerRoman"/>
      <w:lvlText w:val="%9."/>
      <w:lvlJc w:val="right"/>
      <w:pPr>
        <w:ind w:left="8956" w:hanging="180"/>
      </w:pPr>
    </w:lvl>
  </w:abstractNum>
  <w:num w:numId="1" w16cid:durableId="1282880343">
    <w:abstractNumId w:val="0"/>
  </w:num>
  <w:num w:numId="2" w16cid:durableId="740369014">
    <w:abstractNumId w:val="5"/>
  </w:num>
  <w:num w:numId="3" w16cid:durableId="462767748">
    <w:abstractNumId w:val="4"/>
  </w:num>
  <w:num w:numId="4" w16cid:durableId="1382167805">
    <w:abstractNumId w:val="3"/>
  </w:num>
  <w:num w:numId="5" w16cid:durableId="1309898142">
    <w:abstractNumId w:val="2"/>
  </w:num>
  <w:num w:numId="6" w16cid:durableId="32079117">
    <w:abstractNumId w:val="1"/>
  </w:num>
  <w:num w:numId="7" w16cid:durableId="1951278691">
    <w:abstractNumId w:val="6"/>
  </w:num>
  <w:num w:numId="8" w16cid:durableId="7563189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2839"/>
    <w:rsid w:val="000034AC"/>
    <w:rsid w:val="000034F3"/>
    <w:rsid w:val="000035E4"/>
    <w:rsid w:val="000041D6"/>
    <w:rsid w:val="0000429F"/>
    <w:rsid w:val="00005534"/>
    <w:rsid w:val="0000628A"/>
    <w:rsid w:val="00006B96"/>
    <w:rsid w:val="00006DAC"/>
    <w:rsid w:val="00011449"/>
    <w:rsid w:val="000114A8"/>
    <w:rsid w:val="00012166"/>
    <w:rsid w:val="000133D8"/>
    <w:rsid w:val="00013CCD"/>
    <w:rsid w:val="00014011"/>
    <w:rsid w:val="00014AC4"/>
    <w:rsid w:val="00014EC7"/>
    <w:rsid w:val="000155DD"/>
    <w:rsid w:val="00015768"/>
    <w:rsid w:val="00015D89"/>
    <w:rsid w:val="00017AB7"/>
    <w:rsid w:val="000209ED"/>
    <w:rsid w:val="00021D9C"/>
    <w:rsid w:val="000231EB"/>
    <w:rsid w:val="0002341E"/>
    <w:rsid w:val="00031289"/>
    <w:rsid w:val="00031B50"/>
    <w:rsid w:val="00032366"/>
    <w:rsid w:val="00034137"/>
    <w:rsid w:val="000341C2"/>
    <w:rsid w:val="00035B98"/>
    <w:rsid w:val="00036EDA"/>
    <w:rsid w:val="00040B4E"/>
    <w:rsid w:val="000422E2"/>
    <w:rsid w:val="00043077"/>
    <w:rsid w:val="00046307"/>
    <w:rsid w:val="000473CC"/>
    <w:rsid w:val="000502FE"/>
    <w:rsid w:val="000525B2"/>
    <w:rsid w:val="00052C4D"/>
    <w:rsid w:val="00056217"/>
    <w:rsid w:val="0005621C"/>
    <w:rsid w:val="00056857"/>
    <w:rsid w:val="00057407"/>
    <w:rsid w:val="000575AA"/>
    <w:rsid w:val="00061D25"/>
    <w:rsid w:val="00062842"/>
    <w:rsid w:val="00064EDE"/>
    <w:rsid w:val="000676A7"/>
    <w:rsid w:val="00067B22"/>
    <w:rsid w:val="0007469C"/>
    <w:rsid w:val="00075D11"/>
    <w:rsid w:val="000773AC"/>
    <w:rsid w:val="0007750C"/>
    <w:rsid w:val="000778B4"/>
    <w:rsid w:val="000817F0"/>
    <w:rsid w:val="00081CB8"/>
    <w:rsid w:val="00084D5F"/>
    <w:rsid w:val="00086DE1"/>
    <w:rsid w:val="0009014B"/>
    <w:rsid w:val="000908B8"/>
    <w:rsid w:val="00090FB8"/>
    <w:rsid w:val="000922EF"/>
    <w:rsid w:val="000923F1"/>
    <w:rsid w:val="00095B3A"/>
    <w:rsid w:val="000A0DC8"/>
    <w:rsid w:val="000A334D"/>
    <w:rsid w:val="000A3F5A"/>
    <w:rsid w:val="000B2ECA"/>
    <w:rsid w:val="000B32E5"/>
    <w:rsid w:val="000B5A53"/>
    <w:rsid w:val="000B7E3B"/>
    <w:rsid w:val="000B7E5E"/>
    <w:rsid w:val="000C20B0"/>
    <w:rsid w:val="000C2800"/>
    <w:rsid w:val="000C3446"/>
    <w:rsid w:val="000C39D9"/>
    <w:rsid w:val="000C6A06"/>
    <w:rsid w:val="000D00D9"/>
    <w:rsid w:val="000D00F6"/>
    <w:rsid w:val="000D1487"/>
    <w:rsid w:val="000D2DB2"/>
    <w:rsid w:val="000D357F"/>
    <w:rsid w:val="000D5052"/>
    <w:rsid w:val="000D7BBB"/>
    <w:rsid w:val="000E021D"/>
    <w:rsid w:val="000E1172"/>
    <w:rsid w:val="000E4517"/>
    <w:rsid w:val="000E5CFD"/>
    <w:rsid w:val="000E6241"/>
    <w:rsid w:val="000E70EC"/>
    <w:rsid w:val="000F5A15"/>
    <w:rsid w:val="000F74AB"/>
    <w:rsid w:val="000F7938"/>
    <w:rsid w:val="00102F71"/>
    <w:rsid w:val="00106076"/>
    <w:rsid w:val="001064D1"/>
    <w:rsid w:val="0010782F"/>
    <w:rsid w:val="001107A9"/>
    <w:rsid w:val="001114F3"/>
    <w:rsid w:val="00113AA5"/>
    <w:rsid w:val="0011719E"/>
    <w:rsid w:val="001219CB"/>
    <w:rsid w:val="00122B6C"/>
    <w:rsid w:val="00124A9F"/>
    <w:rsid w:val="00132C16"/>
    <w:rsid w:val="00136826"/>
    <w:rsid w:val="00136BD8"/>
    <w:rsid w:val="0013778A"/>
    <w:rsid w:val="00142063"/>
    <w:rsid w:val="00142A3E"/>
    <w:rsid w:val="001452BF"/>
    <w:rsid w:val="00151D7F"/>
    <w:rsid w:val="00153AC1"/>
    <w:rsid w:val="00163F36"/>
    <w:rsid w:val="00165278"/>
    <w:rsid w:val="00165B9D"/>
    <w:rsid w:val="0016676F"/>
    <w:rsid w:val="00167613"/>
    <w:rsid w:val="001720E5"/>
    <w:rsid w:val="001779BA"/>
    <w:rsid w:val="001801E3"/>
    <w:rsid w:val="001814F1"/>
    <w:rsid w:val="0018163F"/>
    <w:rsid w:val="00182F79"/>
    <w:rsid w:val="00183568"/>
    <w:rsid w:val="001837A7"/>
    <w:rsid w:val="001853AC"/>
    <w:rsid w:val="001854C0"/>
    <w:rsid w:val="001901D5"/>
    <w:rsid w:val="00190CBB"/>
    <w:rsid w:val="001915D3"/>
    <w:rsid w:val="00194E1A"/>
    <w:rsid w:val="001971D5"/>
    <w:rsid w:val="00197F6B"/>
    <w:rsid w:val="001A27C3"/>
    <w:rsid w:val="001A4618"/>
    <w:rsid w:val="001A4A60"/>
    <w:rsid w:val="001A5D26"/>
    <w:rsid w:val="001B2881"/>
    <w:rsid w:val="001B4C89"/>
    <w:rsid w:val="001B4F2C"/>
    <w:rsid w:val="001B68BF"/>
    <w:rsid w:val="001B6E0B"/>
    <w:rsid w:val="001B74C6"/>
    <w:rsid w:val="001C0450"/>
    <w:rsid w:val="001C0873"/>
    <w:rsid w:val="001C6A91"/>
    <w:rsid w:val="001D0B85"/>
    <w:rsid w:val="001D0E58"/>
    <w:rsid w:val="001D10A2"/>
    <w:rsid w:val="001D153E"/>
    <w:rsid w:val="001D2A28"/>
    <w:rsid w:val="001D341D"/>
    <w:rsid w:val="001D6E87"/>
    <w:rsid w:val="001D7CDD"/>
    <w:rsid w:val="001E1BDB"/>
    <w:rsid w:val="001E2E49"/>
    <w:rsid w:val="001E4220"/>
    <w:rsid w:val="001E7A1F"/>
    <w:rsid w:val="001E7D98"/>
    <w:rsid w:val="001F21CC"/>
    <w:rsid w:val="001F2D02"/>
    <w:rsid w:val="001F44A9"/>
    <w:rsid w:val="001F5729"/>
    <w:rsid w:val="001F61F7"/>
    <w:rsid w:val="00201CD1"/>
    <w:rsid w:val="00202B4C"/>
    <w:rsid w:val="00203ECD"/>
    <w:rsid w:val="002061C8"/>
    <w:rsid w:val="00206BC8"/>
    <w:rsid w:val="00207E6D"/>
    <w:rsid w:val="00213CFD"/>
    <w:rsid w:val="00215386"/>
    <w:rsid w:val="00217908"/>
    <w:rsid w:val="002214B4"/>
    <w:rsid w:val="00225D35"/>
    <w:rsid w:val="00227C03"/>
    <w:rsid w:val="00230EDC"/>
    <w:rsid w:val="00232CF4"/>
    <w:rsid w:val="00233A53"/>
    <w:rsid w:val="00234D03"/>
    <w:rsid w:val="00234E5E"/>
    <w:rsid w:val="0023757E"/>
    <w:rsid w:val="00237C73"/>
    <w:rsid w:val="00237CBA"/>
    <w:rsid w:val="00240422"/>
    <w:rsid w:val="00242D1F"/>
    <w:rsid w:val="00242F2A"/>
    <w:rsid w:val="002448E9"/>
    <w:rsid w:val="00246A10"/>
    <w:rsid w:val="002503A8"/>
    <w:rsid w:val="00250BE4"/>
    <w:rsid w:val="002566E5"/>
    <w:rsid w:val="00261A6F"/>
    <w:rsid w:val="00262D71"/>
    <w:rsid w:val="00263155"/>
    <w:rsid w:val="00267E7A"/>
    <w:rsid w:val="00270E41"/>
    <w:rsid w:val="002720EE"/>
    <w:rsid w:val="00275E4E"/>
    <w:rsid w:val="0028005E"/>
    <w:rsid w:val="00280797"/>
    <w:rsid w:val="002829BD"/>
    <w:rsid w:val="00283479"/>
    <w:rsid w:val="00283D76"/>
    <w:rsid w:val="00286779"/>
    <w:rsid w:val="00286FB1"/>
    <w:rsid w:val="00292DA4"/>
    <w:rsid w:val="0029475E"/>
    <w:rsid w:val="00295A1C"/>
    <w:rsid w:val="002963F8"/>
    <w:rsid w:val="00297D22"/>
    <w:rsid w:val="002A1093"/>
    <w:rsid w:val="002A5A9A"/>
    <w:rsid w:val="002B4906"/>
    <w:rsid w:val="002B699D"/>
    <w:rsid w:val="002B7A40"/>
    <w:rsid w:val="002C0754"/>
    <w:rsid w:val="002C2567"/>
    <w:rsid w:val="002C36AB"/>
    <w:rsid w:val="002C7863"/>
    <w:rsid w:val="002E31AF"/>
    <w:rsid w:val="002E5274"/>
    <w:rsid w:val="002F294A"/>
    <w:rsid w:val="002F2F68"/>
    <w:rsid w:val="002F43C0"/>
    <w:rsid w:val="002F46F5"/>
    <w:rsid w:val="002F4EE7"/>
    <w:rsid w:val="002F6E1F"/>
    <w:rsid w:val="00304D48"/>
    <w:rsid w:val="00305EF9"/>
    <w:rsid w:val="00306DEC"/>
    <w:rsid w:val="0031162C"/>
    <w:rsid w:val="003120D1"/>
    <w:rsid w:val="00312C77"/>
    <w:rsid w:val="00312E1E"/>
    <w:rsid w:val="003144F3"/>
    <w:rsid w:val="00314807"/>
    <w:rsid w:val="00315A81"/>
    <w:rsid w:val="00316CC4"/>
    <w:rsid w:val="00320E29"/>
    <w:rsid w:val="00324F3A"/>
    <w:rsid w:val="0032635F"/>
    <w:rsid w:val="00330B45"/>
    <w:rsid w:val="0033153A"/>
    <w:rsid w:val="0033318E"/>
    <w:rsid w:val="003427B8"/>
    <w:rsid w:val="00346D82"/>
    <w:rsid w:val="003476E0"/>
    <w:rsid w:val="00347FE9"/>
    <w:rsid w:val="00351069"/>
    <w:rsid w:val="003515A4"/>
    <w:rsid w:val="0035353C"/>
    <w:rsid w:val="00353C18"/>
    <w:rsid w:val="00356CD5"/>
    <w:rsid w:val="00357B4C"/>
    <w:rsid w:val="0036189F"/>
    <w:rsid w:val="00371398"/>
    <w:rsid w:val="0037145B"/>
    <w:rsid w:val="00376079"/>
    <w:rsid w:val="00380076"/>
    <w:rsid w:val="0038194B"/>
    <w:rsid w:val="0038231B"/>
    <w:rsid w:val="0038434C"/>
    <w:rsid w:val="003843F3"/>
    <w:rsid w:val="00385C53"/>
    <w:rsid w:val="00386997"/>
    <w:rsid w:val="00391C3D"/>
    <w:rsid w:val="00394598"/>
    <w:rsid w:val="00394D95"/>
    <w:rsid w:val="003A0116"/>
    <w:rsid w:val="003A2FFE"/>
    <w:rsid w:val="003A6F69"/>
    <w:rsid w:val="003A7690"/>
    <w:rsid w:val="003B259D"/>
    <w:rsid w:val="003B47C3"/>
    <w:rsid w:val="003B4E2B"/>
    <w:rsid w:val="003C0B6A"/>
    <w:rsid w:val="003C1865"/>
    <w:rsid w:val="003C79E9"/>
    <w:rsid w:val="003D0F12"/>
    <w:rsid w:val="003E1501"/>
    <w:rsid w:val="003E21B1"/>
    <w:rsid w:val="003E2CF9"/>
    <w:rsid w:val="003E4ED4"/>
    <w:rsid w:val="003E50CA"/>
    <w:rsid w:val="003E5A86"/>
    <w:rsid w:val="003E7D25"/>
    <w:rsid w:val="003F0350"/>
    <w:rsid w:val="003F1265"/>
    <w:rsid w:val="003F1E2A"/>
    <w:rsid w:val="003F2E12"/>
    <w:rsid w:val="003F6C85"/>
    <w:rsid w:val="00400E30"/>
    <w:rsid w:val="00401CAA"/>
    <w:rsid w:val="00406DEE"/>
    <w:rsid w:val="004121E6"/>
    <w:rsid w:val="00412C30"/>
    <w:rsid w:val="00413C20"/>
    <w:rsid w:val="00414579"/>
    <w:rsid w:val="00415A29"/>
    <w:rsid w:val="00420770"/>
    <w:rsid w:val="00420852"/>
    <w:rsid w:val="004236AE"/>
    <w:rsid w:val="0042467E"/>
    <w:rsid w:val="004264A1"/>
    <w:rsid w:val="00430C32"/>
    <w:rsid w:val="00431792"/>
    <w:rsid w:val="0043297E"/>
    <w:rsid w:val="004347B6"/>
    <w:rsid w:val="004352E1"/>
    <w:rsid w:val="004361E3"/>
    <w:rsid w:val="004417F8"/>
    <w:rsid w:val="004425F4"/>
    <w:rsid w:val="00447770"/>
    <w:rsid w:val="00450000"/>
    <w:rsid w:val="00451A09"/>
    <w:rsid w:val="004523CA"/>
    <w:rsid w:val="004546EF"/>
    <w:rsid w:val="00455463"/>
    <w:rsid w:val="0046001C"/>
    <w:rsid w:val="004618FC"/>
    <w:rsid w:val="004713E8"/>
    <w:rsid w:val="00471EB3"/>
    <w:rsid w:val="0047222A"/>
    <w:rsid w:val="004729C6"/>
    <w:rsid w:val="00472A36"/>
    <w:rsid w:val="00474069"/>
    <w:rsid w:val="0047524C"/>
    <w:rsid w:val="00476680"/>
    <w:rsid w:val="0047768D"/>
    <w:rsid w:val="004779D8"/>
    <w:rsid w:val="004804FC"/>
    <w:rsid w:val="00482382"/>
    <w:rsid w:val="004827F1"/>
    <w:rsid w:val="00482881"/>
    <w:rsid w:val="00482AEE"/>
    <w:rsid w:val="00483F19"/>
    <w:rsid w:val="0048524D"/>
    <w:rsid w:val="0048783D"/>
    <w:rsid w:val="00490424"/>
    <w:rsid w:val="00491D58"/>
    <w:rsid w:val="004928D8"/>
    <w:rsid w:val="00494A68"/>
    <w:rsid w:val="004A1A5A"/>
    <w:rsid w:val="004A3B56"/>
    <w:rsid w:val="004A5FD8"/>
    <w:rsid w:val="004B28F1"/>
    <w:rsid w:val="004B34DC"/>
    <w:rsid w:val="004B41CF"/>
    <w:rsid w:val="004C0104"/>
    <w:rsid w:val="004C0639"/>
    <w:rsid w:val="004C3C96"/>
    <w:rsid w:val="004C58EB"/>
    <w:rsid w:val="004C6656"/>
    <w:rsid w:val="004C72F5"/>
    <w:rsid w:val="004D1E14"/>
    <w:rsid w:val="004D2B83"/>
    <w:rsid w:val="004D7367"/>
    <w:rsid w:val="004E2ED1"/>
    <w:rsid w:val="004E4CBB"/>
    <w:rsid w:val="004E504F"/>
    <w:rsid w:val="004E50BB"/>
    <w:rsid w:val="004F0629"/>
    <w:rsid w:val="004F0FEA"/>
    <w:rsid w:val="004F28D0"/>
    <w:rsid w:val="004F3038"/>
    <w:rsid w:val="004F5E7A"/>
    <w:rsid w:val="004F6507"/>
    <w:rsid w:val="005107E4"/>
    <w:rsid w:val="00513FDC"/>
    <w:rsid w:val="005156B0"/>
    <w:rsid w:val="0051707E"/>
    <w:rsid w:val="0051771F"/>
    <w:rsid w:val="00520016"/>
    <w:rsid w:val="005227E4"/>
    <w:rsid w:val="00522B4D"/>
    <w:rsid w:val="005245BE"/>
    <w:rsid w:val="00524619"/>
    <w:rsid w:val="005246E6"/>
    <w:rsid w:val="0052637D"/>
    <w:rsid w:val="005307A4"/>
    <w:rsid w:val="00530F7B"/>
    <w:rsid w:val="00535099"/>
    <w:rsid w:val="00535AA1"/>
    <w:rsid w:val="00535EA0"/>
    <w:rsid w:val="00536952"/>
    <w:rsid w:val="005371C6"/>
    <w:rsid w:val="005373DB"/>
    <w:rsid w:val="00546401"/>
    <w:rsid w:val="00547FCF"/>
    <w:rsid w:val="00550A53"/>
    <w:rsid w:val="005513E1"/>
    <w:rsid w:val="00552289"/>
    <w:rsid w:val="00552A6E"/>
    <w:rsid w:val="005543CE"/>
    <w:rsid w:val="00554F57"/>
    <w:rsid w:val="00555FE2"/>
    <w:rsid w:val="005652E8"/>
    <w:rsid w:val="0056691F"/>
    <w:rsid w:val="0056728E"/>
    <w:rsid w:val="005756DC"/>
    <w:rsid w:val="00575771"/>
    <w:rsid w:val="00576461"/>
    <w:rsid w:val="005800B5"/>
    <w:rsid w:val="00581C30"/>
    <w:rsid w:val="00582750"/>
    <w:rsid w:val="00584B77"/>
    <w:rsid w:val="00584B7B"/>
    <w:rsid w:val="00586F23"/>
    <w:rsid w:val="00590700"/>
    <w:rsid w:val="00591B20"/>
    <w:rsid w:val="00592C3D"/>
    <w:rsid w:val="00594681"/>
    <w:rsid w:val="00594D24"/>
    <w:rsid w:val="00596003"/>
    <w:rsid w:val="005A0D53"/>
    <w:rsid w:val="005A12E5"/>
    <w:rsid w:val="005A1861"/>
    <w:rsid w:val="005A2857"/>
    <w:rsid w:val="005A2ABC"/>
    <w:rsid w:val="005A4AFF"/>
    <w:rsid w:val="005A4DBE"/>
    <w:rsid w:val="005B1F59"/>
    <w:rsid w:val="005C05CC"/>
    <w:rsid w:val="005C2E9B"/>
    <w:rsid w:val="005C4F93"/>
    <w:rsid w:val="005C5544"/>
    <w:rsid w:val="005C5D7B"/>
    <w:rsid w:val="005C611C"/>
    <w:rsid w:val="005C6840"/>
    <w:rsid w:val="005D2D00"/>
    <w:rsid w:val="005D467A"/>
    <w:rsid w:val="005D4AEC"/>
    <w:rsid w:val="005D4DE6"/>
    <w:rsid w:val="005D5630"/>
    <w:rsid w:val="005D634F"/>
    <w:rsid w:val="005E03E7"/>
    <w:rsid w:val="005E4099"/>
    <w:rsid w:val="005F2632"/>
    <w:rsid w:val="005F2C6C"/>
    <w:rsid w:val="00600D2A"/>
    <w:rsid w:val="00600DE8"/>
    <w:rsid w:val="00601847"/>
    <w:rsid w:val="006033E0"/>
    <w:rsid w:val="00603429"/>
    <w:rsid w:val="00603CEA"/>
    <w:rsid w:val="00604B21"/>
    <w:rsid w:val="006062F3"/>
    <w:rsid w:val="00606FE0"/>
    <w:rsid w:val="006108DA"/>
    <w:rsid w:val="00613A03"/>
    <w:rsid w:val="00614B31"/>
    <w:rsid w:val="006155A2"/>
    <w:rsid w:val="0062519A"/>
    <w:rsid w:val="00631A6B"/>
    <w:rsid w:val="006326F3"/>
    <w:rsid w:val="00632AD6"/>
    <w:rsid w:val="00633004"/>
    <w:rsid w:val="00633402"/>
    <w:rsid w:val="00633C91"/>
    <w:rsid w:val="00634458"/>
    <w:rsid w:val="0063768D"/>
    <w:rsid w:val="00643A9B"/>
    <w:rsid w:val="0064414F"/>
    <w:rsid w:val="00650C0D"/>
    <w:rsid w:val="00651EB4"/>
    <w:rsid w:val="0065429C"/>
    <w:rsid w:val="00656313"/>
    <w:rsid w:val="0065684A"/>
    <w:rsid w:val="0066154D"/>
    <w:rsid w:val="00662870"/>
    <w:rsid w:val="00671D19"/>
    <w:rsid w:val="0067208F"/>
    <w:rsid w:val="00672535"/>
    <w:rsid w:val="00672A08"/>
    <w:rsid w:val="00677FDB"/>
    <w:rsid w:val="00683D1E"/>
    <w:rsid w:val="006855D3"/>
    <w:rsid w:val="0068594A"/>
    <w:rsid w:val="00685C7C"/>
    <w:rsid w:val="00690E73"/>
    <w:rsid w:val="0069414E"/>
    <w:rsid w:val="00694368"/>
    <w:rsid w:val="00696290"/>
    <w:rsid w:val="00697C75"/>
    <w:rsid w:val="006A1104"/>
    <w:rsid w:val="006A4ED9"/>
    <w:rsid w:val="006A6820"/>
    <w:rsid w:val="006A74C2"/>
    <w:rsid w:val="006B0F53"/>
    <w:rsid w:val="006B231B"/>
    <w:rsid w:val="006B23D8"/>
    <w:rsid w:val="006B38B9"/>
    <w:rsid w:val="006B40C0"/>
    <w:rsid w:val="006B5560"/>
    <w:rsid w:val="006B5DBE"/>
    <w:rsid w:val="006B6D9B"/>
    <w:rsid w:val="006B79A1"/>
    <w:rsid w:val="006C1044"/>
    <w:rsid w:val="006C193C"/>
    <w:rsid w:val="006C3A68"/>
    <w:rsid w:val="006C3AEC"/>
    <w:rsid w:val="006C6A28"/>
    <w:rsid w:val="006D4181"/>
    <w:rsid w:val="006D437F"/>
    <w:rsid w:val="006D4479"/>
    <w:rsid w:val="006E0390"/>
    <w:rsid w:val="006E0C21"/>
    <w:rsid w:val="006E214F"/>
    <w:rsid w:val="006E39AF"/>
    <w:rsid w:val="006E5015"/>
    <w:rsid w:val="006E6291"/>
    <w:rsid w:val="006E6C46"/>
    <w:rsid w:val="006E754D"/>
    <w:rsid w:val="006E7827"/>
    <w:rsid w:val="006F00B0"/>
    <w:rsid w:val="006F1085"/>
    <w:rsid w:val="006F38DD"/>
    <w:rsid w:val="006F4301"/>
    <w:rsid w:val="00700E3B"/>
    <w:rsid w:val="00703366"/>
    <w:rsid w:val="0070515E"/>
    <w:rsid w:val="00705286"/>
    <w:rsid w:val="00707752"/>
    <w:rsid w:val="00707D53"/>
    <w:rsid w:val="00710069"/>
    <w:rsid w:val="00713240"/>
    <w:rsid w:val="007152F5"/>
    <w:rsid w:val="00716390"/>
    <w:rsid w:val="00717279"/>
    <w:rsid w:val="00720221"/>
    <w:rsid w:val="00720DE1"/>
    <w:rsid w:val="00722429"/>
    <w:rsid w:val="007226F9"/>
    <w:rsid w:val="007239CF"/>
    <w:rsid w:val="00723D46"/>
    <w:rsid w:val="00724274"/>
    <w:rsid w:val="00732EEF"/>
    <w:rsid w:val="0073343E"/>
    <w:rsid w:val="00733DA9"/>
    <w:rsid w:val="00734FCC"/>
    <w:rsid w:val="00736A44"/>
    <w:rsid w:val="007376E4"/>
    <w:rsid w:val="007475B3"/>
    <w:rsid w:val="0074773F"/>
    <w:rsid w:val="007501F5"/>
    <w:rsid w:val="00751552"/>
    <w:rsid w:val="00751DD7"/>
    <w:rsid w:val="00752C27"/>
    <w:rsid w:val="00756452"/>
    <w:rsid w:val="00757432"/>
    <w:rsid w:val="00761A97"/>
    <w:rsid w:val="00765A8E"/>
    <w:rsid w:val="00772DF0"/>
    <w:rsid w:val="00772E27"/>
    <w:rsid w:val="00774D6E"/>
    <w:rsid w:val="0077629F"/>
    <w:rsid w:val="0078140A"/>
    <w:rsid w:val="007824B7"/>
    <w:rsid w:val="007835FA"/>
    <w:rsid w:val="00784BF2"/>
    <w:rsid w:val="007856E1"/>
    <w:rsid w:val="0078658A"/>
    <w:rsid w:val="00787D34"/>
    <w:rsid w:val="00787DEE"/>
    <w:rsid w:val="0079138D"/>
    <w:rsid w:val="00792DB7"/>
    <w:rsid w:val="0079420A"/>
    <w:rsid w:val="0079777B"/>
    <w:rsid w:val="007A1E0F"/>
    <w:rsid w:val="007A357E"/>
    <w:rsid w:val="007A46EA"/>
    <w:rsid w:val="007A4757"/>
    <w:rsid w:val="007A5E47"/>
    <w:rsid w:val="007A5EB0"/>
    <w:rsid w:val="007B1953"/>
    <w:rsid w:val="007B1BDB"/>
    <w:rsid w:val="007B57FB"/>
    <w:rsid w:val="007C1487"/>
    <w:rsid w:val="007C3560"/>
    <w:rsid w:val="007C6280"/>
    <w:rsid w:val="007C7179"/>
    <w:rsid w:val="007C7BF5"/>
    <w:rsid w:val="007D0A57"/>
    <w:rsid w:val="007D1D35"/>
    <w:rsid w:val="007D500F"/>
    <w:rsid w:val="007D71A4"/>
    <w:rsid w:val="007E2803"/>
    <w:rsid w:val="007E32A5"/>
    <w:rsid w:val="007E5224"/>
    <w:rsid w:val="007E6F59"/>
    <w:rsid w:val="007F0186"/>
    <w:rsid w:val="007F4384"/>
    <w:rsid w:val="007F692C"/>
    <w:rsid w:val="0080091F"/>
    <w:rsid w:val="00813583"/>
    <w:rsid w:val="008144EE"/>
    <w:rsid w:val="00816475"/>
    <w:rsid w:val="00816D66"/>
    <w:rsid w:val="00825BB0"/>
    <w:rsid w:val="00831118"/>
    <w:rsid w:val="0083311C"/>
    <w:rsid w:val="00834CBD"/>
    <w:rsid w:val="00835FCE"/>
    <w:rsid w:val="008454BF"/>
    <w:rsid w:val="00847094"/>
    <w:rsid w:val="00850710"/>
    <w:rsid w:val="008556BA"/>
    <w:rsid w:val="00855B24"/>
    <w:rsid w:val="0086012A"/>
    <w:rsid w:val="00861666"/>
    <w:rsid w:val="00861D30"/>
    <w:rsid w:val="00861E1B"/>
    <w:rsid w:val="0086271D"/>
    <w:rsid w:val="008638ED"/>
    <w:rsid w:val="00863DA2"/>
    <w:rsid w:val="0086431A"/>
    <w:rsid w:val="008648F1"/>
    <w:rsid w:val="00866CC9"/>
    <w:rsid w:val="0086731A"/>
    <w:rsid w:val="00875014"/>
    <w:rsid w:val="00877C6A"/>
    <w:rsid w:val="008806BC"/>
    <w:rsid w:val="008815CD"/>
    <w:rsid w:val="00882619"/>
    <w:rsid w:val="00885D30"/>
    <w:rsid w:val="00887D16"/>
    <w:rsid w:val="008932AD"/>
    <w:rsid w:val="0089378B"/>
    <w:rsid w:val="00893EAC"/>
    <w:rsid w:val="008945A8"/>
    <w:rsid w:val="0089609C"/>
    <w:rsid w:val="008967DA"/>
    <w:rsid w:val="0089730C"/>
    <w:rsid w:val="00897B58"/>
    <w:rsid w:val="00897E4A"/>
    <w:rsid w:val="00897FF6"/>
    <w:rsid w:val="008A0542"/>
    <w:rsid w:val="008A21D7"/>
    <w:rsid w:val="008A2A41"/>
    <w:rsid w:val="008A2F33"/>
    <w:rsid w:val="008A30AC"/>
    <w:rsid w:val="008A40F8"/>
    <w:rsid w:val="008B2303"/>
    <w:rsid w:val="008B6737"/>
    <w:rsid w:val="008B75DA"/>
    <w:rsid w:val="008C34E7"/>
    <w:rsid w:val="008C7BCC"/>
    <w:rsid w:val="008D0401"/>
    <w:rsid w:val="008D30E4"/>
    <w:rsid w:val="008D3420"/>
    <w:rsid w:val="008D3C1A"/>
    <w:rsid w:val="008D5FA6"/>
    <w:rsid w:val="008D695E"/>
    <w:rsid w:val="008D6BA8"/>
    <w:rsid w:val="008E1574"/>
    <w:rsid w:val="008E29CE"/>
    <w:rsid w:val="008E3FD3"/>
    <w:rsid w:val="008E431B"/>
    <w:rsid w:val="008E6B6C"/>
    <w:rsid w:val="008F4217"/>
    <w:rsid w:val="008F65D3"/>
    <w:rsid w:val="008F6DF0"/>
    <w:rsid w:val="009006D6"/>
    <w:rsid w:val="00901442"/>
    <w:rsid w:val="009016BC"/>
    <w:rsid w:val="00902F34"/>
    <w:rsid w:val="00904032"/>
    <w:rsid w:val="00905710"/>
    <w:rsid w:val="0090614B"/>
    <w:rsid w:val="00911206"/>
    <w:rsid w:val="0091138C"/>
    <w:rsid w:val="0091178C"/>
    <w:rsid w:val="00911E27"/>
    <w:rsid w:val="0091284C"/>
    <w:rsid w:val="00912A1F"/>
    <w:rsid w:val="009136A2"/>
    <w:rsid w:val="00913CEB"/>
    <w:rsid w:val="00915400"/>
    <w:rsid w:val="00916562"/>
    <w:rsid w:val="00916ADC"/>
    <w:rsid w:val="009172B7"/>
    <w:rsid w:val="00921771"/>
    <w:rsid w:val="00923127"/>
    <w:rsid w:val="0093089D"/>
    <w:rsid w:val="00931A18"/>
    <w:rsid w:val="00933A05"/>
    <w:rsid w:val="00933B9E"/>
    <w:rsid w:val="009348EF"/>
    <w:rsid w:val="00935F01"/>
    <w:rsid w:val="00943A4D"/>
    <w:rsid w:val="00944A79"/>
    <w:rsid w:val="00946477"/>
    <w:rsid w:val="009474A6"/>
    <w:rsid w:val="00947C88"/>
    <w:rsid w:val="00953E87"/>
    <w:rsid w:val="009550AD"/>
    <w:rsid w:val="00957A12"/>
    <w:rsid w:val="00960CF1"/>
    <w:rsid w:val="00961A60"/>
    <w:rsid w:val="00965E6A"/>
    <w:rsid w:val="009666C5"/>
    <w:rsid w:val="00967243"/>
    <w:rsid w:val="009675F1"/>
    <w:rsid w:val="009753C6"/>
    <w:rsid w:val="009766D5"/>
    <w:rsid w:val="009906A9"/>
    <w:rsid w:val="00990C2F"/>
    <w:rsid w:val="00990E4B"/>
    <w:rsid w:val="0099195A"/>
    <w:rsid w:val="00991C87"/>
    <w:rsid w:val="00993F94"/>
    <w:rsid w:val="00996A0D"/>
    <w:rsid w:val="009978E0"/>
    <w:rsid w:val="009A2F4B"/>
    <w:rsid w:val="009B0DF2"/>
    <w:rsid w:val="009B2A85"/>
    <w:rsid w:val="009B3143"/>
    <w:rsid w:val="009B31DA"/>
    <w:rsid w:val="009B4962"/>
    <w:rsid w:val="009C04B8"/>
    <w:rsid w:val="009C09E9"/>
    <w:rsid w:val="009C0C64"/>
    <w:rsid w:val="009C0DCF"/>
    <w:rsid w:val="009C1102"/>
    <w:rsid w:val="009C2C2F"/>
    <w:rsid w:val="009C328D"/>
    <w:rsid w:val="009C4411"/>
    <w:rsid w:val="009C541D"/>
    <w:rsid w:val="009C5B83"/>
    <w:rsid w:val="009C79A8"/>
    <w:rsid w:val="009D0B6B"/>
    <w:rsid w:val="009D1109"/>
    <w:rsid w:val="009D46ED"/>
    <w:rsid w:val="009D6EBA"/>
    <w:rsid w:val="009E4D4B"/>
    <w:rsid w:val="009E54CC"/>
    <w:rsid w:val="009E6510"/>
    <w:rsid w:val="009E6FAF"/>
    <w:rsid w:val="009F17A7"/>
    <w:rsid w:val="009F1AB1"/>
    <w:rsid w:val="009F34F8"/>
    <w:rsid w:val="009F40A7"/>
    <w:rsid w:val="009F5BC2"/>
    <w:rsid w:val="009F63C8"/>
    <w:rsid w:val="00A00BBC"/>
    <w:rsid w:val="00A01564"/>
    <w:rsid w:val="00A04B69"/>
    <w:rsid w:val="00A05364"/>
    <w:rsid w:val="00A0601D"/>
    <w:rsid w:val="00A16012"/>
    <w:rsid w:val="00A2454A"/>
    <w:rsid w:val="00A25EB1"/>
    <w:rsid w:val="00A31885"/>
    <w:rsid w:val="00A339F1"/>
    <w:rsid w:val="00A372D6"/>
    <w:rsid w:val="00A4104D"/>
    <w:rsid w:val="00A50005"/>
    <w:rsid w:val="00A526BF"/>
    <w:rsid w:val="00A541E1"/>
    <w:rsid w:val="00A5519A"/>
    <w:rsid w:val="00A56E55"/>
    <w:rsid w:val="00A60552"/>
    <w:rsid w:val="00A6182F"/>
    <w:rsid w:val="00A670D5"/>
    <w:rsid w:val="00A80CCC"/>
    <w:rsid w:val="00A8215A"/>
    <w:rsid w:val="00A85B72"/>
    <w:rsid w:val="00A85BA7"/>
    <w:rsid w:val="00A87A0D"/>
    <w:rsid w:val="00A87C98"/>
    <w:rsid w:val="00A92ED4"/>
    <w:rsid w:val="00A9511E"/>
    <w:rsid w:val="00A962C0"/>
    <w:rsid w:val="00A97F68"/>
    <w:rsid w:val="00AA1847"/>
    <w:rsid w:val="00AA2EAD"/>
    <w:rsid w:val="00AA6FA7"/>
    <w:rsid w:val="00AB05AF"/>
    <w:rsid w:val="00AB072D"/>
    <w:rsid w:val="00AB2E1A"/>
    <w:rsid w:val="00AB65D6"/>
    <w:rsid w:val="00AC02BE"/>
    <w:rsid w:val="00AC3115"/>
    <w:rsid w:val="00AC5442"/>
    <w:rsid w:val="00AC75E2"/>
    <w:rsid w:val="00AD09FE"/>
    <w:rsid w:val="00AD51F6"/>
    <w:rsid w:val="00AD6328"/>
    <w:rsid w:val="00AE39A0"/>
    <w:rsid w:val="00AE3A4C"/>
    <w:rsid w:val="00AE3B06"/>
    <w:rsid w:val="00AE7638"/>
    <w:rsid w:val="00AF3425"/>
    <w:rsid w:val="00AF44DD"/>
    <w:rsid w:val="00B01A06"/>
    <w:rsid w:val="00B026E9"/>
    <w:rsid w:val="00B02919"/>
    <w:rsid w:val="00B049C5"/>
    <w:rsid w:val="00B0761D"/>
    <w:rsid w:val="00B1021D"/>
    <w:rsid w:val="00B10351"/>
    <w:rsid w:val="00B12C34"/>
    <w:rsid w:val="00B12E25"/>
    <w:rsid w:val="00B13718"/>
    <w:rsid w:val="00B150D8"/>
    <w:rsid w:val="00B1555A"/>
    <w:rsid w:val="00B1746B"/>
    <w:rsid w:val="00B17D60"/>
    <w:rsid w:val="00B205CC"/>
    <w:rsid w:val="00B2119A"/>
    <w:rsid w:val="00B23926"/>
    <w:rsid w:val="00B24C66"/>
    <w:rsid w:val="00B25FD1"/>
    <w:rsid w:val="00B26439"/>
    <w:rsid w:val="00B274DB"/>
    <w:rsid w:val="00B27EA1"/>
    <w:rsid w:val="00B30955"/>
    <w:rsid w:val="00B33567"/>
    <w:rsid w:val="00B33734"/>
    <w:rsid w:val="00B375C3"/>
    <w:rsid w:val="00B37C64"/>
    <w:rsid w:val="00B40B6E"/>
    <w:rsid w:val="00B416FB"/>
    <w:rsid w:val="00B42322"/>
    <w:rsid w:val="00B4260A"/>
    <w:rsid w:val="00B4274D"/>
    <w:rsid w:val="00B429B6"/>
    <w:rsid w:val="00B432C7"/>
    <w:rsid w:val="00B44C9E"/>
    <w:rsid w:val="00B44F9B"/>
    <w:rsid w:val="00B46016"/>
    <w:rsid w:val="00B5134F"/>
    <w:rsid w:val="00B53D8F"/>
    <w:rsid w:val="00B53E87"/>
    <w:rsid w:val="00B56BDD"/>
    <w:rsid w:val="00B56CE7"/>
    <w:rsid w:val="00B57307"/>
    <w:rsid w:val="00B609EC"/>
    <w:rsid w:val="00B610F9"/>
    <w:rsid w:val="00B61B1D"/>
    <w:rsid w:val="00B640F3"/>
    <w:rsid w:val="00B656B8"/>
    <w:rsid w:val="00B65A35"/>
    <w:rsid w:val="00B710A7"/>
    <w:rsid w:val="00B713F7"/>
    <w:rsid w:val="00B71704"/>
    <w:rsid w:val="00B74F15"/>
    <w:rsid w:val="00B800F2"/>
    <w:rsid w:val="00B81908"/>
    <w:rsid w:val="00B819C8"/>
    <w:rsid w:val="00B83C8B"/>
    <w:rsid w:val="00B84DC3"/>
    <w:rsid w:val="00B85D00"/>
    <w:rsid w:val="00B87866"/>
    <w:rsid w:val="00B94511"/>
    <w:rsid w:val="00B95BF0"/>
    <w:rsid w:val="00BA0774"/>
    <w:rsid w:val="00BA6736"/>
    <w:rsid w:val="00BB0C91"/>
    <w:rsid w:val="00BB1A6B"/>
    <w:rsid w:val="00BC0C5A"/>
    <w:rsid w:val="00BC1F34"/>
    <w:rsid w:val="00BC2B30"/>
    <w:rsid w:val="00BC319A"/>
    <w:rsid w:val="00BC4216"/>
    <w:rsid w:val="00BC48DA"/>
    <w:rsid w:val="00BC552E"/>
    <w:rsid w:val="00BC6D76"/>
    <w:rsid w:val="00BC7CE0"/>
    <w:rsid w:val="00BD3D63"/>
    <w:rsid w:val="00BD4C72"/>
    <w:rsid w:val="00BD559B"/>
    <w:rsid w:val="00BD56EE"/>
    <w:rsid w:val="00BE05A3"/>
    <w:rsid w:val="00BE0E44"/>
    <w:rsid w:val="00BE3975"/>
    <w:rsid w:val="00BE5571"/>
    <w:rsid w:val="00BE5FCD"/>
    <w:rsid w:val="00BE7516"/>
    <w:rsid w:val="00BF098C"/>
    <w:rsid w:val="00BF16B8"/>
    <w:rsid w:val="00BF2FBC"/>
    <w:rsid w:val="00BF338E"/>
    <w:rsid w:val="00BF79FD"/>
    <w:rsid w:val="00BF7C85"/>
    <w:rsid w:val="00BF7E54"/>
    <w:rsid w:val="00C01974"/>
    <w:rsid w:val="00C02EEC"/>
    <w:rsid w:val="00C04BAE"/>
    <w:rsid w:val="00C05475"/>
    <w:rsid w:val="00C065F6"/>
    <w:rsid w:val="00C06C6F"/>
    <w:rsid w:val="00C1131C"/>
    <w:rsid w:val="00C16F64"/>
    <w:rsid w:val="00C17871"/>
    <w:rsid w:val="00C212E6"/>
    <w:rsid w:val="00C2517B"/>
    <w:rsid w:val="00C27783"/>
    <w:rsid w:val="00C343C5"/>
    <w:rsid w:val="00C3517D"/>
    <w:rsid w:val="00C36658"/>
    <w:rsid w:val="00C367EF"/>
    <w:rsid w:val="00C44DB4"/>
    <w:rsid w:val="00C51726"/>
    <w:rsid w:val="00C517DA"/>
    <w:rsid w:val="00C54A4E"/>
    <w:rsid w:val="00C5631B"/>
    <w:rsid w:val="00C60FC9"/>
    <w:rsid w:val="00C61752"/>
    <w:rsid w:val="00C634A8"/>
    <w:rsid w:val="00C63FC7"/>
    <w:rsid w:val="00C64031"/>
    <w:rsid w:val="00C640B5"/>
    <w:rsid w:val="00C64819"/>
    <w:rsid w:val="00C64D2C"/>
    <w:rsid w:val="00C67286"/>
    <w:rsid w:val="00C71AE9"/>
    <w:rsid w:val="00C72D83"/>
    <w:rsid w:val="00C72DAA"/>
    <w:rsid w:val="00C778FC"/>
    <w:rsid w:val="00C80C96"/>
    <w:rsid w:val="00C83C11"/>
    <w:rsid w:val="00C84C82"/>
    <w:rsid w:val="00C8708A"/>
    <w:rsid w:val="00C90C02"/>
    <w:rsid w:val="00C939FE"/>
    <w:rsid w:val="00C9462A"/>
    <w:rsid w:val="00C967E6"/>
    <w:rsid w:val="00CA066C"/>
    <w:rsid w:val="00CA55CF"/>
    <w:rsid w:val="00CA59DB"/>
    <w:rsid w:val="00CB08C1"/>
    <w:rsid w:val="00CB25E6"/>
    <w:rsid w:val="00CB3D61"/>
    <w:rsid w:val="00CB580F"/>
    <w:rsid w:val="00CB67BE"/>
    <w:rsid w:val="00CB6F40"/>
    <w:rsid w:val="00CB7E92"/>
    <w:rsid w:val="00CC1F85"/>
    <w:rsid w:val="00CC2768"/>
    <w:rsid w:val="00CC2979"/>
    <w:rsid w:val="00CC3A71"/>
    <w:rsid w:val="00CC5035"/>
    <w:rsid w:val="00CD1177"/>
    <w:rsid w:val="00CD438D"/>
    <w:rsid w:val="00CD43B4"/>
    <w:rsid w:val="00CD522D"/>
    <w:rsid w:val="00CD65B4"/>
    <w:rsid w:val="00CD6666"/>
    <w:rsid w:val="00CD71C1"/>
    <w:rsid w:val="00CD7F1E"/>
    <w:rsid w:val="00CE34F2"/>
    <w:rsid w:val="00CE7DFD"/>
    <w:rsid w:val="00CF457E"/>
    <w:rsid w:val="00D01EAE"/>
    <w:rsid w:val="00D026B7"/>
    <w:rsid w:val="00D02C76"/>
    <w:rsid w:val="00D03716"/>
    <w:rsid w:val="00D06469"/>
    <w:rsid w:val="00D0688A"/>
    <w:rsid w:val="00D06B6D"/>
    <w:rsid w:val="00D075A9"/>
    <w:rsid w:val="00D12146"/>
    <w:rsid w:val="00D127B5"/>
    <w:rsid w:val="00D13B11"/>
    <w:rsid w:val="00D16AF7"/>
    <w:rsid w:val="00D17C44"/>
    <w:rsid w:val="00D27855"/>
    <w:rsid w:val="00D30898"/>
    <w:rsid w:val="00D33AE0"/>
    <w:rsid w:val="00D342AA"/>
    <w:rsid w:val="00D34A48"/>
    <w:rsid w:val="00D378A3"/>
    <w:rsid w:val="00D42960"/>
    <w:rsid w:val="00D436BC"/>
    <w:rsid w:val="00D45D04"/>
    <w:rsid w:val="00D4714F"/>
    <w:rsid w:val="00D47587"/>
    <w:rsid w:val="00D5166E"/>
    <w:rsid w:val="00D51B99"/>
    <w:rsid w:val="00D52482"/>
    <w:rsid w:val="00D54716"/>
    <w:rsid w:val="00D562DF"/>
    <w:rsid w:val="00D6532E"/>
    <w:rsid w:val="00D65A17"/>
    <w:rsid w:val="00D66A09"/>
    <w:rsid w:val="00D66E58"/>
    <w:rsid w:val="00D70F7D"/>
    <w:rsid w:val="00D721A1"/>
    <w:rsid w:val="00D7357D"/>
    <w:rsid w:val="00D73FEA"/>
    <w:rsid w:val="00D74215"/>
    <w:rsid w:val="00D743F0"/>
    <w:rsid w:val="00D77B44"/>
    <w:rsid w:val="00D77D03"/>
    <w:rsid w:val="00D80D67"/>
    <w:rsid w:val="00D80E83"/>
    <w:rsid w:val="00D811CB"/>
    <w:rsid w:val="00D8364F"/>
    <w:rsid w:val="00D83F22"/>
    <w:rsid w:val="00D84D97"/>
    <w:rsid w:val="00D85A23"/>
    <w:rsid w:val="00D90C1C"/>
    <w:rsid w:val="00D92F35"/>
    <w:rsid w:val="00D9328E"/>
    <w:rsid w:val="00D9376C"/>
    <w:rsid w:val="00DA0945"/>
    <w:rsid w:val="00DA09EC"/>
    <w:rsid w:val="00DA1AA2"/>
    <w:rsid w:val="00DA390B"/>
    <w:rsid w:val="00DA454D"/>
    <w:rsid w:val="00DA4B3E"/>
    <w:rsid w:val="00DA533D"/>
    <w:rsid w:val="00DA62FA"/>
    <w:rsid w:val="00DA7FDF"/>
    <w:rsid w:val="00DB1499"/>
    <w:rsid w:val="00DB2830"/>
    <w:rsid w:val="00DB2A10"/>
    <w:rsid w:val="00DB3C23"/>
    <w:rsid w:val="00DB3DC0"/>
    <w:rsid w:val="00DB720F"/>
    <w:rsid w:val="00DB7DAD"/>
    <w:rsid w:val="00DC08FC"/>
    <w:rsid w:val="00DC0F62"/>
    <w:rsid w:val="00DC16F0"/>
    <w:rsid w:val="00DC2D3C"/>
    <w:rsid w:val="00DC3B6F"/>
    <w:rsid w:val="00DC4553"/>
    <w:rsid w:val="00DC4C5D"/>
    <w:rsid w:val="00DC591A"/>
    <w:rsid w:val="00DC6514"/>
    <w:rsid w:val="00DD09D2"/>
    <w:rsid w:val="00DD29B9"/>
    <w:rsid w:val="00DD33E8"/>
    <w:rsid w:val="00DD3467"/>
    <w:rsid w:val="00DD3562"/>
    <w:rsid w:val="00DD4479"/>
    <w:rsid w:val="00DD755B"/>
    <w:rsid w:val="00DE3B9E"/>
    <w:rsid w:val="00DE468B"/>
    <w:rsid w:val="00DE7E46"/>
    <w:rsid w:val="00DF1DEC"/>
    <w:rsid w:val="00DF2A3A"/>
    <w:rsid w:val="00DF2EDA"/>
    <w:rsid w:val="00DF3F74"/>
    <w:rsid w:val="00DF44F7"/>
    <w:rsid w:val="00DF5832"/>
    <w:rsid w:val="00DF584A"/>
    <w:rsid w:val="00DF7EBE"/>
    <w:rsid w:val="00E00879"/>
    <w:rsid w:val="00E00C73"/>
    <w:rsid w:val="00E1170E"/>
    <w:rsid w:val="00E12DDD"/>
    <w:rsid w:val="00E13F13"/>
    <w:rsid w:val="00E1491F"/>
    <w:rsid w:val="00E169D8"/>
    <w:rsid w:val="00E219F4"/>
    <w:rsid w:val="00E22217"/>
    <w:rsid w:val="00E234FE"/>
    <w:rsid w:val="00E23B7F"/>
    <w:rsid w:val="00E253EF"/>
    <w:rsid w:val="00E316A2"/>
    <w:rsid w:val="00E326D9"/>
    <w:rsid w:val="00E3364D"/>
    <w:rsid w:val="00E41250"/>
    <w:rsid w:val="00E417D8"/>
    <w:rsid w:val="00E4281B"/>
    <w:rsid w:val="00E436B1"/>
    <w:rsid w:val="00E43B79"/>
    <w:rsid w:val="00E44E0C"/>
    <w:rsid w:val="00E45E09"/>
    <w:rsid w:val="00E46A03"/>
    <w:rsid w:val="00E46F3B"/>
    <w:rsid w:val="00E5207A"/>
    <w:rsid w:val="00E525BC"/>
    <w:rsid w:val="00E5556A"/>
    <w:rsid w:val="00E557F6"/>
    <w:rsid w:val="00E56469"/>
    <w:rsid w:val="00E5757C"/>
    <w:rsid w:val="00E57E67"/>
    <w:rsid w:val="00E60863"/>
    <w:rsid w:val="00E62020"/>
    <w:rsid w:val="00E647C9"/>
    <w:rsid w:val="00E6613E"/>
    <w:rsid w:val="00E6622C"/>
    <w:rsid w:val="00E664CE"/>
    <w:rsid w:val="00E7231F"/>
    <w:rsid w:val="00E74F1B"/>
    <w:rsid w:val="00E75C55"/>
    <w:rsid w:val="00E76C08"/>
    <w:rsid w:val="00E813AA"/>
    <w:rsid w:val="00E81940"/>
    <w:rsid w:val="00E821F0"/>
    <w:rsid w:val="00E825C9"/>
    <w:rsid w:val="00E83304"/>
    <w:rsid w:val="00E833DE"/>
    <w:rsid w:val="00E843EA"/>
    <w:rsid w:val="00E90D01"/>
    <w:rsid w:val="00E910DB"/>
    <w:rsid w:val="00E91AA1"/>
    <w:rsid w:val="00E935AD"/>
    <w:rsid w:val="00E9397F"/>
    <w:rsid w:val="00E94657"/>
    <w:rsid w:val="00E948EA"/>
    <w:rsid w:val="00E96AB6"/>
    <w:rsid w:val="00E978E1"/>
    <w:rsid w:val="00EA041A"/>
    <w:rsid w:val="00EB6904"/>
    <w:rsid w:val="00EC1C08"/>
    <w:rsid w:val="00EC2044"/>
    <w:rsid w:val="00EC2FB4"/>
    <w:rsid w:val="00EC67E5"/>
    <w:rsid w:val="00ED2BF3"/>
    <w:rsid w:val="00ED315F"/>
    <w:rsid w:val="00ED48D9"/>
    <w:rsid w:val="00ED571B"/>
    <w:rsid w:val="00EE220B"/>
    <w:rsid w:val="00EE2900"/>
    <w:rsid w:val="00EE2B85"/>
    <w:rsid w:val="00EE3C82"/>
    <w:rsid w:val="00EE43CE"/>
    <w:rsid w:val="00EE484C"/>
    <w:rsid w:val="00EE6783"/>
    <w:rsid w:val="00EF04F4"/>
    <w:rsid w:val="00EF6AAB"/>
    <w:rsid w:val="00F0125D"/>
    <w:rsid w:val="00F01323"/>
    <w:rsid w:val="00F03A1D"/>
    <w:rsid w:val="00F05C95"/>
    <w:rsid w:val="00F0766C"/>
    <w:rsid w:val="00F10995"/>
    <w:rsid w:val="00F13ED8"/>
    <w:rsid w:val="00F15853"/>
    <w:rsid w:val="00F16823"/>
    <w:rsid w:val="00F17A03"/>
    <w:rsid w:val="00F17C5C"/>
    <w:rsid w:val="00F21AE9"/>
    <w:rsid w:val="00F2284F"/>
    <w:rsid w:val="00F25AFD"/>
    <w:rsid w:val="00F26635"/>
    <w:rsid w:val="00F2794F"/>
    <w:rsid w:val="00F30197"/>
    <w:rsid w:val="00F3148F"/>
    <w:rsid w:val="00F33700"/>
    <w:rsid w:val="00F33B01"/>
    <w:rsid w:val="00F358B5"/>
    <w:rsid w:val="00F367D9"/>
    <w:rsid w:val="00F37576"/>
    <w:rsid w:val="00F402C6"/>
    <w:rsid w:val="00F453D7"/>
    <w:rsid w:val="00F5111F"/>
    <w:rsid w:val="00F512C6"/>
    <w:rsid w:val="00F52A0A"/>
    <w:rsid w:val="00F52E3F"/>
    <w:rsid w:val="00F53BCC"/>
    <w:rsid w:val="00F54274"/>
    <w:rsid w:val="00F57BC9"/>
    <w:rsid w:val="00F60CE6"/>
    <w:rsid w:val="00F620EE"/>
    <w:rsid w:val="00F625AA"/>
    <w:rsid w:val="00F63662"/>
    <w:rsid w:val="00F64748"/>
    <w:rsid w:val="00F65401"/>
    <w:rsid w:val="00F658B9"/>
    <w:rsid w:val="00F65991"/>
    <w:rsid w:val="00F74B54"/>
    <w:rsid w:val="00F75304"/>
    <w:rsid w:val="00F75722"/>
    <w:rsid w:val="00F767B7"/>
    <w:rsid w:val="00F76DC8"/>
    <w:rsid w:val="00F76DCC"/>
    <w:rsid w:val="00F77032"/>
    <w:rsid w:val="00F8544B"/>
    <w:rsid w:val="00F866B2"/>
    <w:rsid w:val="00F86E30"/>
    <w:rsid w:val="00F906B3"/>
    <w:rsid w:val="00F90B4C"/>
    <w:rsid w:val="00F91666"/>
    <w:rsid w:val="00F92BEF"/>
    <w:rsid w:val="00FA2DAC"/>
    <w:rsid w:val="00FA5FD6"/>
    <w:rsid w:val="00FB23B7"/>
    <w:rsid w:val="00FB3FF8"/>
    <w:rsid w:val="00FB481E"/>
    <w:rsid w:val="00FC15EB"/>
    <w:rsid w:val="00FD143B"/>
    <w:rsid w:val="00FD2CED"/>
    <w:rsid w:val="00FD59E1"/>
    <w:rsid w:val="00FE1036"/>
    <w:rsid w:val="00FE1141"/>
    <w:rsid w:val="00FE32E7"/>
    <w:rsid w:val="00FE3EF6"/>
    <w:rsid w:val="00FE5BAD"/>
    <w:rsid w:val="00FE70CB"/>
    <w:rsid w:val="00FF01D0"/>
    <w:rsid w:val="00FF25E1"/>
    <w:rsid w:val="00FF2BE4"/>
    <w:rsid w:val="00FF5221"/>
    <w:rsid w:val="00FF5359"/>
    <w:rsid w:val="00FF59D8"/>
    <w:rsid w:val="00FF5C2F"/>
    <w:rsid w:val="00FF6F67"/>
    <w:rsid w:val="00FF70B1"/>
    <w:rsid w:val="05603BD1"/>
    <w:rsid w:val="06ED24C2"/>
    <w:rsid w:val="15C831C5"/>
    <w:rsid w:val="18FFD287"/>
    <w:rsid w:val="190F79C7"/>
    <w:rsid w:val="1B3A94DB"/>
    <w:rsid w:val="1BDA82ED"/>
    <w:rsid w:val="1D836873"/>
    <w:rsid w:val="1DF3682C"/>
    <w:rsid w:val="1EB5FD9C"/>
    <w:rsid w:val="205A9014"/>
    <w:rsid w:val="22A2C356"/>
    <w:rsid w:val="27E28672"/>
    <w:rsid w:val="2B6C487F"/>
    <w:rsid w:val="2FB0D491"/>
    <w:rsid w:val="3039C555"/>
    <w:rsid w:val="3339B983"/>
    <w:rsid w:val="3389C42B"/>
    <w:rsid w:val="3CF4DFD5"/>
    <w:rsid w:val="402E0AE9"/>
    <w:rsid w:val="40B66C60"/>
    <w:rsid w:val="49FCD476"/>
    <w:rsid w:val="4D8335E9"/>
    <w:rsid w:val="59D4DDF4"/>
    <w:rsid w:val="604069BA"/>
    <w:rsid w:val="613D0C6F"/>
    <w:rsid w:val="67DF9664"/>
    <w:rsid w:val="738862E7"/>
    <w:rsid w:val="74F0E9E4"/>
    <w:rsid w:val="75243348"/>
    <w:rsid w:val="76402E6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FCD215"/>
  <w15:docId w15:val="{255B7722-1EEE-1F42-8CE6-FA96ACC42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lang w:val="en-GB"/>
    </w:rPr>
  </w:style>
  <w:style w:type="paragraph" w:customStyle="1" w:styleId="03InfosERCO">
    <w:name w:val="03_Infos_ERCO"/>
    <w:basedOn w:val="Standard"/>
    <w:autoRedefine/>
    <w:qFormat/>
    <w:rsid w:val="00275E4E"/>
    <w:pPr>
      <w:ind w:left="2552" w:hanging="2552"/>
    </w:pPr>
    <w:rPr>
      <w:rFonts w:ascii="Arial" w:hAnsi="Arial" w:cs="Arial"/>
      <w:sz w:val="20"/>
    </w:rPr>
  </w:style>
  <w:style w:type="character" w:styleId="Fett">
    <w:name w:val="Strong"/>
    <w:basedOn w:val="Absatz-Standardschriftart"/>
    <w:uiPriority w:val="22"/>
    <w:qFormat/>
    <w:rsid w:val="00B150D8"/>
    <w:rPr>
      <w:b/>
      <w:bCs/>
    </w:rPr>
  </w:style>
  <w:style w:type="paragraph" w:customStyle="1" w:styleId="01berschriftERCO">
    <w:name w:val="01_Überschrift_ERCO"/>
    <w:basedOn w:val="Standard"/>
    <w:autoRedefine/>
    <w:qFormat/>
    <w:rsid w:val="004F0FEA"/>
    <w:pPr>
      <w:spacing w:line="360" w:lineRule="auto"/>
    </w:pPr>
    <w:rPr>
      <w:rFonts w:ascii="Arial" w:hAnsi="Arial" w:cs="Arial"/>
      <w:b/>
      <w:bCs/>
      <w:sz w:val="22"/>
      <w:szCs w:val="22"/>
    </w:rPr>
  </w:style>
  <w:style w:type="paragraph" w:customStyle="1" w:styleId="02TextERCO">
    <w:name w:val="02_Text_ERCO"/>
    <w:basedOn w:val="Standard"/>
    <w:qFormat/>
    <w:rsid w:val="004F0F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BF7E54"/>
    <w:rPr>
      <w:color w:val="605E5C"/>
      <w:shd w:val="clear" w:color="auto" w:fill="E1DFDD"/>
    </w:rPr>
  </w:style>
  <w:style w:type="paragraph" w:styleId="Listenabsatz">
    <w:name w:val="List Paragraph"/>
    <w:basedOn w:val="Standard"/>
    <w:uiPriority w:val="34"/>
    <w:rsid w:val="00536952"/>
    <w:pPr>
      <w:ind w:left="720"/>
      <w:contextualSpacing/>
    </w:pPr>
  </w:style>
  <w:style w:type="paragraph" w:styleId="berarbeitung">
    <w:name w:val="Revision"/>
    <w:hidden/>
    <w:uiPriority w:val="99"/>
    <w:semiHidden/>
    <w:rsid w:val="004F6507"/>
    <w:rPr>
      <w:rFonts w:ascii="Rotis Light" w:hAnsi="Rotis Light"/>
      <w:sz w:val="24"/>
      <w:lang w:eastAsia="de-DE"/>
    </w:rPr>
  </w:style>
  <w:style w:type="character" w:styleId="NichtaufgelsteErwhnung">
    <w:name w:val="Unresolved Mention"/>
    <w:basedOn w:val="Absatz-Standardschriftart"/>
    <w:uiPriority w:val="99"/>
    <w:semiHidden/>
    <w:unhideWhenUsed/>
    <w:rsid w:val="00E57E67"/>
    <w:rPr>
      <w:color w:val="605E5C"/>
      <w:shd w:val="clear" w:color="auto" w:fill="E1DFDD"/>
    </w:rPr>
  </w:style>
  <w:style w:type="paragraph" w:customStyle="1" w:styleId="04BUERCO">
    <w:name w:val="04_BU_ERCO"/>
    <w:basedOn w:val="03InfosERCO"/>
    <w:autoRedefine/>
    <w:qFormat/>
    <w:rsid w:val="00DE3B9E"/>
    <w:pPr>
      <w:ind w:left="0" w:firstLine="0"/>
    </w:pPr>
  </w:style>
  <w:style w:type="character" w:styleId="BesuchterLink">
    <w:name w:val="FollowedHyperlink"/>
    <w:basedOn w:val="Absatz-Standardschriftart"/>
    <w:rsid w:val="00304D48"/>
    <w:rPr>
      <w:color w:val="800080" w:themeColor="followedHyperlink"/>
      <w:u w:val="single"/>
    </w:rPr>
  </w:style>
  <w:style w:type="paragraph" w:customStyle="1" w:styleId="BodyA">
    <w:name w:val="Body A"/>
    <w:rsid w:val="003F0350"/>
    <w:pPr>
      <w:pBdr>
        <w:top w:val="nil"/>
        <w:left w:val="nil"/>
        <w:bottom w:val="nil"/>
        <w:right w:val="nil"/>
        <w:between w:val="nil"/>
        <w:bar w:val="nil"/>
      </w:pBdr>
    </w:pPr>
    <w:rPr>
      <w:rFonts w:ascii="Helvetica" w:eastAsia="Arial Unicode MS" w:hAnsi="Helvetica" w:cs="Arial Unicode MS"/>
      <w:color w:val="000000"/>
      <w:sz w:val="28"/>
      <w:szCs w:val="28"/>
      <w:u w:color="000000"/>
      <w:bdr w:val="nil"/>
      <w:lang w:eastAsia="de-DE"/>
      <w14:textOutline w14:w="12700" w14:cap="flat" w14:cmpd="sng" w14:algn="ctr">
        <w14:noFill/>
        <w14:prstDash w14:val="solid"/>
        <w14:miter w14:lim="400000"/>
      </w14:textOutline>
    </w:rPr>
  </w:style>
  <w:style w:type="character" w:customStyle="1" w:styleId="apple-converted-space">
    <w:name w:val="apple-converted-space"/>
    <w:basedOn w:val="Absatz-Standardschriftart"/>
    <w:rsid w:val="004477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8527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5418288">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56620567">
      <w:bodyDiv w:val="1"/>
      <w:marLeft w:val="0"/>
      <w:marRight w:val="0"/>
      <w:marTop w:val="0"/>
      <w:marBottom w:val="0"/>
      <w:divBdr>
        <w:top w:val="none" w:sz="0" w:space="0" w:color="auto"/>
        <w:left w:val="none" w:sz="0" w:space="0" w:color="auto"/>
        <w:bottom w:val="none" w:sz="0" w:space="0" w:color="auto"/>
        <w:right w:val="none" w:sz="0" w:space="0" w:color="auto"/>
      </w:divBdr>
    </w:div>
    <w:div w:id="1596591772">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231613">
      <w:bodyDiv w:val="1"/>
      <w:marLeft w:val="0"/>
      <w:marRight w:val="0"/>
      <w:marTop w:val="0"/>
      <w:marBottom w:val="0"/>
      <w:divBdr>
        <w:top w:val="none" w:sz="0" w:space="0" w:color="auto"/>
        <w:left w:val="none" w:sz="0" w:space="0" w:color="auto"/>
        <w:bottom w:val="none" w:sz="0" w:space="0" w:color="auto"/>
        <w:right w:val="none" w:sz="0" w:space="0" w:color="auto"/>
      </w:divBdr>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1981300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com/press/7320/fr"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4.jpeg"/><Relationship Id="rId7" Type="http://schemas.openxmlformats.org/officeDocument/2006/relationships/settings" Target="settings.xml"/><Relationship Id="rId12" Type="http://schemas.openxmlformats.org/officeDocument/2006/relationships/hyperlink" Target="https://www.erco.com/press/7320/fr"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rco.com/press/7364/fr" TargetMode="Externa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com/press/7364/fr"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erco.com/press/7320/fr" TargetMode="External"/><Relationship Id="rId23" Type="http://schemas.openxmlformats.org/officeDocument/2006/relationships/hyperlink" Target="https://press.erco.com/fr" TargetMode="External"/><Relationship Id="rId10" Type="http://schemas.openxmlformats.org/officeDocument/2006/relationships/endnotes" Target="endnotes.xml"/><Relationship Id="rId19" Type="http://schemas.openxmlformats.org/officeDocument/2006/relationships/image" Target="media/image2.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com/press/7364/fr" TargetMode="External"/><Relationship Id="rId22" Type="http://schemas.openxmlformats.org/officeDocument/2006/relationships/image" Target="media/image5.jpg"/></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C26D6DAF03844547AA7D095B71AC2E31" ma:contentTypeVersion="13" ma:contentTypeDescription="Ein neues Dokument erstellen." ma:contentTypeScope="" ma:versionID="6908f7f8e8fcb2a4d5fa7b6b8b74879f">
  <xsd:schema xmlns:xsd="http://www.w3.org/2001/XMLSchema" xmlns:xs="http://www.w3.org/2001/XMLSchema" xmlns:p="http://schemas.microsoft.com/office/2006/metadata/properties" xmlns:ns2="48495cff-b52c-4474-a274-73f8de3ea272" xmlns:ns3="4bc29aa9-791c-4158-97b4-e9610f1d041a" targetNamespace="http://schemas.microsoft.com/office/2006/metadata/properties" ma:root="true" ma:fieldsID="ef2cc45ee7ae5998cb17560400173f15" ns2:_="" ns3:_="">
    <xsd:import namespace="48495cff-b52c-4474-a274-73f8de3ea272"/>
    <xsd:import namespace="4bc29aa9-791c-4158-97b4-e9610f1d041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495cff-b52c-4474-a274-73f8de3ea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c29aa9-791c-4158-97b4-e9610f1d041a"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1342F0-6692-4A31-98DE-194C428CEFC2}">
  <ds:schemaRefs>
    <ds:schemaRef ds:uri="http://schemas.microsoft.com/sharepoint/v3/contenttype/forms"/>
  </ds:schemaRefs>
</ds:datastoreItem>
</file>

<file path=customXml/itemProps2.xml><?xml version="1.0" encoding="utf-8"?>
<ds:datastoreItem xmlns:ds="http://schemas.openxmlformats.org/officeDocument/2006/customXml" ds:itemID="{6273FDDD-B204-42D7-B7A2-ECFA585FC24D}">
  <ds:schemaRefs>
    <ds:schemaRef ds:uri="http://schemas.openxmlformats.org/officeDocument/2006/bibliography"/>
  </ds:schemaRefs>
</ds:datastoreItem>
</file>

<file path=customXml/itemProps3.xml><?xml version="1.0" encoding="utf-8"?>
<ds:datastoreItem xmlns:ds="http://schemas.openxmlformats.org/officeDocument/2006/customXml" ds:itemID="{EE7AC53C-8720-4585-A7D4-F886321AB0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495cff-b52c-4474-a274-73f8de3ea272"/>
    <ds:schemaRef ds:uri="4bc29aa9-791c-4158-97b4-e9610f1d04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7B166D-FE62-4431-9F85-BC1A3662C3E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1372</Words>
  <Characters>8648</Characters>
  <Application>Microsoft Office Word</Application>
  <DocSecurity>0</DocSecurity>
  <Lines>72</Lines>
  <Paragraphs>19</Paragraphs>
  <ScaleCrop>false</ScaleCrop>
  <HeadingPairs>
    <vt:vector size="2" baseType="variant">
      <vt:variant>
        <vt:lpstr>Titel</vt:lpstr>
      </vt:variant>
      <vt:variant>
        <vt:i4>1</vt:i4>
      </vt:variant>
    </vt:vector>
  </HeadingPairs>
  <TitlesOfParts>
    <vt:vector size="1" baseType="lpstr">
      <vt:lpstr>ERCO Presseinformation</vt:lpstr>
    </vt:vector>
  </TitlesOfParts>
  <Company>mai public relations GmbH</Company>
  <LinksUpToDate>false</LinksUpToDate>
  <CharactersWithSpaces>10001</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creator>Reetzke, Nina</dc:creator>
  <cp:lastModifiedBy>Mihaela Antonova</cp:lastModifiedBy>
  <cp:revision>14</cp:revision>
  <cp:lastPrinted>2021-05-18T10:12:00Z</cp:lastPrinted>
  <dcterms:created xsi:type="dcterms:W3CDTF">2022-08-02T07:16:00Z</dcterms:created>
  <dcterms:modified xsi:type="dcterms:W3CDTF">2022-09-07T09:56:00Z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0x010100C26D6DAF03844547AA7D095B71AC2E31</vt:lpwstr>
  </property>
</Properties>
</file>