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9D497" w14:textId="77777777" w:rsidR="00971EE0" w:rsidRPr="00971EE0" w:rsidRDefault="00971EE0" w:rsidP="00971EE0">
      <w:pPr>
        <w:pStyle w:val="ERCOberschrift"/>
        <w:rPr>
          <w:lang w:val="en-US"/>
        </w:rPr>
      </w:pPr>
      <w:r w:rsidRPr="00971EE0">
        <w:rPr>
          <w:lang w:val="en-US"/>
        </w:rPr>
        <w:t xml:space="preserve">Concept d’illuminazione per esterni impegnativi con lenti Darklight </w:t>
      </w:r>
    </w:p>
    <w:p w14:paraId="387D861D" w14:textId="77777777" w:rsidR="00971EE0" w:rsidRPr="00AC67FE" w:rsidRDefault="00971EE0" w:rsidP="00971EE0">
      <w:pPr>
        <w:pStyle w:val="ERCOberschrift"/>
      </w:pPr>
      <w:r w:rsidRPr="00AC67FE">
        <w:t xml:space="preserve">La gamma di proiettori Beamer </w:t>
      </w:r>
      <w:r w:rsidRPr="00AC67FE">
        <w:rPr>
          <w:vertAlign w:val="superscript"/>
        </w:rPr>
        <w:t>New</w:t>
      </w:r>
      <w:r w:rsidRPr="00AC67FE">
        <w:t xml:space="preserve"> di ERCO</w:t>
      </w:r>
    </w:p>
    <w:p w14:paraId="38DD6511" w14:textId="77777777" w:rsidR="007A0D63" w:rsidRPr="00971EE0" w:rsidRDefault="007A0D63" w:rsidP="007A0D63">
      <w:pPr>
        <w:pStyle w:val="ERCOberschrift"/>
        <w:rPr>
          <w:b w:val="0"/>
        </w:rPr>
      </w:pPr>
    </w:p>
    <w:p w14:paraId="0E8004D0" w14:textId="2D814D82" w:rsidR="00452F55" w:rsidRPr="00452F55" w:rsidRDefault="00971EE0" w:rsidP="00452F55">
      <w:pPr>
        <w:pStyle w:val="ERCOberschrift"/>
        <w:rPr>
          <w:lang w:val="en-US"/>
        </w:rPr>
      </w:pPr>
      <w:r w:rsidRPr="00AC67FE">
        <w:t xml:space="preserve">Lüdenscheid, </w:t>
      </w:r>
      <w:r>
        <w:t>Marzo 2022</w:t>
      </w:r>
      <w:r w:rsidRPr="00AC67FE">
        <w:t xml:space="preserve">. Le soluzioni illuminotecniche dei proiettori per museo più potenti di ERCO, adesso anche per gli spazi esterni: con la nuova gamma di proiettori Beamer </w:t>
      </w:r>
      <w:r w:rsidRPr="00AC67FE">
        <w:rPr>
          <w:vertAlign w:val="superscript"/>
        </w:rPr>
        <w:t>New</w:t>
      </w:r>
      <w:r w:rsidRPr="00AC67FE">
        <w:t xml:space="preserve">. </w:t>
      </w:r>
      <w:r w:rsidRPr="00971EE0">
        <w:rPr>
          <w:lang w:val="en-US"/>
        </w:rPr>
        <w:t xml:space="preserve">I proiettori </w:t>
      </w:r>
      <w:hyperlink r:id="rId11" w:history="1">
        <w:r w:rsidRPr="004702D3">
          <w:rPr>
            <w:rStyle w:val="Hyperlink"/>
            <w:lang w:val="en-US"/>
          </w:rPr>
          <w:t xml:space="preserve">Beamer </w:t>
        </w:r>
        <w:r w:rsidRPr="004702D3">
          <w:rPr>
            <w:rStyle w:val="Hyperlink"/>
            <w:vertAlign w:val="superscript"/>
            <w:lang w:val="en-US"/>
          </w:rPr>
          <w:t>New</w:t>
        </w:r>
      </w:hyperlink>
      <w:r w:rsidRPr="00971EE0">
        <w:rPr>
          <w:lang w:val="en-US"/>
        </w:rPr>
        <w:t xml:space="preserve"> sono i primi apparecchi di questo tipo ad essere dotati delle lenti Darklight, garantendo variabilità senza precedenti con modalità di comando digitali, Lens Unit intercambiabili e diverse opzioni di montaggio. La loro qualità della luce e il comfort visivo eccellente li rendono la soluzione ideale per i compiti di illuminazione impegnativi negli ambienti esterni</w:t>
      </w:r>
      <w:r w:rsidR="00452F55" w:rsidRPr="00452F55">
        <w:rPr>
          <w:lang w:val="en-US"/>
        </w:rPr>
        <w:t xml:space="preserve">. </w:t>
      </w:r>
    </w:p>
    <w:p w14:paraId="09AE4D14" w14:textId="77777777" w:rsidR="00123661" w:rsidRPr="009C2010" w:rsidRDefault="00123661" w:rsidP="00123661">
      <w:pPr>
        <w:pStyle w:val="ERCOberschrift"/>
        <w:rPr>
          <w:lang w:val="en-US"/>
        </w:rPr>
      </w:pPr>
    </w:p>
    <w:p w14:paraId="4E299AE1" w14:textId="7D9FF0B5" w:rsidR="00971EE0" w:rsidRPr="00971EE0" w:rsidRDefault="00971EE0" w:rsidP="00971EE0">
      <w:pPr>
        <w:pStyle w:val="ERCOberschrift"/>
        <w:rPr>
          <w:b w:val="0"/>
          <w:bCs w:val="0"/>
          <w:lang w:val="en-US"/>
        </w:rPr>
      </w:pPr>
      <w:r w:rsidRPr="00971EE0">
        <w:rPr>
          <w:b w:val="0"/>
          <w:lang w:val="en-US"/>
        </w:rPr>
        <w:t xml:space="preserve">La luce negli ambienti esterni devono soddisfare esigenze di vario genere. L’aspetto notturno armonioso di un edificio, un quartiere o una città intera fanno da sfondo. In questa cornice, singole aree e oggetti risaltano attraverso il loro specifico design di illuminazione. In tal senso si può trattare di sculture all’interno di un parco, allo stesso modo dei dettagli caratteristici di una facciata o luoghi, che svolgono funzioni specifiche, come ingresso o uscite. Da un punto di vista tecnico, dei compiti di illuminazione così particolari non possono essere svolti con soluzioni generali. Allo stesso modo sono richiesti strumenti d’illuminazione precisi e, allo stesso tempo, adattivi, che consentono di intervenire anche con le sfumature più sottili. In altre parole, che sappiamo gestire con maestria la luce e il buio nell’ambiente esterno. Con la sua gamma di proiettori </w:t>
      </w:r>
      <w:hyperlink r:id="rId12" w:history="1">
        <w:r w:rsidRPr="004702D3">
          <w:rPr>
            <w:rStyle w:val="Hyperlink"/>
            <w:b w:val="0"/>
            <w:lang w:val="en-US"/>
          </w:rPr>
          <w:t xml:space="preserve">Beamer </w:t>
        </w:r>
        <w:r w:rsidRPr="004702D3">
          <w:rPr>
            <w:rStyle w:val="Hyperlink"/>
            <w:b w:val="0"/>
            <w:vertAlign w:val="superscript"/>
            <w:lang w:val="en-US"/>
          </w:rPr>
          <w:t>New</w:t>
        </w:r>
      </w:hyperlink>
      <w:r w:rsidRPr="00971EE0">
        <w:rPr>
          <w:b w:val="0"/>
          <w:lang w:val="en-US"/>
        </w:rPr>
        <w:t xml:space="preserve"> ERCO punta sui progetti per illuminazione degli esterni di questo tipo, la cui ambizione innovativa si intravede già dal nome e che, in quanto alle soluzioni illuminotecniche, superano di gran lunga non solo i propri predecessori, ma anche la concorrenza.</w:t>
      </w:r>
    </w:p>
    <w:p w14:paraId="2D2788FA" w14:textId="77777777" w:rsidR="00971EE0" w:rsidRPr="00971EE0" w:rsidRDefault="00971EE0" w:rsidP="00971EE0">
      <w:pPr>
        <w:pStyle w:val="ERCOberschrift"/>
        <w:rPr>
          <w:b w:val="0"/>
          <w:bCs w:val="0"/>
          <w:lang w:val="en-US"/>
        </w:rPr>
      </w:pPr>
    </w:p>
    <w:p w14:paraId="60BE9897" w14:textId="77777777" w:rsidR="00971EE0" w:rsidRPr="00971EE0" w:rsidRDefault="00971EE0" w:rsidP="00971EE0">
      <w:pPr>
        <w:pStyle w:val="ERCOberschrift"/>
        <w:rPr>
          <w:b w:val="0"/>
          <w:bCs w:val="0"/>
          <w:lang w:val="en-US"/>
        </w:rPr>
      </w:pPr>
    </w:p>
    <w:p w14:paraId="0AF0B46C" w14:textId="77777777" w:rsidR="00971EE0" w:rsidRPr="00971EE0" w:rsidRDefault="00971EE0" w:rsidP="00971EE0">
      <w:pPr>
        <w:pStyle w:val="ERCOberschrift"/>
        <w:rPr>
          <w:b w:val="0"/>
          <w:bCs w:val="0"/>
          <w:lang w:val="en-US"/>
        </w:rPr>
      </w:pPr>
    </w:p>
    <w:p w14:paraId="4F46455C" w14:textId="77777777" w:rsidR="00971EE0" w:rsidRPr="00971EE0" w:rsidRDefault="00971EE0" w:rsidP="00971EE0">
      <w:pPr>
        <w:pStyle w:val="ERCOberschrift"/>
        <w:rPr>
          <w:lang w:val="en-US"/>
        </w:rPr>
      </w:pPr>
      <w:r w:rsidRPr="00971EE0">
        <w:rPr>
          <w:lang w:val="en-US"/>
        </w:rPr>
        <w:lastRenderedPageBreak/>
        <w:t>Precisione assoluta ed estetica suggestiva</w:t>
      </w:r>
    </w:p>
    <w:p w14:paraId="55DFC81E" w14:textId="3FF1FA8D" w:rsidR="00971EE0" w:rsidRPr="00971EE0" w:rsidRDefault="00971EE0" w:rsidP="00971EE0">
      <w:pPr>
        <w:pStyle w:val="ERCOberschrift"/>
        <w:rPr>
          <w:b w:val="0"/>
          <w:bCs w:val="0"/>
          <w:lang w:val="en-US"/>
        </w:rPr>
      </w:pPr>
      <w:r w:rsidRPr="00971EE0">
        <w:rPr>
          <w:b w:val="0"/>
          <w:lang w:val="en-US"/>
        </w:rPr>
        <w:t xml:space="preserve">La differenza principale è ben riconoscibile già dall’esterno: dietro al terminale in vetro antiriflesso si nasconde l’ottica della lente con un unico punto luminoso LED. Quest’ultimo è schermato talmente bene al punto che da quasi tutte le prospettive non si è mai abbagliati. La superficie di emissione della luce senza dispersioni luminose rimane sempre al buio, anche con il proiettore acceso - da ciò deriva la denominazione Darklight. ERCO impiega attualmente questa soluzione illuminotecnica già nella gamma di faretti </w:t>
      </w:r>
      <w:hyperlink r:id="rId13" w:history="1">
        <w:r w:rsidRPr="004702D3">
          <w:rPr>
            <w:rStyle w:val="Hyperlink"/>
            <w:b w:val="0"/>
            <w:lang w:val="en-US"/>
          </w:rPr>
          <w:t>Eclipse</w:t>
        </w:r>
      </w:hyperlink>
      <w:r w:rsidRPr="00971EE0">
        <w:rPr>
          <w:b w:val="0"/>
          <w:lang w:val="en-US"/>
        </w:rPr>
        <w:t xml:space="preserve">, con cui fornisce la giusta illuminazione in musei e gallerie d’arte. </w:t>
      </w:r>
    </w:p>
    <w:p w14:paraId="050CFDBF" w14:textId="77777777" w:rsidR="00971EE0" w:rsidRPr="00971EE0" w:rsidRDefault="00971EE0" w:rsidP="00971EE0">
      <w:pPr>
        <w:pStyle w:val="ERCOberschrift"/>
        <w:rPr>
          <w:b w:val="0"/>
          <w:bCs w:val="0"/>
          <w:lang w:val="en-US"/>
        </w:rPr>
      </w:pPr>
    </w:p>
    <w:p w14:paraId="5E6F2981" w14:textId="2C0401F4" w:rsidR="00971EE0" w:rsidRPr="00971EE0" w:rsidRDefault="007A4AF5" w:rsidP="00971EE0">
      <w:pPr>
        <w:pStyle w:val="ERCOberschrift"/>
        <w:rPr>
          <w:b w:val="0"/>
          <w:bCs w:val="0"/>
          <w:lang w:val="en-US"/>
        </w:rPr>
      </w:pPr>
      <w:hyperlink r:id="rId14" w:history="1">
        <w:r w:rsidR="00971EE0" w:rsidRPr="004702D3">
          <w:rPr>
            <w:rStyle w:val="Hyperlink"/>
            <w:b w:val="0"/>
            <w:lang w:val="en-US"/>
          </w:rPr>
          <w:t xml:space="preserve">Beamer </w:t>
        </w:r>
        <w:r w:rsidR="00971EE0" w:rsidRPr="004702D3">
          <w:rPr>
            <w:rStyle w:val="Hyperlink"/>
            <w:b w:val="0"/>
            <w:vertAlign w:val="superscript"/>
            <w:lang w:val="en-US"/>
          </w:rPr>
          <w:t>New</w:t>
        </w:r>
      </w:hyperlink>
      <w:r w:rsidR="00971EE0" w:rsidRPr="00971EE0">
        <w:rPr>
          <w:b w:val="0"/>
          <w:lang w:val="en-US"/>
        </w:rPr>
        <w:t xml:space="preserve"> porta così negli ambienti esterni le molte qualità di questi faretti per musei high end: Specialmente l’ampia gamma di ottiche Darklight, intercambiabili e ad elevata precisione, per fasci luminosi rotosimmetrici, che spaziano da narrow spot (5°) fino a extra wide flood (82°). A queste soluzioni tecniche si aggiungono le distribuzioni della luce orientate alle esigenze pratiche come oval flood (19° x 65°), oval wide flood (60° x 87°) o wallwash, con la comprovata tecnologia delle lenti Spherolit sviluppata da ERCO. Una novità per gli ambienti esterni sono le due ottiche a regolazione continua Zoom spot (17°- 66°) e Zoom oval (28°x 68° - 66°x 71°), mentre ulteriori lenti e filtri accessori permettono di regolare l’impianto con precisione. Un vantaggio per tutti: i progettisti e i lighting designer ottengono una soluzione su misura per i compiti di illuminazione più diversificati. Allo stesso modo, le persone che vivono negli spazi urbani possono usufruire dei piacevoli effetti luminosi, senza essere abbagliati, mentre la natura e il cielo notturno non sono disturbati da dispersioni luminose.</w:t>
      </w:r>
    </w:p>
    <w:p w14:paraId="69981EA4" w14:textId="77777777" w:rsidR="00971EE0" w:rsidRPr="00971EE0" w:rsidRDefault="00971EE0" w:rsidP="00971EE0">
      <w:pPr>
        <w:pStyle w:val="ERCOberschrift"/>
        <w:rPr>
          <w:b w:val="0"/>
          <w:bCs w:val="0"/>
          <w:lang w:val="en-US"/>
        </w:rPr>
      </w:pPr>
    </w:p>
    <w:p w14:paraId="0BDC5F2F" w14:textId="0CE119D2" w:rsidR="00971EE0" w:rsidRPr="00971EE0" w:rsidRDefault="00971EE0" w:rsidP="00971EE0">
      <w:pPr>
        <w:pStyle w:val="ERCOberschrift"/>
        <w:rPr>
          <w:b w:val="0"/>
          <w:bCs w:val="0"/>
          <w:lang w:val="en-US"/>
        </w:rPr>
      </w:pPr>
      <w:r w:rsidRPr="00971EE0">
        <w:rPr>
          <w:b w:val="0"/>
          <w:lang w:val="en-US"/>
        </w:rPr>
        <w:t xml:space="preserve">I nuovi proiettori </w:t>
      </w:r>
      <w:hyperlink r:id="rId15" w:history="1">
        <w:r w:rsidRPr="004702D3">
          <w:rPr>
            <w:rStyle w:val="Hyperlink"/>
            <w:b w:val="0"/>
            <w:lang w:val="en-US"/>
          </w:rPr>
          <w:t>Beamer</w:t>
        </w:r>
      </w:hyperlink>
      <w:r w:rsidRPr="00971EE0">
        <w:rPr>
          <w:b w:val="0"/>
          <w:lang w:val="en-US"/>
        </w:rPr>
        <w:t xml:space="preserve"> portano nuove possibilità negli ambienti esterni in quanto alla connettività e al controllo digitali, che fino ad oggi erano appannaggio esclusivo dei faretti per interni di fascia alta. Oltre alle interfacce comprovate, come DALI, ERCO offre anche la possibilità di comandare e configurare in wireless i proiettori Beamer, grazie a Casambi Bluetooth. Questa interfaccia utente consente di </w:t>
      </w:r>
      <w:r w:rsidRPr="00971EE0">
        <w:rPr>
          <w:b w:val="0"/>
          <w:lang w:val="en-US"/>
        </w:rPr>
        <w:lastRenderedPageBreak/>
        <w:t>regolare comodamente il valore di dimmerazione, la temperatura del colore e il punto colore RGBW in tutte le varianti disponibili. Per ogni situazione possono essere selezionati dei parametri di illuminazione specifici e programmate le scene luminose corrispondenti. In questo modo non si rende soltanto la progettazione più flessibile, ma anche il funzionamento più efficiente ed ecologico. Una volta effettuata l’impostazione, per esempio, dei programmi temporizzati o dell’orologio astronomico integrato, si crea l’atmosfera luminosa adatta per qualsiasi ora della notte.</w:t>
      </w:r>
    </w:p>
    <w:p w14:paraId="203C4D3E" w14:textId="77777777" w:rsidR="00971EE0" w:rsidRPr="00971EE0" w:rsidRDefault="00971EE0" w:rsidP="00971EE0">
      <w:pPr>
        <w:pStyle w:val="ERCOberschrift"/>
        <w:rPr>
          <w:b w:val="0"/>
          <w:bCs w:val="0"/>
          <w:lang w:val="en-US"/>
        </w:rPr>
      </w:pPr>
    </w:p>
    <w:p w14:paraId="446BFBB8" w14:textId="77777777" w:rsidR="00971EE0" w:rsidRPr="00971EE0" w:rsidRDefault="00971EE0" w:rsidP="00971EE0">
      <w:pPr>
        <w:pStyle w:val="ERCOberschrift"/>
        <w:rPr>
          <w:lang w:val="en-US"/>
        </w:rPr>
      </w:pPr>
      <w:r w:rsidRPr="00971EE0">
        <w:rPr>
          <w:lang w:val="en-US"/>
        </w:rPr>
        <w:t>Soluzioni intelligenti per il corpo e il montaggio</w:t>
      </w:r>
    </w:p>
    <w:p w14:paraId="7DA4A485" w14:textId="0639E4C2" w:rsidR="00971EE0" w:rsidRPr="00971EE0" w:rsidRDefault="00971EE0" w:rsidP="00971EE0">
      <w:pPr>
        <w:pStyle w:val="ERCOberschrift"/>
        <w:rPr>
          <w:b w:val="0"/>
          <w:bCs w:val="0"/>
          <w:lang w:val="en-US"/>
        </w:rPr>
      </w:pPr>
      <w:r w:rsidRPr="00971EE0">
        <w:rPr>
          <w:b w:val="0"/>
          <w:lang w:val="en-US"/>
        </w:rPr>
        <w:t xml:space="preserve">L’elevata flessibilità dei </w:t>
      </w:r>
      <w:hyperlink r:id="rId16" w:history="1">
        <w:r w:rsidRPr="004702D3">
          <w:rPr>
            <w:rStyle w:val="Hyperlink"/>
            <w:b w:val="0"/>
            <w:lang w:val="en-US"/>
          </w:rPr>
          <w:t>proiettori Beamer</w:t>
        </w:r>
      </w:hyperlink>
      <w:r w:rsidRPr="00971EE0">
        <w:rPr>
          <w:b w:val="0"/>
          <w:lang w:val="en-US"/>
        </w:rPr>
        <w:t>, in quanto ad ottiche e connettività, si ripropone anche nel montaggio. Che si tratti di installare nel pavimento, sulla facciata o su dei pali alti, gli accessori corrispondenti permettono di fissare gli apparecchi di illuminazione in modo rapido e sicuro. Beamer è anche disponibile con filettatura di raccordo idonea per il montaggio su pali con fori filettati G1/2 già presenti in loco. La scala graduata sull’articolazione facilita l’orientamento. La testa dell’apparecchio è realizzata in alluminio pressofuso verniciato a polvere a doppio strato, mentre il corpo e la base di montaggio sono composti da un materiale sintetico speciale resistente ai raggi UV e alla corrosione - i proiettori resistono per lungo tempo anche alle condizioni atmosferiche più avverse.</w:t>
      </w:r>
    </w:p>
    <w:p w14:paraId="30488AFD" w14:textId="77777777" w:rsidR="00971EE0" w:rsidRPr="00971EE0" w:rsidRDefault="00971EE0" w:rsidP="00971EE0">
      <w:pPr>
        <w:pStyle w:val="ERCOberschrift"/>
        <w:rPr>
          <w:b w:val="0"/>
          <w:bCs w:val="0"/>
          <w:lang w:val="en-US"/>
        </w:rPr>
      </w:pPr>
    </w:p>
    <w:p w14:paraId="6A08CB5F" w14:textId="5D944C7E" w:rsidR="00971EE0" w:rsidRPr="00971EE0" w:rsidRDefault="00971EE0" w:rsidP="00971EE0">
      <w:pPr>
        <w:pStyle w:val="ERCOberschrift"/>
        <w:rPr>
          <w:b w:val="0"/>
          <w:bCs w:val="0"/>
          <w:lang w:val="en-US"/>
        </w:rPr>
      </w:pPr>
      <w:r w:rsidRPr="00971EE0">
        <w:rPr>
          <w:b w:val="0"/>
          <w:lang w:val="en-US"/>
        </w:rPr>
        <w:t xml:space="preserve">Oltre alle dieci diverse distribuzioni della luce, il nuovo sistema di faretti </w:t>
      </w:r>
      <w:hyperlink r:id="rId17" w:history="1">
        <w:r w:rsidRPr="004702D3">
          <w:rPr>
            <w:rStyle w:val="Hyperlink"/>
            <w:b w:val="0"/>
            <w:lang w:val="en-US"/>
          </w:rPr>
          <w:t>Beamer</w:t>
        </w:r>
      </w:hyperlink>
      <w:r w:rsidRPr="00971EE0">
        <w:rPr>
          <w:b w:val="0"/>
          <w:lang w:val="en-US"/>
        </w:rPr>
        <w:t xml:space="preserve"> prevede anche due misure: La misura S, con un diametro di 104mm, fornisce flussi luminosi fino a 1484lm con una potenza di illuminazione di 12,4W, mentre la misura M, con un diametro di 144mm, raggiunge un flusso luminoso massimo di 2598lm</w:t>
      </w:r>
      <w:r w:rsidRPr="00971EE0">
        <w:rPr>
          <w:b w:val="0"/>
          <w:color w:val="FF40FF"/>
          <w:lang w:val="en-US"/>
        </w:rPr>
        <w:t xml:space="preserve"> </w:t>
      </w:r>
      <w:r w:rsidRPr="00971EE0">
        <w:rPr>
          <w:b w:val="0"/>
          <w:lang w:val="en-US"/>
        </w:rPr>
        <w:t xml:space="preserve">con una potenza di illuminazione di 21,6W. Un’altra dimensione di sistema è rappresentata dalle tonalità di luce: In questo caso sono a disposizione di serie dei moduli LED in bianco caldo (3000K), bianco neutro (4000K) e tunable white o RGBW. Il servizio </w:t>
      </w:r>
      <w:hyperlink r:id="rId18" w:history="1">
        <w:r w:rsidRPr="004702D3">
          <w:rPr>
            <w:rStyle w:val="Hyperlink"/>
            <w:b w:val="0"/>
            <w:lang w:val="en-US"/>
          </w:rPr>
          <w:t>«ERCO individual»</w:t>
        </w:r>
      </w:hyperlink>
      <w:r w:rsidRPr="00971EE0">
        <w:rPr>
          <w:b w:val="0"/>
          <w:lang w:val="en-US"/>
        </w:rPr>
        <w:t xml:space="preserve"> realizza su richiesta anche varianti con 3000K (CRI 97) o 2700K, 3500K, 4000K (CRI 92) e offre ai clienti anche la possibilità di adattare </w:t>
      </w:r>
      <w:r w:rsidRPr="00971EE0">
        <w:rPr>
          <w:b w:val="0"/>
          <w:lang w:val="en-US"/>
        </w:rPr>
        <w:lastRenderedPageBreak/>
        <w:t xml:space="preserve">perfettamente il colore del corpo del proiettore al contesto architettonico, attingendo da una gamma di 10.000 colorazioni personalizzate. </w:t>
      </w:r>
    </w:p>
    <w:p w14:paraId="461C4341" w14:textId="19A6711F" w:rsidR="00123661" w:rsidRPr="009C2010" w:rsidRDefault="00123661" w:rsidP="00123661">
      <w:pPr>
        <w:pStyle w:val="ERCOberschrift"/>
        <w:rPr>
          <w:b w:val="0"/>
          <w:bCs w:val="0"/>
          <w:lang w:val="en-US"/>
        </w:rPr>
      </w:pPr>
      <w:r w:rsidRPr="009C2010">
        <w:rPr>
          <w:b w:val="0"/>
          <w:lang w:val="en-US"/>
        </w:rPr>
        <w:t xml:space="preserve"> </w:t>
      </w:r>
    </w:p>
    <w:p w14:paraId="3A6BC522" w14:textId="7CD0EE38" w:rsidR="005A12E5" w:rsidRPr="007A0D63" w:rsidRDefault="00A805D7" w:rsidP="005A12E5">
      <w:pPr>
        <w:pStyle w:val="ERCOberschrift"/>
        <w:rPr>
          <w:b w:val="0"/>
          <w:bCs w:val="0"/>
          <w:lang w:val="en-US"/>
        </w:rPr>
      </w:pPr>
      <w:r w:rsidRPr="001B695B">
        <w:rPr>
          <w:b w:val="0"/>
          <w:lang w:val="en-US"/>
        </w:rPr>
        <w:t xml:space="preserve"> </w:t>
      </w:r>
    </w:p>
    <w:p w14:paraId="46CA4B82" w14:textId="419CCD3E" w:rsidR="008D5FA6" w:rsidRPr="00D510E4" w:rsidRDefault="007A4AF5">
      <w:pPr>
        <w:rPr>
          <w:rFonts w:ascii="Arial" w:hAnsi="Arial" w:cs="Arial"/>
          <w:b/>
          <w:sz w:val="22"/>
          <w:szCs w:val="22"/>
        </w:rPr>
      </w:pPr>
      <w:hyperlink r:id="rId19" w:history="1">
        <w:r w:rsidR="00971EE0" w:rsidRPr="00D510E4">
          <w:rPr>
            <w:rStyle w:val="Hyperlink"/>
            <w:rFonts w:ascii="Arial" w:hAnsi="Arial" w:cs="Arial"/>
            <w:b/>
            <w:sz w:val="22"/>
            <w:szCs w:val="22"/>
          </w:rPr>
          <w:t>Maggiori informazioni su Beamer New</w:t>
        </w:r>
      </w:hyperlink>
      <w:r w:rsidR="00B57307" w:rsidRPr="00D510E4">
        <w:rPr>
          <w:rStyle w:val="Hyperlink"/>
          <w:rFonts w:ascii="Arial" w:hAnsi="Arial" w:cs="Arial"/>
          <w:b/>
          <w:sz w:val="22"/>
          <w:szCs w:val="22"/>
        </w:rPr>
        <w:br/>
      </w:r>
    </w:p>
    <w:p w14:paraId="24C0D89B" w14:textId="5FE7C126" w:rsidR="00B57307" w:rsidRPr="00C26C6D" w:rsidRDefault="007A4AF5">
      <w:pPr>
        <w:rPr>
          <w:b/>
        </w:rPr>
      </w:pPr>
      <w:hyperlink r:id="rId20" w:history="1">
        <w:r w:rsidR="00971EE0" w:rsidRPr="00D510E4">
          <w:rPr>
            <w:rStyle w:val="Hyperlink"/>
            <w:rFonts w:ascii="Arial" w:hAnsi="Arial" w:cs="Arial"/>
            <w:b/>
            <w:sz w:val="22"/>
            <w:szCs w:val="22"/>
          </w:rPr>
          <w:t>Link al film di Beamer</w:t>
        </w:r>
      </w:hyperlink>
      <w:r w:rsidR="00A87A0D" w:rsidRPr="00C26C6D">
        <w:rPr>
          <w:b/>
        </w:rPr>
        <w:br w:type="page"/>
      </w:r>
    </w:p>
    <w:p w14:paraId="42B88C15" w14:textId="77777777" w:rsidR="00C26C6D" w:rsidRPr="00C26C6D" w:rsidRDefault="00C26C6D" w:rsidP="00C26C6D">
      <w:pPr>
        <w:pStyle w:val="ERCOText"/>
        <w:outlineLvl w:val="0"/>
        <w:rPr>
          <w:b/>
          <w:lang w:val="en-US"/>
        </w:rPr>
      </w:pPr>
      <w:r w:rsidRPr="00C26C6D">
        <w:rPr>
          <w:b/>
          <w:lang w:val="en-US"/>
        </w:rPr>
        <w:lastRenderedPageBreak/>
        <w:t>Caratteristiche tecniche</w:t>
      </w:r>
    </w:p>
    <w:p w14:paraId="688B5F6C" w14:textId="4D8EE634" w:rsidR="00C26C6D" w:rsidRPr="00C26C6D" w:rsidRDefault="00C26C6D" w:rsidP="00C26C6D">
      <w:pPr>
        <w:spacing w:before="100" w:beforeAutospacing="1" w:after="100" w:afterAutospacing="1"/>
        <w:ind w:left="2836" w:hanging="2836"/>
        <w:rPr>
          <w:rFonts w:ascii="Arial" w:eastAsia="Times New Roman" w:hAnsi="Arial" w:cs="Arial"/>
          <w:color w:val="000000"/>
          <w:sz w:val="20"/>
          <w:lang w:val="en-US"/>
        </w:rPr>
      </w:pPr>
      <w:r w:rsidRPr="00C26C6D">
        <w:rPr>
          <w:rFonts w:ascii="Arial" w:hAnsi="Arial"/>
          <w:color w:val="000000"/>
          <w:sz w:val="20"/>
          <w:lang w:val="en-US"/>
        </w:rPr>
        <w:t>Sistema di lenti ERCO:</w:t>
      </w:r>
      <w:r w:rsidRPr="00C26C6D">
        <w:rPr>
          <w:rFonts w:ascii="Arial" w:hAnsi="Arial"/>
          <w:color w:val="000000"/>
          <w:sz w:val="20"/>
          <w:lang w:val="en-US"/>
        </w:rPr>
        <w:tab/>
        <w:t>Ottica delle lenti in polimero ottico </w:t>
      </w:r>
      <w:r>
        <w:rPr>
          <w:rFonts w:ascii="Arial" w:eastAsia="Times New Roman" w:hAnsi="Arial" w:cs="Arial"/>
          <w:color w:val="000000"/>
          <w:sz w:val="20"/>
          <w:lang w:val="en-US"/>
        </w:rPr>
        <w:br/>
      </w:r>
      <w:r w:rsidRPr="00C26C6D">
        <w:rPr>
          <w:rFonts w:ascii="Arial" w:hAnsi="Arial"/>
          <w:color w:val="000000"/>
          <w:sz w:val="20"/>
          <w:lang w:val="en-US"/>
        </w:rPr>
        <w:t>(lenti Darklight o lenti Spherolit)</w:t>
      </w:r>
    </w:p>
    <w:p w14:paraId="45D8B3B6" w14:textId="77777777" w:rsidR="00C26C6D" w:rsidRPr="00C26C6D" w:rsidRDefault="00C26C6D" w:rsidP="00C26C6D">
      <w:pPr>
        <w:rPr>
          <w:rFonts w:ascii="Arial" w:eastAsia="Times New Roman" w:hAnsi="Arial" w:cs="Arial"/>
          <w:color w:val="000000"/>
          <w:spacing w:val="-2"/>
          <w:sz w:val="20"/>
          <w:lang w:val="en-US"/>
        </w:rPr>
      </w:pPr>
      <w:r w:rsidRPr="00C26C6D">
        <w:rPr>
          <w:rFonts w:ascii="Arial" w:hAnsi="Arial"/>
          <w:color w:val="000000"/>
          <w:sz w:val="20"/>
          <w:lang w:val="en-US"/>
        </w:rPr>
        <w:t xml:space="preserve">Distribuzioni della luce: </w:t>
      </w:r>
      <w:r w:rsidRPr="00C26C6D">
        <w:rPr>
          <w:rFonts w:ascii="Arial" w:hAnsi="Arial"/>
          <w:color w:val="000000"/>
          <w:sz w:val="20"/>
          <w:lang w:val="en-US"/>
        </w:rPr>
        <w:tab/>
      </w:r>
      <w:r w:rsidRPr="00C26C6D">
        <w:rPr>
          <w:rFonts w:ascii="Arial" w:hAnsi="Arial"/>
          <w:color w:val="000000"/>
          <w:sz w:val="20"/>
          <w:lang w:val="en-US"/>
        </w:rPr>
        <w:tab/>
        <w:t>Narrow spot (</w:t>
      </w:r>
      <w:r w:rsidRPr="00C26C6D">
        <w:rPr>
          <w:rFonts w:ascii="Arial" w:hAnsi="Arial"/>
          <w:color w:val="000000"/>
          <w:sz w:val="20"/>
          <w:shd w:val="clear" w:color="auto" w:fill="FFFFFF"/>
          <w:lang w:val="en-US"/>
        </w:rPr>
        <w:t>5°)</w:t>
      </w:r>
      <w:r w:rsidRPr="00C26C6D">
        <w:rPr>
          <w:rFonts w:ascii="Arial" w:hAnsi="Arial"/>
          <w:color w:val="000000"/>
          <w:sz w:val="20"/>
          <w:lang w:val="en-US"/>
        </w:rPr>
        <w:t>,</w:t>
      </w:r>
    </w:p>
    <w:p w14:paraId="2573222A" w14:textId="77777777" w:rsidR="00C26C6D" w:rsidRPr="0048281C" w:rsidRDefault="00C26C6D" w:rsidP="00C26C6D">
      <w:pPr>
        <w:ind w:left="2127" w:firstLine="709"/>
        <w:rPr>
          <w:rFonts w:ascii="Arial" w:eastAsia="Times New Roman" w:hAnsi="Arial" w:cs="Arial"/>
          <w:color w:val="000000"/>
          <w:spacing w:val="-2"/>
          <w:sz w:val="20"/>
          <w:lang w:val="en-US"/>
        </w:rPr>
      </w:pPr>
      <w:r w:rsidRPr="0048281C">
        <w:rPr>
          <w:rFonts w:ascii="Arial" w:hAnsi="Arial"/>
          <w:color w:val="000000"/>
          <w:sz w:val="20"/>
          <w:lang w:val="en-US"/>
        </w:rPr>
        <w:t>Spot (</w:t>
      </w:r>
      <w:r w:rsidRPr="0048281C">
        <w:rPr>
          <w:rFonts w:ascii="Arial" w:hAnsi="Arial"/>
          <w:color w:val="000000"/>
          <w:sz w:val="20"/>
          <w:shd w:val="clear" w:color="auto" w:fill="FFFFFF"/>
          <w:lang w:val="en-US"/>
        </w:rPr>
        <w:t>17°</w:t>
      </w:r>
      <w:r w:rsidRPr="0048281C">
        <w:rPr>
          <w:rFonts w:ascii="Arial" w:hAnsi="Arial"/>
          <w:color w:val="000000"/>
          <w:sz w:val="20"/>
          <w:lang w:val="en-US"/>
        </w:rPr>
        <w:t>),</w:t>
      </w:r>
    </w:p>
    <w:p w14:paraId="4CF25EF4" w14:textId="77777777" w:rsidR="00C26C6D" w:rsidRPr="0048281C" w:rsidRDefault="00C26C6D" w:rsidP="00C26C6D">
      <w:pPr>
        <w:ind w:left="2127" w:firstLine="709"/>
        <w:rPr>
          <w:rFonts w:ascii="Arial" w:eastAsia="Times New Roman" w:hAnsi="Arial" w:cs="Arial"/>
          <w:color w:val="000000"/>
          <w:spacing w:val="-2"/>
          <w:sz w:val="20"/>
          <w:lang w:val="en-US"/>
        </w:rPr>
      </w:pPr>
      <w:r w:rsidRPr="0048281C">
        <w:rPr>
          <w:rFonts w:ascii="Arial" w:hAnsi="Arial"/>
          <w:color w:val="000000"/>
          <w:sz w:val="20"/>
          <w:lang w:val="en-US"/>
        </w:rPr>
        <w:t>Flood (</w:t>
      </w:r>
      <w:r w:rsidRPr="0048281C">
        <w:rPr>
          <w:rFonts w:ascii="Arial" w:hAnsi="Arial"/>
          <w:color w:val="000000"/>
          <w:sz w:val="20"/>
          <w:shd w:val="clear" w:color="auto" w:fill="FFFFFF"/>
          <w:lang w:val="en-US"/>
        </w:rPr>
        <w:t>28°</w:t>
      </w:r>
      <w:r w:rsidRPr="0048281C">
        <w:rPr>
          <w:rFonts w:ascii="Arial" w:hAnsi="Arial"/>
          <w:color w:val="000000"/>
          <w:sz w:val="20"/>
          <w:lang w:val="en-US"/>
        </w:rPr>
        <w:t>),</w:t>
      </w:r>
    </w:p>
    <w:p w14:paraId="09318B3D" w14:textId="77777777" w:rsidR="00C26C6D" w:rsidRPr="0048281C" w:rsidRDefault="00C26C6D" w:rsidP="00C26C6D">
      <w:pPr>
        <w:ind w:left="2836"/>
        <w:rPr>
          <w:rFonts w:ascii="Arial" w:eastAsia="Times New Roman" w:hAnsi="Arial" w:cs="Arial"/>
          <w:color w:val="000000"/>
          <w:spacing w:val="-2"/>
          <w:sz w:val="20"/>
          <w:lang w:val="en-US"/>
        </w:rPr>
      </w:pPr>
      <w:r w:rsidRPr="0048281C">
        <w:rPr>
          <w:rFonts w:ascii="Arial" w:hAnsi="Arial"/>
          <w:color w:val="000000"/>
          <w:sz w:val="20"/>
          <w:lang w:val="en-US"/>
        </w:rPr>
        <w:t>Zoom spot (</w:t>
      </w:r>
      <w:r w:rsidRPr="0048281C">
        <w:rPr>
          <w:rFonts w:ascii="Arial" w:hAnsi="Arial"/>
          <w:color w:val="000000"/>
          <w:sz w:val="20"/>
          <w:shd w:val="clear" w:color="auto" w:fill="FFFFFF"/>
          <w:lang w:val="en-US"/>
        </w:rPr>
        <w:t>17° x 66°</w:t>
      </w:r>
      <w:r w:rsidRPr="0048281C">
        <w:rPr>
          <w:rFonts w:ascii="Arial" w:hAnsi="Arial"/>
          <w:color w:val="000000"/>
          <w:sz w:val="20"/>
          <w:lang w:val="en-US"/>
        </w:rPr>
        <w:t>),</w:t>
      </w:r>
    </w:p>
    <w:p w14:paraId="4CB75968" w14:textId="77777777" w:rsidR="00C26C6D" w:rsidRPr="0048281C" w:rsidRDefault="00C26C6D" w:rsidP="00C26C6D">
      <w:pPr>
        <w:ind w:left="2836"/>
        <w:rPr>
          <w:rFonts w:ascii="Arial" w:eastAsia="Times New Roman" w:hAnsi="Arial" w:cs="Arial"/>
          <w:color w:val="000000"/>
          <w:spacing w:val="-2"/>
          <w:sz w:val="20"/>
          <w:shd w:val="clear" w:color="auto" w:fill="FFFFFF"/>
          <w:lang w:val="en-US"/>
        </w:rPr>
      </w:pPr>
      <w:r w:rsidRPr="0048281C">
        <w:rPr>
          <w:rFonts w:ascii="Arial" w:hAnsi="Arial"/>
          <w:color w:val="000000"/>
          <w:sz w:val="20"/>
          <w:lang w:val="en-US"/>
        </w:rPr>
        <w:t>Zoom oval (</w:t>
      </w:r>
      <w:r w:rsidRPr="0048281C">
        <w:rPr>
          <w:rFonts w:ascii="Arial" w:hAnsi="Arial"/>
          <w:color w:val="000000"/>
          <w:sz w:val="20"/>
          <w:shd w:val="clear" w:color="auto" w:fill="FFFFFF"/>
          <w:lang w:val="en-US"/>
        </w:rPr>
        <w:t xml:space="preserve">28° x 68° </w:t>
      </w:r>
      <w:r w:rsidRPr="0048281C">
        <w:rPr>
          <w:rFonts w:ascii="Arial" w:hAnsi="Arial"/>
          <w:color w:val="000000"/>
          <w:sz w:val="20"/>
          <w:lang w:val="en-US"/>
        </w:rPr>
        <w:t>-</w:t>
      </w:r>
      <w:r w:rsidRPr="0048281C">
        <w:rPr>
          <w:rFonts w:ascii="Arial" w:hAnsi="Arial"/>
          <w:color w:val="000000"/>
          <w:sz w:val="20"/>
          <w:shd w:val="clear" w:color="auto" w:fill="FFFFFF"/>
          <w:lang w:val="en-US"/>
        </w:rPr>
        <w:t xml:space="preserve"> 66° x 71°</w:t>
      </w:r>
      <w:r w:rsidRPr="0048281C">
        <w:rPr>
          <w:rFonts w:ascii="Arial" w:hAnsi="Arial"/>
          <w:color w:val="000000"/>
          <w:sz w:val="20"/>
          <w:lang w:val="en-US"/>
        </w:rPr>
        <w:t>),</w:t>
      </w:r>
    </w:p>
    <w:p w14:paraId="30EDD81A" w14:textId="77777777" w:rsidR="00C26C6D" w:rsidRPr="0048281C" w:rsidRDefault="00C26C6D" w:rsidP="00C26C6D">
      <w:pPr>
        <w:ind w:left="2127" w:firstLine="709"/>
        <w:rPr>
          <w:rFonts w:ascii="Arial" w:eastAsia="Times New Roman" w:hAnsi="Arial" w:cs="Arial"/>
          <w:color w:val="000000"/>
          <w:spacing w:val="-2"/>
          <w:sz w:val="20"/>
          <w:lang w:val="en-US"/>
        </w:rPr>
      </w:pPr>
      <w:r w:rsidRPr="0048281C">
        <w:rPr>
          <w:rFonts w:ascii="Arial" w:hAnsi="Arial"/>
          <w:color w:val="000000"/>
          <w:sz w:val="20"/>
          <w:lang w:val="en-US"/>
        </w:rPr>
        <w:t>Wide flood (</w:t>
      </w:r>
      <w:r w:rsidRPr="0048281C">
        <w:rPr>
          <w:rFonts w:ascii="Arial" w:hAnsi="Arial"/>
          <w:color w:val="000000"/>
          <w:sz w:val="20"/>
          <w:shd w:val="clear" w:color="auto" w:fill="FFFFFF"/>
          <w:lang w:val="en-US"/>
        </w:rPr>
        <w:t>47°</w:t>
      </w:r>
      <w:r w:rsidRPr="0048281C">
        <w:rPr>
          <w:rFonts w:ascii="Arial" w:hAnsi="Arial"/>
          <w:color w:val="000000"/>
          <w:sz w:val="20"/>
          <w:lang w:val="en-US"/>
        </w:rPr>
        <w:t>),</w:t>
      </w:r>
    </w:p>
    <w:p w14:paraId="2F8837CF" w14:textId="77777777" w:rsidR="00C26C6D" w:rsidRPr="0048281C" w:rsidRDefault="00C26C6D" w:rsidP="00C26C6D">
      <w:pPr>
        <w:ind w:left="2127" w:firstLine="709"/>
        <w:rPr>
          <w:rFonts w:ascii="Arial" w:eastAsia="Times New Roman" w:hAnsi="Arial" w:cs="Arial"/>
          <w:color w:val="000000"/>
          <w:spacing w:val="-2"/>
          <w:sz w:val="20"/>
          <w:lang w:val="en-US"/>
        </w:rPr>
      </w:pPr>
      <w:r w:rsidRPr="0048281C">
        <w:rPr>
          <w:rFonts w:ascii="Arial" w:hAnsi="Arial"/>
          <w:color w:val="000000"/>
          <w:sz w:val="20"/>
          <w:lang w:val="en-US"/>
        </w:rPr>
        <w:t>Extra wide flood (</w:t>
      </w:r>
      <w:r w:rsidRPr="0048281C">
        <w:rPr>
          <w:rFonts w:ascii="Arial" w:hAnsi="Arial"/>
          <w:color w:val="000000"/>
          <w:sz w:val="20"/>
          <w:shd w:val="clear" w:color="auto" w:fill="FFFFFF"/>
          <w:lang w:val="en-US"/>
        </w:rPr>
        <w:t>82°</w:t>
      </w:r>
      <w:r w:rsidRPr="0048281C">
        <w:rPr>
          <w:rFonts w:ascii="Arial" w:hAnsi="Arial"/>
          <w:color w:val="000000"/>
          <w:sz w:val="20"/>
          <w:lang w:val="en-US"/>
        </w:rPr>
        <w:t>),</w:t>
      </w:r>
    </w:p>
    <w:p w14:paraId="17D1DC4A" w14:textId="77777777" w:rsidR="00C26C6D" w:rsidRPr="0048281C" w:rsidRDefault="00C26C6D" w:rsidP="00C26C6D">
      <w:pPr>
        <w:ind w:left="2127" w:firstLine="709"/>
        <w:rPr>
          <w:rFonts w:ascii="Arial" w:eastAsia="Times New Roman" w:hAnsi="Arial" w:cs="Arial"/>
          <w:color w:val="000000"/>
          <w:spacing w:val="-2"/>
          <w:sz w:val="20"/>
          <w:lang w:val="en-US"/>
        </w:rPr>
      </w:pPr>
      <w:r w:rsidRPr="0048281C">
        <w:rPr>
          <w:rFonts w:ascii="Arial" w:hAnsi="Arial"/>
          <w:color w:val="000000"/>
          <w:sz w:val="20"/>
          <w:lang w:val="en-US"/>
        </w:rPr>
        <w:t>Oval flood (</w:t>
      </w:r>
      <w:r w:rsidRPr="0048281C">
        <w:rPr>
          <w:rFonts w:ascii="Arial" w:hAnsi="Arial"/>
          <w:color w:val="000000"/>
          <w:sz w:val="20"/>
          <w:shd w:val="clear" w:color="auto" w:fill="FFFFFF"/>
          <w:lang w:val="en-US"/>
        </w:rPr>
        <w:t>19° x 65°</w:t>
      </w:r>
      <w:r w:rsidRPr="0048281C">
        <w:rPr>
          <w:rFonts w:ascii="Arial" w:hAnsi="Arial"/>
          <w:color w:val="000000"/>
          <w:sz w:val="20"/>
          <w:lang w:val="en-US"/>
        </w:rPr>
        <w:t>),</w:t>
      </w:r>
    </w:p>
    <w:p w14:paraId="68FCBF6C" w14:textId="77777777" w:rsidR="00C26C6D" w:rsidRPr="00C26C6D" w:rsidRDefault="00C26C6D" w:rsidP="00C26C6D">
      <w:pPr>
        <w:ind w:left="2836"/>
        <w:rPr>
          <w:rFonts w:ascii="Arial" w:eastAsia="Times New Roman" w:hAnsi="Arial" w:cs="Arial"/>
          <w:color w:val="000000"/>
          <w:spacing w:val="-2"/>
          <w:sz w:val="20"/>
          <w:lang w:val="en-US"/>
        </w:rPr>
      </w:pPr>
      <w:r w:rsidRPr="00C26C6D">
        <w:rPr>
          <w:rFonts w:ascii="Arial" w:hAnsi="Arial"/>
          <w:color w:val="000000"/>
          <w:sz w:val="20"/>
          <w:lang w:val="en-US"/>
        </w:rPr>
        <w:t>Oval wide flood (</w:t>
      </w:r>
      <w:r w:rsidRPr="00C26C6D">
        <w:rPr>
          <w:rFonts w:ascii="Arial" w:hAnsi="Arial"/>
          <w:color w:val="000000"/>
          <w:sz w:val="20"/>
          <w:shd w:val="clear" w:color="auto" w:fill="FFFFFF"/>
          <w:lang w:val="en-US"/>
        </w:rPr>
        <w:t>60° x 87°</w:t>
      </w:r>
      <w:r w:rsidRPr="00C26C6D">
        <w:rPr>
          <w:rFonts w:ascii="Arial" w:hAnsi="Arial"/>
          <w:color w:val="000000"/>
          <w:sz w:val="20"/>
          <w:lang w:val="en-US"/>
        </w:rPr>
        <w:t>),</w:t>
      </w:r>
    </w:p>
    <w:p w14:paraId="43488972" w14:textId="77777777" w:rsidR="00C26C6D" w:rsidRPr="00C26C6D" w:rsidRDefault="00C26C6D" w:rsidP="00C26C6D">
      <w:pPr>
        <w:ind w:left="2836"/>
        <w:rPr>
          <w:rFonts w:ascii="Arial" w:eastAsia="Times New Roman" w:hAnsi="Arial" w:cs="Arial"/>
          <w:spacing w:val="-2"/>
          <w:sz w:val="20"/>
          <w:lang w:val="en-US"/>
        </w:rPr>
      </w:pPr>
      <w:r w:rsidRPr="00C26C6D">
        <w:rPr>
          <w:rFonts w:ascii="Arial" w:hAnsi="Arial"/>
          <w:color w:val="000000"/>
          <w:sz w:val="20"/>
          <w:lang w:val="en-US"/>
        </w:rPr>
        <w:t>Wallwash (</w:t>
      </w:r>
      <w:r w:rsidRPr="00C26C6D">
        <w:rPr>
          <w:rFonts w:ascii="Arial" w:hAnsi="Arial"/>
          <w:color w:val="000000"/>
          <w:sz w:val="20"/>
          <w:shd w:val="clear" w:color="auto" w:fill="FFFFFF"/>
          <w:lang w:val="en-US"/>
        </w:rPr>
        <w:t>illuminazione diffusa e perfettamente uniforme delle pareti</w:t>
      </w:r>
      <w:r w:rsidRPr="00C26C6D">
        <w:rPr>
          <w:rFonts w:ascii="Arial" w:hAnsi="Arial"/>
          <w:sz w:val="20"/>
          <w:lang w:val="en-US"/>
        </w:rPr>
        <w:t>)</w:t>
      </w:r>
    </w:p>
    <w:p w14:paraId="50CDB3E1" w14:textId="77777777" w:rsidR="00C26C6D" w:rsidRPr="0048281C" w:rsidRDefault="00C26C6D" w:rsidP="00C26C6D">
      <w:pPr>
        <w:spacing w:before="100" w:beforeAutospacing="1" w:after="100" w:afterAutospacing="1"/>
        <w:rPr>
          <w:rFonts w:ascii="Arial" w:eastAsia="Times New Roman" w:hAnsi="Arial" w:cs="Arial"/>
          <w:color w:val="000000"/>
          <w:sz w:val="20"/>
          <w:lang w:val="en-US"/>
        </w:rPr>
      </w:pPr>
      <w:r w:rsidRPr="0048281C">
        <w:rPr>
          <w:rFonts w:ascii="Arial" w:hAnsi="Arial"/>
          <w:color w:val="000000"/>
          <w:sz w:val="20"/>
          <w:lang w:val="en-US"/>
        </w:rPr>
        <w:t>Modulo LED di ERCO:</w:t>
      </w:r>
      <w:r w:rsidRPr="0048281C">
        <w:rPr>
          <w:rFonts w:ascii="Arial" w:hAnsi="Arial"/>
          <w:color w:val="000000"/>
          <w:sz w:val="20"/>
          <w:lang w:val="en-US"/>
        </w:rPr>
        <w:tab/>
      </w:r>
      <w:r w:rsidRPr="0048281C">
        <w:rPr>
          <w:rFonts w:ascii="Arial" w:hAnsi="Arial"/>
          <w:color w:val="000000"/>
          <w:sz w:val="20"/>
          <w:lang w:val="en-US"/>
        </w:rPr>
        <w:tab/>
        <w:t>High-power LED</w:t>
      </w:r>
    </w:p>
    <w:p w14:paraId="7E7A93EE" w14:textId="77777777" w:rsidR="00C26C6D" w:rsidRPr="00C26C6D" w:rsidRDefault="00C26C6D" w:rsidP="00C26C6D">
      <w:pPr>
        <w:spacing w:before="100" w:beforeAutospacing="1" w:after="100" w:afterAutospacing="1"/>
        <w:ind w:left="2836" w:hanging="2836"/>
        <w:rPr>
          <w:rFonts w:ascii="Arial" w:eastAsia="Times New Roman" w:hAnsi="Arial" w:cs="Arial"/>
          <w:color w:val="000000"/>
          <w:sz w:val="20"/>
          <w:lang w:val="en-US"/>
        </w:rPr>
      </w:pPr>
      <w:r w:rsidRPr="0048281C">
        <w:rPr>
          <w:rFonts w:ascii="Arial" w:hAnsi="Arial"/>
          <w:color w:val="000000"/>
          <w:sz w:val="20"/>
          <w:lang w:val="en-US"/>
        </w:rPr>
        <w:t>Tonalità di luce:</w:t>
      </w:r>
      <w:r w:rsidRPr="0048281C">
        <w:rPr>
          <w:rFonts w:ascii="Arial" w:hAnsi="Arial"/>
          <w:color w:val="000000"/>
          <w:sz w:val="20"/>
          <w:lang w:val="en-US"/>
        </w:rPr>
        <w:tab/>
        <w:t xml:space="preserve">3000K CRI 92, 4000K CRI 92, tunable white (2700K – 8000K) o RGBW. </w:t>
      </w:r>
      <w:r w:rsidRPr="00C26C6D">
        <w:rPr>
          <w:rFonts w:ascii="Arial" w:hAnsi="Arial"/>
          <w:color w:val="000000"/>
          <w:sz w:val="20"/>
          <w:lang w:val="en-US"/>
        </w:rPr>
        <w:t>Su richiesta: 2700K CRI 92, 3000K CRI 97, 3500K CRI 92, 4000K CRI 92,</w:t>
      </w:r>
    </w:p>
    <w:p w14:paraId="3F89FF75" w14:textId="77777777" w:rsidR="00C26C6D" w:rsidRPr="00C26C6D" w:rsidRDefault="00C26C6D" w:rsidP="00C26C6D">
      <w:pPr>
        <w:spacing w:before="100" w:beforeAutospacing="1" w:after="100" w:afterAutospacing="1"/>
        <w:rPr>
          <w:rFonts w:ascii="Arial" w:eastAsia="Times New Roman" w:hAnsi="Arial" w:cs="Arial"/>
          <w:color w:val="000000"/>
          <w:sz w:val="20"/>
          <w:lang w:val="en-US"/>
        </w:rPr>
      </w:pPr>
      <w:r w:rsidRPr="00C26C6D">
        <w:rPr>
          <w:rFonts w:ascii="Arial" w:hAnsi="Arial"/>
          <w:color w:val="000000"/>
          <w:sz w:val="20"/>
          <w:lang w:val="en-US"/>
        </w:rPr>
        <w:t>Corpo:</w:t>
      </w:r>
      <w:r w:rsidRPr="00C26C6D">
        <w:rPr>
          <w:rFonts w:ascii="Arial" w:hAnsi="Arial"/>
          <w:color w:val="000000"/>
          <w:sz w:val="20"/>
          <w:lang w:val="en-US"/>
        </w:rPr>
        <w:tab/>
      </w:r>
      <w:r w:rsidRPr="00C26C6D">
        <w:rPr>
          <w:rFonts w:ascii="Arial" w:hAnsi="Arial"/>
          <w:color w:val="000000"/>
          <w:sz w:val="20"/>
          <w:lang w:val="en-US"/>
        </w:rPr>
        <w:tab/>
      </w:r>
      <w:r w:rsidRPr="00C26C6D">
        <w:rPr>
          <w:rFonts w:ascii="Arial" w:hAnsi="Arial"/>
          <w:color w:val="000000"/>
          <w:sz w:val="20"/>
          <w:lang w:val="en-US"/>
        </w:rPr>
        <w:tab/>
      </w:r>
      <w:r w:rsidRPr="00C26C6D">
        <w:rPr>
          <w:rFonts w:ascii="Arial" w:hAnsi="Arial"/>
          <w:color w:val="000000"/>
          <w:sz w:val="20"/>
          <w:lang w:val="en-US"/>
        </w:rPr>
        <w:tab/>
        <w:t>Graphit m</w:t>
      </w:r>
    </w:p>
    <w:p w14:paraId="2C19F7DB" w14:textId="77777777" w:rsidR="00C26C6D" w:rsidRPr="00C26C6D" w:rsidRDefault="00C26C6D" w:rsidP="00C26C6D">
      <w:pPr>
        <w:spacing w:before="100" w:beforeAutospacing="1" w:after="100" w:afterAutospacing="1"/>
        <w:ind w:left="2835" w:hanging="2835"/>
        <w:rPr>
          <w:rFonts w:ascii="Arial" w:eastAsia="Times New Roman" w:hAnsi="Arial" w:cs="Arial"/>
          <w:color w:val="000000"/>
          <w:sz w:val="20"/>
          <w:lang w:val="en-US"/>
        </w:rPr>
      </w:pPr>
      <w:r w:rsidRPr="00C26C6D">
        <w:rPr>
          <w:rFonts w:ascii="Arial" w:hAnsi="Arial"/>
          <w:color w:val="000000"/>
          <w:sz w:val="20"/>
          <w:lang w:val="en-US"/>
        </w:rPr>
        <w:t>Montaggio:</w:t>
      </w:r>
      <w:r w:rsidRPr="00C26C6D">
        <w:rPr>
          <w:rFonts w:ascii="Arial" w:hAnsi="Arial"/>
          <w:color w:val="000000"/>
          <w:sz w:val="20"/>
          <w:lang w:val="en-US"/>
        </w:rPr>
        <w:tab/>
      </w:r>
      <w:r w:rsidRPr="00C26C6D">
        <w:rPr>
          <w:rFonts w:ascii="Arial" w:hAnsi="Arial"/>
          <w:color w:val="000000"/>
          <w:sz w:val="20"/>
          <w:lang w:val="en-US"/>
        </w:rPr>
        <w:tab/>
        <w:t>base di montaggio o filettatura di raccordo G1/2</w:t>
      </w:r>
    </w:p>
    <w:p w14:paraId="38D725A9" w14:textId="7B4669EA" w:rsidR="007A0D63" w:rsidRPr="007A0D63" w:rsidRDefault="00C26C6D" w:rsidP="00C26C6D">
      <w:pPr>
        <w:spacing w:before="100" w:beforeAutospacing="1" w:after="100" w:afterAutospacing="1"/>
        <w:ind w:left="2836" w:hanging="2836"/>
        <w:rPr>
          <w:rFonts w:ascii="Arial" w:eastAsia="Times New Roman" w:hAnsi="Arial" w:cs="Arial"/>
          <w:color w:val="000000"/>
          <w:sz w:val="20"/>
          <w:lang w:val="en-US"/>
        </w:rPr>
      </w:pPr>
      <w:r w:rsidRPr="00C26C6D">
        <w:rPr>
          <w:rFonts w:ascii="Arial" w:hAnsi="Arial"/>
          <w:color w:val="000000"/>
          <w:sz w:val="20"/>
          <w:lang w:val="en-US"/>
        </w:rPr>
        <w:t>Componentistica:</w:t>
      </w:r>
      <w:r w:rsidRPr="00C26C6D">
        <w:rPr>
          <w:rFonts w:ascii="Arial" w:hAnsi="Arial"/>
          <w:color w:val="000000"/>
          <w:sz w:val="20"/>
          <w:lang w:val="en-US"/>
        </w:rPr>
        <w:tab/>
        <w:t>commutabile, dimmerabile con DALI, Casambi Bluetooth</w:t>
      </w:r>
      <w:r w:rsidR="007A0D63" w:rsidRPr="007A0D63">
        <w:rPr>
          <w:lang w:val="en-US"/>
        </w:rPr>
        <w:br w:type="page"/>
      </w:r>
    </w:p>
    <w:p w14:paraId="0B5DC866" w14:textId="226C24AF" w:rsidR="006E0390" w:rsidRDefault="00C26C6D" w:rsidP="00633402">
      <w:pPr>
        <w:rPr>
          <w:rFonts w:ascii="Arial" w:hAnsi="Arial" w:cs="Arial"/>
          <w:b/>
          <w:bCs/>
          <w:noProof/>
          <w:sz w:val="20"/>
        </w:rPr>
      </w:pPr>
      <w:r>
        <w:rPr>
          <w:rFonts w:ascii="Arial" w:hAnsi="Arial" w:cs="Arial"/>
          <w:b/>
          <w:bCs/>
          <w:noProof/>
          <w:sz w:val="20"/>
        </w:rPr>
        <w:lastRenderedPageBreak/>
        <w:t>Immagini</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21"/>
          <w:footerReference w:type="default" r:id="rId22"/>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32670918">
            <wp:extent cx="1979533" cy="1442329"/>
            <wp:effectExtent l="0" t="0" r="190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23" cstate="screen">
                      <a:extLst>
                        <a:ext uri="{28A0092B-C50C-407E-A947-70E740481C1C}">
                          <a14:useLocalDpi xmlns:a14="http://schemas.microsoft.com/office/drawing/2010/main"/>
                        </a:ext>
                      </a:extLst>
                    </a:blip>
                    <a:src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4A4C1341" w14:textId="4DA94F0C" w:rsidR="00DA6C73" w:rsidRPr="00FE0208" w:rsidRDefault="00C26C6D" w:rsidP="00DA6C73">
      <w:pPr>
        <w:rPr>
          <w:rFonts w:ascii="Arial" w:hAnsi="Arial" w:cs="Arial"/>
          <w:sz w:val="20"/>
        </w:rPr>
      </w:pPr>
      <w:r w:rsidRPr="004D1F0F">
        <w:rPr>
          <w:rFonts w:ascii="Arial" w:hAnsi="Arial" w:cs="Arial"/>
          <w:sz w:val="20"/>
        </w:rPr>
        <w:t xml:space="preserve">Le soluzioni illuminotecniche dei proiettori per museo più potenti di ERCO, adesso anche per gli spazi esterni: con la nuova gamma di proiettori Beamer </w:t>
      </w:r>
      <w:r w:rsidRPr="004D1F0F">
        <w:rPr>
          <w:rFonts w:ascii="Arial" w:hAnsi="Arial" w:cs="Arial"/>
          <w:sz w:val="20"/>
          <w:vertAlign w:val="superscript"/>
        </w:rPr>
        <w:t>New</w:t>
      </w:r>
      <w:r w:rsidR="00DA6C73" w:rsidRPr="00FE0208">
        <w:rPr>
          <w:rFonts w:ascii="Arial" w:hAnsi="Arial" w:cs="Arial"/>
          <w:sz w:val="20"/>
        </w:rPr>
        <w:t>.</w:t>
      </w:r>
    </w:p>
    <w:p w14:paraId="2E20BD0B" w14:textId="3AE5CB50" w:rsidR="007A357E" w:rsidRPr="00FE0208" w:rsidRDefault="007A357E" w:rsidP="00B12E25">
      <w:pPr>
        <w:rPr>
          <w:rFonts w:ascii="Arial" w:hAnsi="Arial" w:cs="Arial"/>
          <w:sz w:val="20"/>
          <w:vertAlign w:val="superscript"/>
        </w:rPr>
      </w:pPr>
    </w:p>
    <w:p w14:paraId="1CB59F7F" w14:textId="77777777" w:rsidR="00DC0F62" w:rsidRPr="00FE0208" w:rsidRDefault="00DC0F62" w:rsidP="00B12E25">
      <w:pPr>
        <w:rPr>
          <w:rFonts w:ascii="Arial" w:hAnsi="Arial" w:cs="Arial"/>
          <w:sz w:val="20"/>
          <w:vertAlign w:val="superscript"/>
        </w:rPr>
      </w:pPr>
    </w:p>
    <w:p w14:paraId="7C10DF4E" w14:textId="2E53A77A" w:rsidR="009C1102" w:rsidRPr="00E57E67" w:rsidRDefault="009C1102" w:rsidP="00B12E25">
      <w:pPr>
        <w:rPr>
          <w:rFonts w:ascii="Arial" w:hAnsi="Arial" w:cs="Arial"/>
          <w:sz w:val="20"/>
          <w:vertAlign w:val="superscript"/>
          <w:lang w:val="en-US"/>
        </w:rPr>
      </w:pPr>
      <w:r w:rsidRPr="00E57E67">
        <w:rPr>
          <w:rFonts w:ascii="Arial" w:hAnsi="Arial" w:cs="Arial"/>
          <w:sz w:val="20"/>
          <w:lang w:val="en-US"/>
        </w:rPr>
        <w:t>Copyright:  ERCO GmbH</w:t>
      </w:r>
    </w:p>
    <w:p w14:paraId="1ECEC2B8" w14:textId="77777777" w:rsidR="00E13F13" w:rsidRDefault="00E13F13" w:rsidP="00B12E25">
      <w:pPr>
        <w:rPr>
          <w:rFonts w:ascii="Arial" w:hAnsi="Arial" w:cs="Arial"/>
          <w:color w:val="FF0000"/>
          <w:sz w:val="22"/>
          <w:szCs w:val="22"/>
          <w:lang w:val="en-US"/>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E57E67" w:rsidRDefault="009C1102" w:rsidP="00B12E25">
      <w:pPr>
        <w:rPr>
          <w:rFonts w:ascii="Arial" w:hAnsi="Arial" w:cs="Arial"/>
          <w:color w:val="FF0000"/>
          <w:sz w:val="22"/>
          <w:szCs w:val="22"/>
          <w:lang w:val="en-US"/>
        </w:rPr>
      </w:pPr>
    </w:p>
    <w:p w14:paraId="61433EEF" w14:textId="31055336" w:rsidR="00E13F13" w:rsidRDefault="00E13F13" w:rsidP="00633402">
      <w:pPr>
        <w:rPr>
          <w:rFonts w:ascii="Arial" w:hAnsi="Arial" w:cs="Arial"/>
          <w:b/>
          <w:bCs/>
          <w:noProof/>
          <w:sz w:val="20"/>
          <w:lang w:val="en-US"/>
        </w:rPr>
      </w:pPr>
    </w:p>
    <w:p w14:paraId="34560A98" w14:textId="63E14A19" w:rsidR="00A2454A" w:rsidRDefault="00A2454A" w:rsidP="00633402">
      <w:pPr>
        <w:rPr>
          <w:rFonts w:ascii="Arial" w:hAnsi="Arial" w:cs="Arial"/>
          <w:b/>
          <w:bCs/>
          <w:noProof/>
          <w:sz w:val="20"/>
          <w:lang w:val="en-US"/>
        </w:rPr>
      </w:pPr>
    </w:p>
    <w:p w14:paraId="54E49BF7" w14:textId="77777777" w:rsidR="00A2454A" w:rsidRDefault="00A2454A" w:rsidP="00633402">
      <w:pPr>
        <w:rPr>
          <w:rFonts w:ascii="Arial" w:hAnsi="Arial" w:cs="Arial"/>
          <w:b/>
          <w:bCs/>
          <w:noProof/>
          <w:sz w:val="20"/>
          <w:lang w:val="en-US"/>
        </w:rPr>
      </w:pPr>
    </w:p>
    <w:p w14:paraId="7DA10D63" w14:textId="77777777" w:rsidR="00E13F13" w:rsidRDefault="00E13F13" w:rsidP="00633402">
      <w:pPr>
        <w:rPr>
          <w:rFonts w:ascii="Arial" w:hAnsi="Arial" w:cs="Arial"/>
          <w:sz w:val="20"/>
        </w:rPr>
      </w:pPr>
    </w:p>
    <w:p w14:paraId="321FC830" w14:textId="77777777" w:rsidR="00E13F13" w:rsidRDefault="00E13F13" w:rsidP="00633402">
      <w:pPr>
        <w:rPr>
          <w:rFonts w:ascii="Arial" w:hAnsi="Arial" w:cs="Arial"/>
          <w:sz w:val="20"/>
        </w:rPr>
        <w:sectPr w:rsidR="00E13F13"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729A6A9B">
            <wp:extent cx="1980565" cy="1419860"/>
            <wp:effectExtent l="0" t="0" r="635"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4" cstate="screen">
                      <a:extLst>
                        <a:ext uri="{28A0092B-C50C-407E-A947-70E740481C1C}">
                          <a14:useLocalDpi xmlns:a14="http://schemas.microsoft.com/office/drawing/2010/main"/>
                        </a:ext>
                      </a:extLst>
                    </a:blip>
                    <a:stretch>
                      <a:fillRect/>
                    </a:stretch>
                  </pic:blipFill>
                  <pic:spPr>
                    <a:xfrm>
                      <a:off x="0" y="0"/>
                      <a:ext cx="1980565" cy="1419860"/>
                    </a:xfrm>
                    <a:prstGeom prst="rect">
                      <a:avLst/>
                    </a:prstGeom>
                  </pic:spPr>
                </pic:pic>
              </a:graphicData>
            </a:graphic>
          </wp:inline>
        </w:drawing>
      </w:r>
    </w:p>
    <w:p w14:paraId="2A84F01B" w14:textId="77777777" w:rsidR="00A2454A" w:rsidRDefault="00A2454A" w:rsidP="00A2454A">
      <w:pPr>
        <w:rPr>
          <w:rFonts w:ascii="Arial" w:hAnsi="Arial" w:cs="Arial"/>
          <w:sz w:val="20"/>
        </w:rPr>
      </w:pPr>
    </w:p>
    <w:p w14:paraId="08BD9FA7" w14:textId="77777777" w:rsidR="00A2454A" w:rsidRDefault="00A2454A" w:rsidP="00A2454A">
      <w:pPr>
        <w:rPr>
          <w:rFonts w:ascii="Arial" w:hAnsi="Arial" w:cs="Arial"/>
          <w:sz w:val="20"/>
        </w:rPr>
      </w:pPr>
    </w:p>
    <w:p w14:paraId="6FC8FE85" w14:textId="77777777" w:rsidR="00FE0208" w:rsidRDefault="00FE0208" w:rsidP="00A2454A">
      <w:pPr>
        <w:rPr>
          <w:rFonts w:ascii="Arial" w:hAnsi="Arial" w:cs="Arial"/>
          <w:sz w:val="20"/>
        </w:rPr>
      </w:pPr>
    </w:p>
    <w:p w14:paraId="00C9C636" w14:textId="77777777" w:rsidR="00FE0208" w:rsidRDefault="00FE0208" w:rsidP="00A2454A">
      <w:pPr>
        <w:rPr>
          <w:rFonts w:ascii="Arial" w:hAnsi="Arial" w:cs="Arial"/>
          <w:sz w:val="20"/>
        </w:rPr>
      </w:pPr>
    </w:p>
    <w:p w14:paraId="64B9F0A6" w14:textId="6380C9C2" w:rsidR="00A2454A" w:rsidRPr="00C26C6D" w:rsidRDefault="00C26C6D" w:rsidP="00A2454A">
      <w:pPr>
        <w:rPr>
          <w:rFonts w:ascii="Arial" w:hAnsi="Arial" w:cs="Arial"/>
          <w:sz w:val="20"/>
          <w:lang w:val="en-US"/>
        </w:rPr>
      </w:pPr>
      <w:r w:rsidRPr="00C26C6D">
        <w:rPr>
          <w:rFonts w:ascii="Arial" w:hAnsi="Arial" w:cs="Arial"/>
          <w:sz w:val="20"/>
          <w:lang w:val="en-US"/>
        </w:rPr>
        <w:t>I proiettori Beamer sono i primi apparecchi di questo genere ad essere dotate di lenti Darklight, una tecnologia ERCO fino ad ora impiegata solo su faretti museali di punta. Gli apparecchi di illuminazione Beamer soddisfano i più elevati standard di qualità della luce e comfort visivo negli ambienti esterni</w:t>
      </w:r>
      <w:r w:rsidR="00A2454A" w:rsidRPr="00C26C6D">
        <w:rPr>
          <w:rFonts w:ascii="Arial" w:hAnsi="Arial" w:cs="Arial"/>
          <w:sz w:val="20"/>
          <w:lang w:val="en-US"/>
        </w:rPr>
        <w:t>.</w:t>
      </w:r>
    </w:p>
    <w:p w14:paraId="4C51F2FC" w14:textId="082324A6" w:rsidR="00A2454A" w:rsidRPr="00C26C6D" w:rsidRDefault="00A2454A" w:rsidP="00A2454A">
      <w:pPr>
        <w:rPr>
          <w:rFonts w:ascii="Arial" w:hAnsi="Arial" w:cs="Arial"/>
          <w:sz w:val="20"/>
          <w:lang w:val="en-US"/>
        </w:rPr>
      </w:pPr>
    </w:p>
    <w:p w14:paraId="47419B0B" w14:textId="77777777" w:rsidR="00DC0F62" w:rsidRPr="00C26C6D" w:rsidRDefault="00DC0F62" w:rsidP="00A2454A">
      <w:pPr>
        <w:rPr>
          <w:rFonts w:ascii="Arial" w:hAnsi="Arial" w:cs="Arial"/>
          <w:sz w:val="20"/>
          <w:lang w:val="en-US"/>
        </w:rPr>
      </w:pPr>
    </w:p>
    <w:p w14:paraId="7EE38FD9" w14:textId="77777777" w:rsidR="00A2454A" w:rsidRPr="00CD2416" w:rsidRDefault="00A2454A" w:rsidP="00A2454A">
      <w:pPr>
        <w:rPr>
          <w:rFonts w:ascii="Arial" w:hAnsi="Arial" w:cs="Arial"/>
          <w:sz w:val="20"/>
        </w:rPr>
      </w:pPr>
      <w:r w:rsidRPr="00CD2416">
        <w:rPr>
          <w:rFonts w:ascii="Arial" w:hAnsi="Arial" w:cs="Arial"/>
          <w:sz w:val="20"/>
        </w:rPr>
        <w:t>Copyright:  ERCO GmbH</w:t>
      </w:r>
    </w:p>
    <w:p w14:paraId="084F94B6" w14:textId="7559B5F3" w:rsidR="00E13F13" w:rsidRPr="00A2454A" w:rsidRDefault="00E13F13" w:rsidP="00633402">
      <w:pPr>
        <w:rPr>
          <w:rFonts w:ascii="Arial" w:hAnsi="Arial" w:cs="Arial"/>
          <w:sz w:val="20"/>
        </w:rPr>
        <w:sectPr w:rsidR="00E13F13"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                         </w:t>
      </w:r>
      <w:r>
        <w:rPr>
          <w:rFonts w:ascii="Arial" w:hAnsi="Arial" w:cs="Arial"/>
          <w:sz w:val="20"/>
        </w:rPr>
        <w:tab/>
        <w:t xml:space="preserve">     </w:t>
      </w:r>
      <w:r w:rsidR="001219CB">
        <w:rPr>
          <w:rFonts w:ascii="Arial" w:hAnsi="Arial" w:cs="Arial"/>
          <w:sz w:val="20"/>
        </w:rPr>
        <w:tab/>
      </w:r>
      <w:r w:rsidR="001219CB">
        <w:rPr>
          <w:rFonts w:ascii="Arial" w:hAnsi="Arial" w:cs="Arial"/>
          <w:sz w:val="20"/>
        </w:rPr>
        <w:tab/>
      </w:r>
    </w:p>
    <w:p w14:paraId="3AE49F2C" w14:textId="77777777" w:rsidR="00A2454A" w:rsidRPr="00E57E67" w:rsidRDefault="00A2454A" w:rsidP="00633402">
      <w:pPr>
        <w:rPr>
          <w:rFonts w:ascii="Arial" w:hAnsi="Arial" w:cs="Arial"/>
          <w:sz w:val="20"/>
          <w:lang w:val="en-US"/>
        </w:rPr>
      </w:pPr>
    </w:p>
    <w:p w14:paraId="41F80EDD" w14:textId="77777777" w:rsidR="00633402" w:rsidRPr="00E57E67" w:rsidRDefault="00633402" w:rsidP="00633402">
      <w:pPr>
        <w:rPr>
          <w:rFonts w:ascii="Arial" w:hAnsi="Arial" w:cs="Arial"/>
          <w:sz w:val="20"/>
          <w:lang w:val="en-US"/>
        </w:rPr>
      </w:pPr>
    </w:p>
    <w:p w14:paraId="797B7226" w14:textId="77777777" w:rsidR="00E13F13" w:rsidRDefault="00E13F13">
      <w:pPr>
        <w:rPr>
          <w:rFonts w:ascii="Arial" w:hAnsi="Arial" w:cs="Arial"/>
          <w:color w:val="FF0000"/>
          <w:sz w:val="20"/>
        </w:rPr>
        <w:sectPr w:rsidR="00E13F13"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569EE599">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25" cstate="screen">
                      <a:extLst>
                        <a:ext uri="{28A0092B-C50C-407E-A947-70E740481C1C}">
                          <a14:useLocalDpi xmlns:a14="http://schemas.microsoft.com/office/drawing/2010/main"/>
                        </a:ext>
                      </a:extLst>
                    </a:blip>
                    <a:src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622DBE34" w14:textId="77777777" w:rsidR="00054CF6" w:rsidRDefault="00054CF6" w:rsidP="00054CF6">
      <w:pPr>
        <w:rPr>
          <w:rFonts w:ascii="Arial" w:hAnsi="Arial" w:cs="Arial"/>
          <w:color w:val="FF0000"/>
          <w:sz w:val="20"/>
        </w:rPr>
      </w:pPr>
    </w:p>
    <w:p w14:paraId="7CC4E455" w14:textId="5C657BF2" w:rsidR="00153AC1" w:rsidRPr="00C26C6D" w:rsidRDefault="00C26C6D" w:rsidP="00054CF6">
      <w:pPr>
        <w:rPr>
          <w:rFonts w:ascii="Arial" w:hAnsi="Arial" w:cs="Arial"/>
          <w:sz w:val="20"/>
          <w:lang w:val="en-US"/>
        </w:rPr>
      </w:pPr>
      <w:r w:rsidRPr="00C26C6D">
        <w:rPr>
          <w:rFonts w:ascii="Arial" w:hAnsi="Arial" w:cs="Arial"/>
          <w:noProof/>
          <w:sz w:val="20"/>
          <w:lang w:val="en-US"/>
        </w:rPr>
        <w:t>Due grandezze: pacchetti di lumen diversi per l’applicazione in 302lm - 2598lm, grandezze a partire da un diametro di 104mm</w:t>
      </w:r>
      <w:r w:rsidR="00153AC1" w:rsidRPr="00C26C6D">
        <w:rPr>
          <w:rFonts w:ascii="Arial" w:hAnsi="Arial" w:cs="Arial"/>
          <w:sz w:val="20"/>
          <w:lang w:val="en-US"/>
        </w:rPr>
        <w:t>.</w:t>
      </w:r>
    </w:p>
    <w:p w14:paraId="1032C905" w14:textId="5A3C0E2F" w:rsidR="00885D30" w:rsidRPr="00C26C6D" w:rsidRDefault="00885D30">
      <w:pPr>
        <w:rPr>
          <w:rFonts w:ascii="Arial" w:hAnsi="Arial" w:cs="Arial"/>
          <w:sz w:val="20"/>
          <w:lang w:val="en-US"/>
        </w:rPr>
      </w:pPr>
    </w:p>
    <w:p w14:paraId="4CF90434" w14:textId="77777777" w:rsidR="00DC0F62" w:rsidRPr="00C26C6D" w:rsidRDefault="00DC0F62">
      <w:pPr>
        <w:rPr>
          <w:rFonts w:ascii="Arial" w:hAnsi="Arial" w:cs="Arial"/>
          <w:sz w:val="20"/>
          <w:lang w:val="en-US"/>
        </w:rPr>
      </w:pPr>
    </w:p>
    <w:p w14:paraId="6438CCBE" w14:textId="363CEC24" w:rsidR="00153AC1" w:rsidRPr="00FE0208" w:rsidRDefault="00153AC1">
      <w:pPr>
        <w:rPr>
          <w:rFonts w:ascii="Arial" w:hAnsi="Arial" w:cs="Arial"/>
          <w:sz w:val="20"/>
        </w:rPr>
      </w:pPr>
      <w:r w:rsidRPr="00FE0208">
        <w:rPr>
          <w:rFonts w:ascii="Arial" w:hAnsi="Arial" w:cs="Arial"/>
          <w:sz w:val="20"/>
        </w:rPr>
        <w:t>Copyright: ERCO GmbH</w:t>
      </w:r>
    </w:p>
    <w:p w14:paraId="0FD71AF6" w14:textId="77777777" w:rsidR="00E13F13" w:rsidRPr="00FE0208" w:rsidRDefault="00E13F13">
      <w:pPr>
        <w:rPr>
          <w:rFonts w:ascii="Arial" w:hAnsi="Arial" w:cs="Arial"/>
          <w:sz w:val="20"/>
        </w:rPr>
        <w:sectPr w:rsidR="00E13F13" w:rsidRPr="00FE0208"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FE0208" w:rsidRDefault="00B12E25">
      <w:pPr>
        <w:rPr>
          <w:rFonts w:ascii="Arial" w:hAnsi="Arial" w:cs="Arial"/>
          <w:sz w:val="20"/>
        </w:rPr>
      </w:pPr>
    </w:p>
    <w:p w14:paraId="1B4F3F02" w14:textId="77777777" w:rsidR="00E13F13" w:rsidRPr="00FE0208" w:rsidRDefault="00E13F13">
      <w:pPr>
        <w:rPr>
          <w:rFonts w:ascii="Arial" w:hAnsi="Arial" w:cs="Arial"/>
          <w:color w:val="FF0000"/>
          <w:sz w:val="20"/>
        </w:rPr>
      </w:pPr>
      <w:bookmarkStart w:id="1" w:name="_Hlk90474871"/>
    </w:p>
    <w:p w14:paraId="45BB769C" w14:textId="77777777" w:rsidR="00E13F13" w:rsidRPr="00FE0208" w:rsidRDefault="00E13F13">
      <w:pPr>
        <w:rPr>
          <w:rFonts w:ascii="Arial" w:hAnsi="Arial" w:cs="Arial"/>
          <w:color w:val="FF0000"/>
          <w:sz w:val="20"/>
        </w:rPr>
      </w:pPr>
    </w:p>
    <w:p w14:paraId="2C6D0B21" w14:textId="4020CF3F" w:rsidR="00E13F13" w:rsidRPr="00FE0208" w:rsidRDefault="00E13F13">
      <w:pPr>
        <w:rPr>
          <w:rFonts w:ascii="Arial" w:hAnsi="Arial" w:cs="Arial"/>
          <w:color w:val="FF0000"/>
          <w:sz w:val="20"/>
        </w:rPr>
        <w:sectPr w:rsidR="00E13F13" w:rsidRPr="00FE0208" w:rsidSect="00E13F13">
          <w:type w:val="continuous"/>
          <w:pgSz w:w="11907" w:h="16840" w:code="9"/>
          <w:pgMar w:top="2438" w:right="850" w:bottom="1134" w:left="4139" w:header="720" w:footer="585" w:gutter="0"/>
          <w:cols w:space="720"/>
        </w:sectPr>
      </w:pPr>
    </w:p>
    <w:p w14:paraId="7F227BF7" w14:textId="0F71AFDA" w:rsidR="00E13F13" w:rsidRPr="00B12E25" w:rsidRDefault="00E13F13">
      <w:pPr>
        <w:rPr>
          <w:rFonts w:ascii="Arial" w:hAnsi="Arial" w:cs="Arial"/>
          <w:color w:val="FF0000"/>
          <w:sz w:val="20"/>
        </w:rPr>
      </w:pPr>
      <w:r>
        <w:rPr>
          <w:rFonts w:ascii="Arial" w:hAnsi="Arial" w:cs="Arial"/>
          <w:noProof/>
          <w:color w:val="FF0000"/>
          <w:sz w:val="20"/>
        </w:rPr>
        <w:lastRenderedPageBreak/>
        <w:drawing>
          <wp:inline distT="0" distB="0" distL="0" distR="0" wp14:anchorId="1774059B" wp14:editId="28DAF37A">
            <wp:extent cx="1980000" cy="1864800"/>
            <wp:effectExtent l="0" t="0" r="1270" b="254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6"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1"/>
    <w:p w14:paraId="2AFFEC32" w14:textId="77777777" w:rsidR="00E13F13" w:rsidRDefault="00E13F13">
      <w:pPr>
        <w:rPr>
          <w:rFonts w:ascii="Arial" w:hAnsi="Arial" w:cs="Arial"/>
          <w:bCs/>
          <w:sz w:val="20"/>
        </w:rPr>
      </w:pPr>
    </w:p>
    <w:p w14:paraId="3D292D7F" w14:textId="77777777" w:rsidR="00E13F13" w:rsidRDefault="00E13F13">
      <w:pPr>
        <w:rPr>
          <w:rFonts w:ascii="Arial" w:hAnsi="Arial" w:cs="Arial"/>
          <w:bCs/>
          <w:sz w:val="20"/>
        </w:rPr>
      </w:pPr>
    </w:p>
    <w:p w14:paraId="199608E4" w14:textId="77777777" w:rsidR="001219CB" w:rsidRDefault="001219CB">
      <w:pPr>
        <w:rPr>
          <w:rFonts w:ascii="Arial" w:hAnsi="Arial" w:cs="Arial"/>
          <w:bCs/>
          <w:sz w:val="20"/>
        </w:rPr>
      </w:pPr>
    </w:p>
    <w:p w14:paraId="70CA5832" w14:textId="2A663DBC" w:rsidR="00885D30" w:rsidRPr="009C2010" w:rsidRDefault="00C26C6D">
      <w:pPr>
        <w:rPr>
          <w:rFonts w:ascii="Arial" w:hAnsi="Arial" w:cs="Arial"/>
          <w:bCs/>
          <w:sz w:val="20"/>
          <w:lang w:val="en-US"/>
        </w:rPr>
      </w:pPr>
      <w:r w:rsidRPr="00C26C6D">
        <w:rPr>
          <w:rFonts w:ascii="Arial" w:hAnsi="Arial" w:cs="Arial"/>
          <w:sz w:val="20"/>
          <w:lang w:val="en-US"/>
        </w:rPr>
        <w:t>Le ottiche Lens Unit, per esempio, possono essere sostituite senza attrezzi con ottiche di caratteristiche diverse, grazie al semplice gesto di una sola mano</w:t>
      </w:r>
      <w:r w:rsidR="003F1E2A" w:rsidRPr="009C2010">
        <w:rPr>
          <w:rFonts w:ascii="Arial" w:hAnsi="Arial" w:cs="Arial"/>
          <w:bCs/>
          <w:sz w:val="20"/>
          <w:lang w:val="en-US"/>
        </w:rPr>
        <w:t>.</w:t>
      </w:r>
    </w:p>
    <w:p w14:paraId="0253CD70" w14:textId="77777777" w:rsidR="00E13F13" w:rsidRPr="009C2010" w:rsidRDefault="00E13F13">
      <w:pPr>
        <w:rPr>
          <w:rFonts w:ascii="Arial" w:hAnsi="Arial" w:cs="Arial"/>
          <w:b/>
          <w:bCs/>
          <w:sz w:val="22"/>
          <w:szCs w:val="22"/>
          <w:lang w:val="en-US"/>
        </w:rPr>
      </w:pPr>
    </w:p>
    <w:p w14:paraId="775F4012" w14:textId="77777777" w:rsidR="00E13F13" w:rsidRPr="009C2010" w:rsidRDefault="00E13F13">
      <w:pPr>
        <w:rPr>
          <w:rFonts w:ascii="Arial" w:hAnsi="Arial" w:cs="Arial"/>
          <w:b/>
          <w:bCs/>
          <w:sz w:val="22"/>
          <w:szCs w:val="22"/>
          <w:lang w:val="en-US"/>
        </w:rPr>
      </w:pPr>
    </w:p>
    <w:p w14:paraId="1C29F0B9" w14:textId="77777777" w:rsidR="00E13F13" w:rsidRDefault="00E13F13" w:rsidP="00E13F13">
      <w:pPr>
        <w:rPr>
          <w:rFonts w:ascii="Arial" w:hAnsi="Arial" w:cs="Arial"/>
          <w:sz w:val="20"/>
        </w:rPr>
      </w:pPr>
      <w:r>
        <w:rPr>
          <w:rFonts w:ascii="Arial" w:hAnsi="Arial" w:cs="Arial"/>
          <w:sz w:val="20"/>
        </w:rPr>
        <w:t>Copyright: ERCO GmbH</w:t>
      </w:r>
    </w:p>
    <w:p w14:paraId="6E50C20F" w14:textId="63FCE161" w:rsidR="00E13F13" w:rsidRDefault="00E13F13">
      <w:pPr>
        <w:rPr>
          <w:rFonts w:ascii="Arial" w:hAnsi="Arial" w:cs="Arial"/>
          <w:b/>
          <w:bCs/>
          <w:sz w:val="22"/>
          <w:szCs w:val="22"/>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086DE1" w:rsidRDefault="003F1E2A">
      <w:pPr>
        <w:rPr>
          <w:rFonts w:ascii="Arial" w:hAnsi="Arial" w:cs="Arial"/>
          <w:b/>
          <w:bCs/>
          <w:sz w:val="22"/>
          <w:szCs w:val="22"/>
        </w:rPr>
      </w:pPr>
    </w:p>
    <w:p w14:paraId="50C5CC2A" w14:textId="77777777" w:rsidR="001219CB" w:rsidRDefault="001219CB">
      <w:pPr>
        <w:rPr>
          <w:rFonts w:ascii="Arial" w:hAnsi="Arial" w:cs="Arial"/>
          <w:color w:val="FF0000"/>
          <w:sz w:val="22"/>
          <w:szCs w:val="22"/>
        </w:rPr>
      </w:pPr>
      <w:bookmarkStart w:id="2" w:name="_Hlk90476886"/>
      <w:bookmarkStart w:id="3" w:name="_Hlk90476459"/>
    </w:p>
    <w:p w14:paraId="4317EC63" w14:textId="77777777" w:rsidR="001219CB" w:rsidRDefault="001219CB">
      <w:pPr>
        <w:rPr>
          <w:rFonts w:ascii="Arial" w:hAnsi="Arial" w:cs="Arial"/>
          <w:color w:val="FF0000"/>
          <w:sz w:val="22"/>
          <w:szCs w:val="22"/>
        </w:rPr>
      </w:pPr>
    </w:p>
    <w:p w14:paraId="7B1BD0CC" w14:textId="77777777" w:rsidR="001219CB" w:rsidRDefault="001219CB">
      <w:pPr>
        <w:rPr>
          <w:rFonts w:ascii="Arial" w:hAnsi="Arial" w:cs="Arial"/>
          <w:color w:val="FF0000"/>
          <w:sz w:val="22"/>
          <w:szCs w:val="22"/>
        </w:rPr>
      </w:pPr>
    </w:p>
    <w:p w14:paraId="1CACC28B" w14:textId="07D46B0F" w:rsidR="001219CB" w:rsidRDefault="001219CB">
      <w:pPr>
        <w:rPr>
          <w:rFonts w:ascii="Arial" w:hAnsi="Arial" w:cs="Arial"/>
          <w:color w:val="FF0000"/>
          <w:sz w:val="22"/>
          <w:szCs w:val="22"/>
        </w:rPr>
        <w:sectPr w:rsidR="001219CB" w:rsidSect="00E13F13">
          <w:type w:val="continuous"/>
          <w:pgSz w:w="11907" w:h="16840" w:code="9"/>
          <w:pgMar w:top="2438" w:right="850" w:bottom="1134" w:left="4139" w:header="720" w:footer="585" w:gutter="0"/>
          <w:cols w:space="720"/>
        </w:sectPr>
      </w:pPr>
    </w:p>
    <w:p w14:paraId="058E8DE8" w14:textId="527D95B8" w:rsidR="001219CB" w:rsidRPr="00005534" w:rsidRDefault="001219CB">
      <w:pPr>
        <w:rPr>
          <w:rFonts w:ascii="Arial" w:hAnsi="Arial" w:cs="Arial"/>
          <w:color w:val="FF0000"/>
          <w:sz w:val="22"/>
          <w:szCs w:val="22"/>
        </w:rPr>
      </w:pPr>
      <w:r>
        <w:rPr>
          <w:rFonts w:ascii="Arial" w:hAnsi="Arial" w:cs="Arial"/>
          <w:noProof/>
          <w:color w:val="FF0000"/>
          <w:sz w:val="22"/>
          <w:szCs w:val="22"/>
        </w:rPr>
        <w:drawing>
          <wp:inline distT="0" distB="0" distL="0" distR="0" wp14:anchorId="36E5A702" wp14:editId="752624B5">
            <wp:extent cx="1980000" cy="1864800"/>
            <wp:effectExtent l="0" t="0" r="127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7"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2"/>
    <w:p w14:paraId="6A9AAA22" w14:textId="77777777" w:rsidR="001219CB" w:rsidRDefault="001219CB">
      <w:pPr>
        <w:rPr>
          <w:rFonts w:ascii="Arial" w:hAnsi="Arial" w:cs="Arial"/>
          <w:sz w:val="20"/>
        </w:rPr>
      </w:pPr>
    </w:p>
    <w:p w14:paraId="720C9267" w14:textId="7C610F77" w:rsidR="00885D30" w:rsidRPr="00FE0208" w:rsidRDefault="00C26C6D">
      <w:pPr>
        <w:rPr>
          <w:rFonts w:ascii="Arial" w:hAnsi="Arial" w:cs="Arial"/>
          <w:sz w:val="20"/>
          <w:lang w:val="en-US"/>
        </w:rPr>
      </w:pPr>
      <w:r w:rsidRPr="00C26C6D">
        <w:rPr>
          <w:rFonts w:ascii="Arial" w:hAnsi="Arial" w:cs="Arial"/>
          <w:sz w:val="20"/>
          <w:lang w:val="en-US"/>
        </w:rPr>
        <w:t>Che si tratti di installare nel pavimento, sulla facciata o su dei pali alti, gli accessori corrispondenti permettono di fissare gli apparecchi di illuminazione in modo rapido e sicuro</w:t>
      </w:r>
      <w:r w:rsidR="00005534" w:rsidRPr="00FE0208">
        <w:rPr>
          <w:rFonts w:ascii="Arial" w:hAnsi="Arial" w:cs="Arial"/>
          <w:sz w:val="20"/>
          <w:lang w:val="en-US"/>
        </w:rPr>
        <w:t>.</w:t>
      </w:r>
    </w:p>
    <w:bookmarkEnd w:id="3"/>
    <w:p w14:paraId="20347AB0" w14:textId="1FA61E33" w:rsidR="001219CB" w:rsidRDefault="001219CB" w:rsidP="00B12E25">
      <w:pPr>
        <w:rPr>
          <w:rFonts w:ascii="Arial" w:hAnsi="Arial" w:cs="Arial"/>
          <w:color w:val="FF0000"/>
          <w:sz w:val="20"/>
          <w:lang w:val="fr-FR"/>
        </w:rPr>
      </w:pPr>
    </w:p>
    <w:p w14:paraId="42E159BA" w14:textId="77777777" w:rsidR="00DC0F62" w:rsidRDefault="00DC0F62" w:rsidP="00B12E25">
      <w:pPr>
        <w:rPr>
          <w:rFonts w:ascii="Arial" w:hAnsi="Arial" w:cs="Arial"/>
          <w:color w:val="FF0000"/>
          <w:sz w:val="20"/>
          <w:lang w:val="fr-FR"/>
        </w:rPr>
      </w:pPr>
    </w:p>
    <w:p w14:paraId="18536CE9" w14:textId="77777777" w:rsidR="001219CB" w:rsidRDefault="001219CB" w:rsidP="001219CB">
      <w:pPr>
        <w:rPr>
          <w:rFonts w:ascii="Arial" w:hAnsi="Arial" w:cs="Arial"/>
          <w:sz w:val="20"/>
        </w:rPr>
      </w:pPr>
      <w:r>
        <w:rPr>
          <w:rFonts w:ascii="Arial" w:hAnsi="Arial" w:cs="Arial"/>
          <w:sz w:val="20"/>
        </w:rPr>
        <w:t>Copyright: ERCO GmbH</w:t>
      </w:r>
    </w:p>
    <w:p w14:paraId="2AB01DC6" w14:textId="798937F4" w:rsidR="001219CB" w:rsidRDefault="001219CB" w:rsidP="00B12E25">
      <w:pPr>
        <w:rPr>
          <w:rFonts w:ascii="Arial" w:hAnsi="Arial" w:cs="Arial"/>
          <w:color w:val="FF0000"/>
          <w:sz w:val="20"/>
          <w:lang w:val="fr-FR"/>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C6AE0C6" w14:textId="77777777" w:rsidR="00B12E25" w:rsidRPr="000B2ECA" w:rsidRDefault="00B12E25" w:rsidP="00B12E25">
      <w:pPr>
        <w:rPr>
          <w:rFonts w:ascii="Arial" w:hAnsi="Arial" w:cs="Arial"/>
          <w:color w:val="FF0000"/>
          <w:sz w:val="20"/>
          <w:lang w:val="fr-FR"/>
        </w:rPr>
      </w:pPr>
    </w:p>
    <w:p w14:paraId="734BE122" w14:textId="77777777" w:rsidR="001219CB" w:rsidRDefault="001219CB" w:rsidP="00B12E25">
      <w:pPr>
        <w:rPr>
          <w:rFonts w:ascii="Arial" w:hAnsi="Arial" w:cs="Arial"/>
          <w:color w:val="FF0000"/>
          <w:sz w:val="20"/>
        </w:rPr>
      </w:pPr>
      <w:bookmarkStart w:id="4" w:name="_Hlk90474738"/>
    </w:p>
    <w:p w14:paraId="4ACF4740" w14:textId="77777777" w:rsidR="001219CB" w:rsidRDefault="001219CB" w:rsidP="00B12E25">
      <w:pPr>
        <w:rPr>
          <w:rFonts w:ascii="Arial" w:hAnsi="Arial" w:cs="Arial"/>
          <w:color w:val="FF0000"/>
          <w:sz w:val="20"/>
        </w:rPr>
      </w:pPr>
    </w:p>
    <w:p w14:paraId="377B5FD3" w14:textId="77777777" w:rsidR="001219CB" w:rsidRDefault="001219CB" w:rsidP="00B12E25">
      <w:pPr>
        <w:rPr>
          <w:rFonts w:ascii="Arial" w:hAnsi="Arial" w:cs="Arial"/>
          <w:color w:val="FF0000"/>
          <w:sz w:val="20"/>
        </w:rPr>
      </w:pPr>
    </w:p>
    <w:p w14:paraId="10BF93A8" w14:textId="77777777" w:rsidR="001219CB" w:rsidRDefault="001219CB" w:rsidP="00B12E25">
      <w:pPr>
        <w:rPr>
          <w:rFonts w:ascii="Arial" w:hAnsi="Arial" w:cs="Arial"/>
          <w:color w:val="FF0000"/>
          <w:sz w:val="20"/>
        </w:rPr>
      </w:pPr>
    </w:p>
    <w:bookmarkEnd w:id="4"/>
    <w:p w14:paraId="2A8763A4" w14:textId="77777777" w:rsidR="001219CB" w:rsidRDefault="001219CB" w:rsidP="00B12E25">
      <w:pPr>
        <w:rPr>
          <w:rFonts w:ascii="Arial" w:hAnsi="Arial" w:cs="Arial"/>
          <w:sz w:val="20"/>
        </w:rPr>
        <w:sectPr w:rsidR="001219CB" w:rsidSect="00E13F13">
          <w:type w:val="continuous"/>
          <w:pgSz w:w="11907" w:h="16840" w:code="9"/>
          <w:pgMar w:top="2438" w:right="850" w:bottom="1134" w:left="4139" w:header="720" w:footer="585" w:gutter="0"/>
          <w:cols w:space="720"/>
        </w:sectPr>
      </w:pPr>
    </w:p>
    <w:p w14:paraId="2E79C133" w14:textId="20904962" w:rsidR="00B12E25" w:rsidRDefault="00B12E25" w:rsidP="00B12E25">
      <w:pPr>
        <w:rPr>
          <w:rFonts w:ascii="Arial" w:hAnsi="Arial" w:cs="Arial"/>
          <w:sz w:val="20"/>
        </w:rPr>
      </w:pPr>
      <w:r>
        <w:rPr>
          <w:rFonts w:ascii="Arial" w:hAnsi="Arial" w:cs="Arial"/>
          <w:noProof/>
          <w:sz w:val="20"/>
        </w:rPr>
        <w:drawing>
          <wp:inline distT="0" distB="0" distL="0" distR="0" wp14:anchorId="4346561D" wp14:editId="53F227E9">
            <wp:extent cx="1980000" cy="1317600"/>
            <wp:effectExtent l="0" t="0" r="127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8" cstate="screen">
                      <a:extLst>
                        <a:ext uri="{28A0092B-C50C-407E-A947-70E740481C1C}">
                          <a14:useLocalDpi xmlns:a14="http://schemas.microsoft.com/office/drawing/2010/main"/>
                        </a:ext>
                      </a:extLst>
                    </a:blip>
                    <a:stretch>
                      <a:fillRect/>
                    </a:stretch>
                  </pic:blipFill>
                  <pic:spPr>
                    <a:xfrm>
                      <a:off x="0" y="0"/>
                      <a:ext cx="1980000" cy="1317600"/>
                    </a:xfrm>
                    <a:prstGeom prst="rect">
                      <a:avLst/>
                    </a:prstGeom>
                  </pic:spPr>
                </pic:pic>
              </a:graphicData>
            </a:graphic>
          </wp:inline>
        </w:drawing>
      </w:r>
    </w:p>
    <w:p w14:paraId="39B22117" w14:textId="77777777" w:rsidR="007A357E" w:rsidRDefault="007A357E" w:rsidP="007A357E">
      <w:pPr>
        <w:rPr>
          <w:rFonts w:ascii="Arial" w:hAnsi="Arial" w:cs="Arial"/>
          <w:sz w:val="20"/>
        </w:rPr>
      </w:pPr>
    </w:p>
    <w:p w14:paraId="35D5F64A" w14:textId="77777777" w:rsidR="001219CB" w:rsidRDefault="001219CB" w:rsidP="007A357E">
      <w:pPr>
        <w:rPr>
          <w:rFonts w:ascii="Arial" w:hAnsi="Arial" w:cs="Arial"/>
          <w:sz w:val="20"/>
        </w:rPr>
      </w:pPr>
    </w:p>
    <w:p w14:paraId="4456750E" w14:textId="77777777" w:rsidR="001219CB" w:rsidRDefault="001219CB" w:rsidP="007A357E">
      <w:pPr>
        <w:rPr>
          <w:rFonts w:ascii="Arial" w:hAnsi="Arial" w:cs="Arial"/>
          <w:sz w:val="20"/>
        </w:rPr>
      </w:pPr>
    </w:p>
    <w:p w14:paraId="48B23077" w14:textId="77777777" w:rsidR="00DC0F62" w:rsidRDefault="00DC0F62" w:rsidP="007A357E">
      <w:pPr>
        <w:rPr>
          <w:rFonts w:ascii="Arial" w:hAnsi="Arial" w:cs="Arial"/>
          <w:sz w:val="20"/>
        </w:rPr>
      </w:pPr>
    </w:p>
    <w:p w14:paraId="4FE65817" w14:textId="77777777" w:rsidR="00DA6C73" w:rsidRDefault="00DA6C73" w:rsidP="00DA6C73">
      <w:pPr>
        <w:rPr>
          <w:rFonts w:ascii="Arial" w:hAnsi="Arial" w:cs="Arial"/>
          <w:sz w:val="20"/>
        </w:rPr>
      </w:pPr>
    </w:p>
    <w:p w14:paraId="4FA4D21E" w14:textId="77777777" w:rsidR="00DA6C73" w:rsidRDefault="00DA6C73" w:rsidP="00DA6C73">
      <w:pPr>
        <w:rPr>
          <w:rFonts w:ascii="Arial" w:hAnsi="Arial" w:cs="Arial"/>
          <w:sz w:val="20"/>
        </w:rPr>
      </w:pPr>
    </w:p>
    <w:p w14:paraId="5ABB2950" w14:textId="370AAB0E" w:rsidR="00B12E25" w:rsidRPr="00C26C6D" w:rsidRDefault="00C26C6D" w:rsidP="007A357E">
      <w:r w:rsidRPr="004D1F0F">
        <w:rPr>
          <w:rFonts w:ascii="Arial" w:hAnsi="Arial" w:cs="Arial"/>
          <w:sz w:val="20"/>
        </w:rPr>
        <w:t>La luce di qualità negli ambienti esterni deve essere adattiva: È per questo che i nuovi proiettori Beamer non sono dotati solo delle lenti Darklight intercambiabili, bensì anche di opzioni di comando digitali, del tipo classico come DALI o anche wireless tramite Casambi Bluetooth - per l’atmosfera luminosa adatta a qualsiasi ora della notte</w:t>
      </w:r>
      <w:r w:rsidR="00B12E25" w:rsidRPr="00C26C6D">
        <w:rPr>
          <w:rFonts w:ascii="Arial" w:hAnsi="Arial" w:cs="Arial"/>
          <w:sz w:val="20"/>
        </w:rPr>
        <w:t>.</w:t>
      </w:r>
    </w:p>
    <w:p w14:paraId="0EBA8C01" w14:textId="7EB48008" w:rsidR="001219CB" w:rsidRPr="00C26C6D" w:rsidRDefault="001219CB" w:rsidP="007A357E">
      <w:pPr>
        <w:rPr>
          <w:rFonts w:ascii="Arial" w:hAnsi="Arial" w:cs="Arial"/>
          <w:sz w:val="20"/>
        </w:rPr>
      </w:pPr>
    </w:p>
    <w:p w14:paraId="6DA0BC3F" w14:textId="77777777" w:rsidR="00DC0F62" w:rsidRPr="00C26C6D" w:rsidRDefault="00DC0F62" w:rsidP="007A357E">
      <w:pPr>
        <w:rPr>
          <w:rFonts w:ascii="Arial" w:hAnsi="Arial" w:cs="Arial"/>
          <w:sz w:val="20"/>
        </w:rPr>
      </w:pPr>
    </w:p>
    <w:p w14:paraId="1D4256F5" w14:textId="77777777" w:rsidR="001219CB" w:rsidRPr="001219CB" w:rsidRDefault="001219CB" w:rsidP="001219CB">
      <w:pPr>
        <w:rPr>
          <w:rFonts w:ascii="Arial" w:hAnsi="Arial" w:cs="Arial"/>
          <w:sz w:val="20"/>
          <w:lang w:val="en-US"/>
        </w:rPr>
      </w:pPr>
      <w:r w:rsidRPr="001219CB">
        <w:rPr>
          <w:rFonts w:ascii="Arial" w:hAnsi="Arial" w:cs="Arial"/>
          <w:sz w:val="20"/>
          <w:lang w:val="en-US"/>
        </w:rPr>
        <w:t>Copyright: ERCO GmbH</w:t>
      </w:r>
    </w:p>
    <w:p w14:paraId="169996FE" w14:textId="6C68C5C4" w:rsidR="001219CB" w:rsidRPr="001219CB" w:rsidRDefault="00C26C6D" w:rsidP="007A357E">
      <w:pPr>
        <w:rPr>
          <w:rFonts w:ascii="Arial" w:hAnsi="Arial" w:cs="Arial"/>
          <w:sz w:val="20"/>
          <w:lang w:val="en-US"/>
        </w:rPr>
      </w:pPr>
      <w:r w:rsidRPr="00C26C6D">
        <w:rPr>
          <w:rFonts w:ascii="Arial" w:hAnsi="Arial" w:cs="Arial"/>
          <w:sz w:val="20"/>
          <w:lang w:val="en-US"/>
        </w:rPr>
        <w:t>Visualizzazione</w:t>
      </w:r>
      <w:r w:rsidR="001219CB" w:rsidRPr="001219CB">
        <w:rPr>
          <w:rFonts w:ascii="Arial" w:hAnsi="Arial" w:cs="Arial"/>
          <w:sz w:val="20"/>
          <w:lang w:val="en-US"/>
        </w:rPr>
        <w:t xml:space="preserve">: Electric </w:t>
      </w:r>
      <w:r w:rsidR="001219CB">
        <w:rPr>
          <w:rFonts w:ascii="Arial" w:hAnsi="Arial" w:cs="Arial"/>
          <w:sz w:val="20"/>
          <w:lang w:val="en-US"/>
        </w:rPr>
        <w:t>Gobo</w:t>
      </w:r>
    </w:p>
    <w:p w14:paraId="4A7DB76A" w14:textId="77777777" w:rsidR="001219CB" w:rsidRDefault="001219CB" w:rsidP="00B12E25">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592CC950" w14:textId="77777777" w:rsidR="00B12E25" w:rsidRPr="001219CB" w:rsidRDefault="00B12E25" w:rsidP="00B12E25">
      <w:pPr>
        <w:rPr>
          <w:rFonts w:ascii="Arial" w:hAnsi="Arial" w:cs="Arial"/>
          <w:sz w:val="20"/>
          <w:lang w:val="en-US"/>
        </w:rPr>
      </w:pPr>
    </w:p>
    <w:p w14:paraId="270663BF" w14:textId="77777777" w:rsidR="001219CB" w:rsidRPr="001219CB" w:rsidRDefault="001219CB" w:rsidP="00B12E25">
      <w:pPr>
        <w:ind w:left="2836"/>
        <w:rPr>
          <w:rFonts w:ascii="Arial" w:hAnsi="Arial" w:cs="Arial"/>
          <w:sz w:val="20"/>
          <w:lang w:val="en-US"/>
        </w:rPr>
        <w:sectPr w:rsidR="001219CB" w:rsidRPr="001219CB" w:rsidSect="001219CB">
          <w:type w:val="continuous"/>
          <w:pgSz w:w="11907" w:h="16840" w:code="9"/>
          <w:pgMar w:top="2438" w:right="850" w:bottom="1134" w:left="4139" w:header="720" w:footer="585" w:gutter="0"/>
          <w:cols w:num="2" w:space="964" w:equalWidth="0">
            <w:col w:w="1985" w:space="964"/>
            <w:col w:w="3969"/>
          </w:cols>
        </w:sectPr>
      </w:pPr>
    </w:p>
    <w:p w14:paraId="37664C26" w14:textId="3EF37ED3" w:rsidR="00B12E25" w:rsidRDefault="00B12E25" w:rsidP="001219CB">
      <w:pPr>
        <w:rPr>
          <w:rFonts w:ascii="Arial" w:hAnsi="Arial" w:cs="Arial"/>
          <w:sz w:val="20"/>
          <w:lang w:val="en-US"/>
        </w:rPr>
      </w:pPr>
    </w:p>
    <w:p w14:paraId="56D6A0C4" w14:textId="77777777" w:rsidR="001219CB" w:rsidRPr="00452F55" w:rsidRDefault="001219CB" w:rsidP="001219CB">
      <w:pPr>
        <w:rPr>
          <w:rFonts w:ascii="Arial" w:hAnsi="Arial" w:cs="Arial"/>
          <w:sz w:val="20"/>
          <w:lang w:val="en-US"/>
        </w:rPr>
      </w:pPr>
      <w:r>
        <w:rPr>
          <w:rFonts w:ascii="Arial" w:hAnsi="Arial" w:cs="Arial"/>
          <w:noProof/>
          <w:sz w:val="20"/>
          <w:lang w:val="en-US"/>
        </w:rPr>
        <w:lastRenderedPageBreak/>
        <w:drawing>
          <wp:inline distT="0" distB="0" distL="0" distR="0" wp14:anchorId="4B0874AB" wp14:editId="2FB723F5">
            <wp:extent cx="1980000" cy="1980000"/>
            <wp:effectExtent l="0" t="0" r="1270"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9" cstate="screen">
                      <a:extLst>
                        <a:ext uri="{28A0092B-C50C-407E-A947-70E740481C1C}">
                          <a14:useLocalDpi xmlns:a14="http://schemas.microsoft.com/office/drawing/2010/main"/>
                        </a:ext>
                      </a:extLst>
                    </a:blip>
                    <a:stretch>
                      <a:fillRect/>
                    </a:stretch>
                  </pic:blipFill>
                  <pic:spPr>
                    <a:xfrm>
                      <a:off x="0" y="0"/>
                      <a:ext cx="1980000" cy="1980000"/>
                    </a:xfrm>
                    <a:prstGeom prst="rect">
                      <a:avLst/>
                    </a:prstGeom>
                  </pic:spPr>
                </pic:pic>
              </a:graphicData>
            </a:graphic>
          </wp:inline>
        </w:drawing>
      </w:r>
      <w:r w:rsidRPr="00452F55">
        <w:rPr>
          <w:rFonts w:ascii="Arial" w:hAnsi="Arial" w:cs="Arial"/>
          <w:sz w:val="20"/>
          <w:lang w:val="en-US"/>
        </w:rPr>
        <w:t xml:space="preserve"> </w:t>
      </w:r>
    </w:p>
    <w:p w14:paraId="6421A286" w14:textId="36989B52" w:rsidR="001219CB" w:rsidRPr="00DA6C73" w:rsidRDefault="00C26C6D" w:rsidP="001219CB">
      <w:pPr>
        <w:rPr>
          <w:rFonts w:ascii="Arial" w:hAnsi="Arial" w:cs="Arial"/>
          <w:sz w:val="20"/>
          <w:lang w:val="en-US"/>
        </w:rPr>
      </w:pPr>
      <w:r w:rsidRPr="006D0C9C">
        <w:rPr>
          <w:rFonts w:ascii="Arial" w:hAnsi="Arial" w:cs="Arial"/>
          <w:sz w:val="20"/>
          <w:lang w:val="en-US"/>
        </w:rPr>
        <w:t>La luce negli ambienti esterni devono soddisfare esigenze di vario genere. L’aspetto notturno armonioso di un edificio, un quartiere o una città intera fanno da sfondo. In questa cornice, singole aree e oggetti risaltano attraverso il loro specifico design di illuminazione</w:t>
      </w:r>
      <w:r w:rsidR="001219CB" w:rsidRPr="00DA6C73">
        <w:rPr>
          <w:rFonts w:ascii="Arial" w:hAnsi="Arial" w:cs="Arial"/>
          <w:sz w:val="20"/>
          <w:lang w:val="en-US"/>
        </w:rPr>
        <w:t xml:space="preserve">. </w:t>
      </w:r>
    </w:p>
    <w:p w14:paraId="7964D1E2" w14:textId="76FA1DA5" w:rsidR="001219CB" w:rsidRPr="00DA6C73" w:rsidRDefault="001219CB" w:rsidP="001219CB">
      <w:pPr>
        <w:rPr>
          <w:rFonts w:ascii="Arial" w:hAnsi="Arial" w:cs="Arial"/>
          <w:sz w:val="20"/>
          <w:lang w:val="en-US"/>
        </w:rPr>
      </w:pPr>
    </w:p>
    <w:p w14:paraId="745029AA" w14:textId="77777777" w:rsidR="00DC0F62" w:rsidRPr="00DA6C73" w:rsidRDefault="00DC0F62" w:rsidP="001219CB">
      <w:pPr>
        <w:rPr>
          <w:rFonts w:ascii="Arial" w:hAnsi="Arial" w:cs="Arial"/>
          <w:sz w:val="20"/>
          <w:lang w:val="en-US"/>
        </w:rPr>
      </w:pPr>
    </w:p>
    <w:p w14:paraId="2BD4B7D3" w14:textId="77777777" w:rsidR="001219CB" w:rsidRPr="006544C8" w:rsidRDefault="001219CB" w:rsidP="001219CB">
      <w:pPr>
        <w:rPr>
          <w:rFonts w:ascii="Arial" w:hAnsi="Arial" w:cs="Arial"/>
          <w:sz w:val="20"/>
          <w:lang w:val="en-US"/>
        </w:rPr>
      </w:pPr>
      <w:r w:rsidRPr="006544C8">
        <w:rPr>
          <w:rFonts w:ascii="Arial" w:hAnsi="Arial" w:cs="Arial"/>
          <w:sz w:val="20"/>
          <w:lang w:val="en-US"/>
        </w:rPr>
        <w:t xml:space="preserve">Copyright: ERCO GmbH </w:t>
      </w:r>
    </w:p>
    <w:p w14:paraId="1A9CE2B6" w14:textId="4E272C58" w:rsidR="001219CB" w:rsidRPr="00360ABE" w:rsidRDefault="00C26C6D" w:rsidP="001219CB">
      <w:pPr>
        <w:rPr>
          <w:rFonts w:ascii="Arial" w:hAnsi="Arial" w:cs="Arial"/>
          <w:sz w:val="20"/>
          <w:lang w:val="en-US"/>
        </w:rPr>
      </w:pPr>
      <w:r w:rsidRPr="00C26C6D">
        <w:rPr>
          <w:rFonts w:ascii="Arial" w:hAnsi="Arial" w:cs="Arial"/>
          <w:sz w:val="20"/>
          <w:lang w:val="en-US"/>
        </w:rPr>
        <w:t>Visualizzazione</w:t>
      </w:r>
      <w:r w:rsidR="001219CB" w:rsidRPr="006544C8">
        <w:rPr>
          <w:rFonts w:ascii="Arial" w:hAnsi="Arial" w:cs="Arial"/>
          <w:sz w:val="20"/>
          <w:lang w:val="en-US"/>
        </w:rPr>
        <w:t>: Electric Gobo</w:t>
      </w:r>
    </w:p>
    <w:p w14:paraId="37355878" w14:textId="0FB2176B" w:rsidR="001219CB" w:rsidRDefault="001219CB" w:rsidP="001219CB">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AA098F4" w14:textId="55F4A933" w:rsidR="001219CB" w:rsidRPr="001219CB" w:rsidRDefault="001219CB" w:rsidP="001219CB">
      <w:pPr>
        <w:rPr>
          <w:rFonts w:ascii="Arial" w:hAnsi="Arial" w:cs="Arial"/>
          <w:color w:val="FF0000"/>
          <w:sz w:val="22"/>
          <w:szCs w:val="22"/>
          <w:lang w:val="en-US"/>
        </w:rPr>
        <w:sectPr w:rsidR="001219CB" w:rsidRPr="001219CB"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Default="00ED2BF3" w:rsidP="007A357E">
      <w:pPr>
        <w:ind w:left="2836"/>
        <w:rPr>
          <w:rFonts w:ascii="Arial" w:hAnsi="Arial" w:cs="Arial"/>
          <w:color w:val="FF0000"/>
          <w:sz w:val="22"/>
          <w:szCs w:val="22"/>
          <w:lang w:val="fr-FR"/>
        </w:rPr>
      </w:pPr>
    </w:p>
    <w:p w14:paraId="57B3F02F" w14:textId="77777777" w:rsidR="00B12E25" w:rsidRPr="00E57E67" w:rsidRDefault="00B12E25" w:rsidP="00B12E25">
      <w:pPr>
        <w:rPr>
          <w:rFonts w:ascii="Arial" w:hAnsi="Arial" w:cs="Arial"/>
          <w:sz w:val="20"/>
          <w:lang w:val="en-US"/>
        </w:rPr>
      </w:pPr>
    </w:p>
    <w:p w14:paraId="6E455E63" w14:textId="7642E4DD" w:rsidR="00885D30" w:rsidRPr="00E57E67" w:rsidRDefault="00885D30">
      <w:pPr>
        <w:rPr>
          <w:rFonts w:ascii="Arial" w:hAnsi="Arial" w:cs="Arial"/>
          <w:b/>
          <w:bCs/>
          <w:sz w:val="22"/>
          <w:szCs w:val="22"/>
          <w:lang w:val="en-US"/>
        </w:rPr>
      </w:pPr>
    </w:p>
    <w:p w14:paraId="7F52D782" w14:textId="6B89ADD8" w:rsidR="00885D30" w:rsidRDefault="00885D30">
      <w:pPr>
        <w:rPr>
          <w:rFonts w:ascii="Arial" w:hAnsi="Arial" w:cs="Arial"/>
          <w:b/>
          <w:bCs/>
          <w:sz w:val="22"/>
          <w:szCs w:val="22"/>
          <w:lang w:val="en-US"/>
        </w:rPr>
      </w:pPr>
    </w:p>
    <w:p w14:paraId="1BDF1D73" w14:textId="5979807E" w:rsidR="00CD1177" w:rsidRDefault="00CD1177">
      <w:pPr>
        <w:rPr>
          <w:rFonts w:ascii="Arial" w:hAnsi="Arial" w:cs="Arial"/>
          <w:b/>
          <w:bCs/>
          <w:sz w:val="22"/>
          <w:szCs w:val="22"/>
          <w:lang w:val="en-US"/>
        </w:rPr>
      </w:pPr>
    </w:p>
    <w:p w14:paraId="25435910" w14:textId="23BC74E2" w:rsidR="00CD1177" w:rsidRDefault="00CD1177">
      <w:pPr>
        <w:rPr>
          <w:rFonts w:ascii="Arial" w:hAnsi="Arial" w:cs="Arial"/>
          <w:b/>
          <w:bCs/>
          <w:sz w:val="22"/>
          <w:szCs w:val="22"/>
          <w:lang w:val="en-US"/>
        </w:rPr>
      </w:pPr>
    </w:p>
    <w:p w14:paraId="0FDCD32D" w14:textId="259E2D5B" w:rsidR="00CD1177" w:rsidRDefault="00CD1177">
      <w:pPr>
        <w:rPr>
          <w:rFonts w:ascii="Arial" w:hAnsi="Arial" w:cs="Arial"/>
          <w:b/>
          <w:bCs/>
          <w:sz w:val="22"/>
          <w:szCs w:val="22"/>
          <w:lang w:val="en-US"/>
        </w:rPr>
      </w:pPr>
    </w:p>
    <w:p w14:paraId="403EC4E4" w14:textId="43142795" w:rsidR="00CD1177" w:rsidRDefault="00CD1177">
      <w:pPr>
        <w:rPr>
          <w:rFonts w:ascii="Arial" w:hAnsi="Arial" w:cs="Arial"/>
          <w:b/>
          <w:bCs/>
          <w:sz w:val="22"/>
          <w:szCs w:val="22"/>
          <w:lang w:val="en-US"/>
        </w:rPr>
      </w:pPr>
    </w:p>
    <w:p w14:paraId="773F6747" w14:textId="5669FB10" w:rsidR="00CD1177" w:rsidRDefault="00CD1177">
      <w:pPr>
        <w:rPr>
          <w:rFonts w:ascii="Arial" w:hAnsi="Arial" w:cs="Arial"/>
          <w:b/>
          <w:bCs/>
          <w:sz w:val="22"/>
          <w:szCs w:val="22"/>
          <w:lang w:val="en-US"/>
        </w:rPr>
      </w:pPr>
    </w:p>
    <w:p w14:paraId="3AD180C9" w14:textId="12466F0C" w:rsidR="00CD1177" w:rsidRDefault="00CD1177">
      <w:pPr>
        <w:rPr>
          <w:rFonts w:ascii="Arial" w:hAnsi="Arial" w:cs="Arial"/>
          <w:b/>
          <w:bCs/>
          <w:sz w:val="22"/>
          <w:szCs w:val="22"/>
          <w:lang w:val="en-US"/>
        </w:rPr>
      </w:pPr>
    </w:p>
    <w:p w14:paraId="331ED289" w14:textId="407FADEE" w:rsidR="00CD1177" w:rsidRDefault="00CD1177">
      <w:pPr>
        <w:rPr>
          <w:rFonts w:ascii="Arial" w:hAnsi="Arial" w:cs="Arial"/>
          <w:b/>
          <w:bCs/>
          <w:sz w:val="22"/>
          <w:szCs w:val="22"/>
          <w:lang w:val="en-US"/>
        </w:rPr>
      </w:pPr>
    </w:p>
    <w:p w14:paraId="7D406D55" w14:textId="2BAF48F8" w:rsidR="00CD1177" w:rsidRDefault="00CD1177">
      <w:pPr>
        <w:rPr>
          <w:rFonts w:ascii="Arial" w:hAnsi="Arial" w:cs="Arial"/>
          <w:b/>
          <w:bCs/>
          <w:sz w:val="22"/>
          <w:szCs w:val="22"/>
          <w:lang w:val="en-US"/>
        </w:rPr>
      </w:pPr>
    </w:p>
    <w:p w14:paraId="7E8F2BEE" w14:textId="5595417F" w:rsidR="00CD1177" w:rsidRDefault="00CD1177">
      <w:pPr>
        <w:rPr>
          <w:rFonts w:ascii="Arial" w:hAnsi="Arial" w:cs="Arial"/>
          <w:b/>
          <w:bCs/>
          <w:sz w:val="22"/>
          <w:szCs w:val="22"/>
          <w:lang w:val="en-US"/>
        </w:rPr>
      </w:pPr>
    </w:p>
    <w:p w14:paraId="59FE7EAD" w14:textId="134E8F03" w:rsidR="00CD1177" w:rsidRDefault="00CD1177">
      <w:pPr>
        <w:rPr>
          <w:rFonts w:ascii="Arial" w:hAnsi="Arial" w:cs="Arial"/>
          <w:b/>
          <w:bCs/>
          <w:sz w:val="22"/>
          <w:szCs w:val="22"/>
          <w:lang w:val="en-US"/>
        </w:rPr>
      </w:pPr>
    </w:p>
    <w:p w14:paraId="0595A13C" w14:textId="5FEBF88E" w:rsidR="00CD1177" w:rsidRDefault="00CD1177">
      <w:pPr>
        <w:rPr>
          <w:rFonts w:ascii="Arial" w:hAnsi="Arial" w:cs="Arial"/>
          <w:b/>
          <w:bCs/>
          <w:sz w:val="22"/>
          <w:szCs w:val="22"/>
          <w:lang w:val="en-US"/>
        </w:rPr>
      </w:pPr>
    </w:p>
    <w:p w14:paraId="7AAB390C" w14:textId="15B87CEB" w:rsidR="00CD1177" w:rsidRDefault="00CD1177">
      <w:pPr>
        <w:rPr>
          <w:rFonts w:ascii="Arial" w:hAnsi="Arial" w:cs="Arial"/>
          <w:b/>
          <w:bCs/>
          <w:sz w:val="22"/>
          <w:szCs w:val="22"/>
          <w:lang w:val="en-US"/>
        </w:rPr>
      </w:pPr>
    </w:p>
    <w:p w14:paraId="619D0B13" w14:textId="60BED196" w:rsidR="00CD1177" w:rsidRDefault="00CD1177">
      <w:pPr>
        <w:rPr>
          <w:rFonts w:ascii="Arial" w:hAnsi="Arial" w:cs="Arial"/>
          <w:b/>
          <w:bCs/>
          <w:sz w:val="22"/>
          <w:szCs w:val="22"/>
          <w:lang w:val="en-US"/>
        </w:rPr>
      </w:pPr>
    </w:p>
    <w:p w14:paraId="137B40BC" w14:textId="7A6F2C95" w:rsidR="00CD1177" w:rsidRDefault="00CD1177">
      <w:pPr>
        <w:rPr>
          <w:rFonts w:ascii="Arial" w:hAnsi="Arial" w:cs="Arial"/>
          <w:b/>
          <w:bCs/>
          <w:sz w:val="22"/>
          <w:szCs w:val="22"/>
          <w:lang w:val="en-US"/>
        </w:rPr>
      </w:pPr>
    </w:p>
    <w:p w14:paraId="160E4A7D" w14:textId="3D4C68B7" w:rsidR="00CD1177" w:rsidRDefault="00CD1177">
      <w:pPr>
        <w:rPr>
          <w:rFonts w:ascii="Arial" w:hAnsi="Arial" w:cs="Arial"/>
          <w:b/>
          <w:bCs/>
          <w:sz w:val="22"/>
          <w:szCs w:val="22"/>
          <w:lang w:val="en-US"/>
        </w:rPr>
      </w:pPr>
    </w:p>
    <w:p w14:paraId="3759FD03" w14:textId="124C2F57" w:rsidR="00CD1177" w:rsidRDefault="00CD1177">
      <w:pPr>
        <w:rPr>
          <w:rFonts w:ascii="Arial" w:hAnsi="Arial" w:cs="Arial"/>
          <w:b/>
          <w:bCs/>
          <w:sz w:val="22"/>
          <w:szCs w:val="22"/>
          <w:lang w:val="en-US"/>
        </w:rPr>
      </w:pPr>
    </w:p>
    <w:p w14:paraId="0FC0C884" w14:textId="71D9345C" w:rsidR="00CD1177" w:rsidRDefault="00CD1177">
      <w:pPr>
        <w:rPr>
          <w:rFonts w:ascii="Arial" w:hAnsi="Arial" w:cs="Arial"/>
          <w:b/>
          <w:bCs/>
          <w:sz w:val="22"/>
          <w:szCs w:val="22"/>
          <w:lang w:val="en-US"/>
        </w:rPr>
      </w:pPr>
    </w:p>
    <w:p w14:paraId="34BAA768" w14:textId="77B50F87" w:rsidR="00CD1177" w:rsidRDefault="00CD1177">
      <w:pPr>
        <w:rPr>
          <w:rFonts w:ascii="Arial" w:hAnsi="Arial" w:cs="Arial"/>
          <w:b/>
          <w:bCs/>
          <w:sz w:val="22"/>
          <w:szCs w:val="22"/>
          <w:lang w:val="en-US"/>
        </w:rPr>
      </w:pPr>
    </w:p>
    <w:p w14:paraId="7821AA92" w14:textId="3E999F0C" w:rsidR="00CD1177" w:rsidRDefault="00CD1177">
      <w:pPr>
        <w:rPr>
          <w:rFonts w:ascii="Arial" w:hAnsi="Arial" w:cs="Arial"/>
          <w:b/>
          <w:bCs/>
          <w:sz w:val="22"/>
          <w:szCs w:val="22"/>
          <w:lang w:val="en-US"/>
        </w:rPr>
      </w:pPr>
    </w:p>
    <w:p w14:paraId="26775A84" w14:textId="4BD8348C" w:rsidR="00CD1177" w:rsidRDefault="00CD1177">
      <w:pPr>
        <w:rPr>
          <w:rFonts w:ascii="Arial" w:hAnsi="Arial" w:cs="Arial"/>
          <w:b/>
          <w:bCs/>
          <w:sz w:val="22"/>
          <w:szCs w:val="22"/>
          <w:lang w:val="en-US"/>
        </w:rPr>
      </w:pPr>
    </w:p>
    <w:p w14:paraId="4064BA59" w14:textId="734DB9DA" w:rsidR="00CD1177" w:rsidRDefault="00CD1177">
      <w:pPr>
        <w:rPr>
          <w:rFonts w:ascii="Arial" w:hAnsi="Arial" w:cs="Arial"/>
          <w:b/>
          <w:bCs/>
          <w:sz w:val="22"/>
          <w:szCs w:val="22"/>
          <w:lang w:val="en-US"/>
        </w:rPr>
      </w:pPr>
    </w:p>
    <w:p w14:paraId="07DFD204" w14:textId="308893A2" w:rsidR="00CD1177" w:rsidRDefault="00CD1177">
      <w:pPr>
        <w:rPr>
          <w:rFonts w:ascii="Arial" w:hAnsi="Arial" w:cs="Arial"/>
          <w:b/>
          <w:bCs/>
          <w:sz w:val="22"/>
          <w:szCs w:val="22"/>
          <w:lang w:val="en-US"/>
        </w:rPr>
      </w:pPr>
    </w:p>
    <w:p w14:paraId="02947FD4" w14:textId="15F8908E" w:rsidR="00CD1177" w:rsidRDefault="00CD1177">
      <w:pPr>
        <w:rPr>
          <w:rFonts w:ascii="Arial" w:hAnsi="Arial" w:cs="Arial"/>
          <w:b/>
          <w:bCs/>
          <w:sz w:val="22"/>
          <w:szCs w:val="22"/>
          <w:lang w:val="en-US"/>
        </w:rPr>
      </w:pPr>
    </w:p>
    <w:p w14:paraId="7BCE5553" w14:textId="35AC5BC5" w:rsidR="00CD1177" w:rsidRDefault="00CD1177">
      <w:pPr>
        <w:rPr>
          <w:rFonts w:ascii="Arial" w:hAnsi="Arial" w:cs="Arial"/>
          <w:b/>
          <w:bCs/>
          <w:sz w:val="22"/>
          <w:szCs w:val="22"/>
          <w:lang w:val="en-US"/>
        </w:rPr>
      </w:pPr>
    </w:p>
    <w:p w14:paraId="30496FE8" w14:textId="0C56DADF" w:rsidR="00CD1177" w:rsidRDefault="00CD1177">
      <w:pPr>
        <w:rPr>
          <w:rFonts w:ascii="Arial" w:hAnsi="Arial" w:cs="Arial"/>
          <w:b/>
          <w:bCs/>
          <w:sz w:val="22"/>
          <w:szCs w:val="22"/>
          <w:lang w:val="en-US"/>
        </w:rPr>
      </w:pPr>
    </w:p>
    <w:p w14:paraId="7B174A57" w14:textId="478BE7B0" w:rsidR="00CD1177" w:rsidRDefault="00CD1177">
      <w:pPr>
        <w:rPr>
          <w:rFonts w:ascii="Arial" w:hAnsi="Arial" w:cs="Arial"/>
          <w:b/>
          <w:bCs/>
          <w:sz w:val="22"/>
          <w:szCs w:val="22"/>
          <w:lang w:val="en-US"/>
        </w:rPr>
      </w:pPr>
    </w:p>
    <w:p w14:paraId="5D441CFC" w14:textId="1918C56B" w:rsidR="00CD1177" w:rsidRDefault="00CD1177">
      <w:pPr>
        <w:rPr>
          <w:rFonts w:ascii="Arial" w:hAnsi="Arial" w:cs="Arial"/>
          <w:b/>
          <w:bCs/>
          <w:sz w:val="22"/>
          <w:szCs w:val="22"/>
          <w:lang w:val="en-US"/>
        </w:rPr>
      </w:pPr>
    </w:p>
    <w:p w14:paraId="665A537D" w14:textId="3241D666" w:rsidR="00CD1177" w:rsidRDefault="00CD1177">
      <w:pPr>
        <w:rPr>
          <w:rFonts w:ascii="Arial" w:hAnsi="Arial" w:cs="Arial"/>
          <w:b/>
          <w:bCs/>
          <w:sz w:val="22"/>
          <w:szCs w:val="22"/>
          <w:lang w:val="en-US"/>
        </w:rPr>
      </w:pPr>
    </w:p>
    <w:p w14:paraId="22CAE7CA" w14:textId="5D2AF6F7" w:rsidR="00CD1177" w:rsidRDefault="00CD1177">
      <w:pPr>
        <w:rPr>
          <w:rFonts w:ascii="Arial" w:hAnsi="Arial" w:cs="Arial"/>
          <w:b/>
          <w:bCs/>
          <w:sz w:val="22"/>
          <w:szCs w:val="22"/>
          <w:lang w:val="en-US"/>
        </w:rPr>
      </w:pPr>
    </w:p>
    <w:p w14:paraId="54513F9D" w14:textId="4C025ABA" w:rsidR="00CD1177" w:rsidRDefault="00CD1177">
      <w:pPr>
        <w:rPr>
          <w:rFonts w:ascii="Arial" w:hAnsi="Arial" w:cs="Arial"/>
          <w:b/>
          <w:bCs/>
          <w:sz w:val="22"/>
          <w:szCs w:val="22"/>
          <w:lang w:val="en-US"/>
        </w:rPr>
      </w:pPr>
    </w:p>
    <w:p w14:paraId="115F729B" w14:textId="15BC6067" w:rsidR="00CD1177" w:rsidRDefault="00CD1177">
      <w:pPr>
        <w:rPr>
          <w:rFonts w:ascii="Arial" w:hAnsi="Arial" w:cs="Arial"/>
          <w:b/>
          <w:bCs/>
          <w:sz w:val="22"/>
          <w:szCs w:val="22"/>
          <w:lang w:val="en-US"/>
        </w:rPr>
      </w:pPr>
    </w:p>
    <w:p w14:paraId="76CB1CD1" w14:textId="691D701D" w:rsidR="00CD1177" w:rsidRDefault="00CD1177">
      <w:pPr>
        <w:rPr>
          <w:rFonts w:ascii="Arial" w:hAnsi="Arial" w:cs="Arial"/>
          <w:b/>
          <w:bCs/>
          <w:sz w:val="22"/>
          <w:szCs w:val="22"/>
          <w:lang w:val="en-US"/>
        </w:rPr>
      </w:pPr>
    </w:p>
    <w:p w14:paraId="296301D9" w14:textId="564A983B" w:rsidR="00CD1177" w:rsidRDefault="00CD1177">
      <w:pPr>
        <w:rPr>
          <w:rFonts w:ascii="Arial" w:hAnsi="Arial" w:cs="Arial"/>
          <w:b/>
          <w:bCs/>
          <w:sz w:val="22"/>
          <w:szCs w:val="22"/>
          <w:lang w:val="en-US"/>
        </w:rPr>
      </w:pPr>
    </w:p>
    <w:p w14:paraId="06BEE455" w14:textId="77777777" w:rsidR="00CD1177" w:rsidRDefault="00CD1177">
      <w:pPr>
        <w:rPr>
          <w:rFonts w:ascii="Arial" w:hAnsi="Arial" w:cs="Arial"/>
          <w:b/>
          <w:bCs/>
          <w:sz w:val="22"/>
          <w:szCs w:val="22"/>
          <w:lang w:val="en-US"/>
        </w:rPr>
      </w:pPr>
    </w:p>
    <w:p w14:paraId="682AC700" w14:textId="77777777" w:rsidR="00A2454A" w:rsidRPr="00E57E67" w:rsidRDefault="00A2454A">
      <w:pPr>
        <w:rPr>
          <w:rFonts w:ascii="Arial" w:hAnsi="Arial" w:cs="Arial"/>
          <w:b/>
          <w:bCs/>
          <w:sz w:val="22"/>
          <w:szCs w:val="22"/>
          <w:lang w:val="en-US"/>
        </w:rPr>
      </w:pPr>
    </w:p>
    <w:p w14:paraId="1CFECAC9" w14:textId="77777777" w:rsidR="004702D3" w:rsidRPr="004702D3" w:rsidRDefault="004702D3" w:rsidP="004702D3">
      <w:pPr>
        <w:pStyle w:val="01berschriftERCO"/>
        <w:rPr>
          <w:lang w:val="en-US"/>
        </w:rPr>
      </w:pPr>
      <w:r w:rsidRPr="004702D3">
        <w:rPr>
          <w:lang w:val="en-US"/>
        </w:rPr>
        <w:lastRenderedPageBreak/>
        <w:t>Su ERCO</w:t>
      </w:r>
    </w:p>
    <w:p w14:paraId="75B643ED" w14:textId="77777777" w:rsidR="004702D3" w:rsidRPr="004702D3" w:rsidRDefault="004702D3" w:rsidP="004702D3">
      <w:pPr>
        <w:pStyle w:val="02TextERCO"/>
        <w:rPr>
          <w:lang w:val="en-US"/>
        </w:rPr>
      </w:pPr>
    </w:p>
    <w:p w14:paraId="6C58E32A" w14:textId="77777777" w:rsidR="004702D3" w:rsidRPr="004702D3" w:rsidRDefault="004702D3" w:rsidP="004702D3">
      <w:pPr>
        <w:pStyle w:val="02TextERCO"/>
        <w:rPr>
          <w:lang w:val="en-US"/>
        </w:rPr>
      </w:pPr>
      <w:r w:rsidRPr="004702D3">
        <w:rPr>
          <w:lang w:val="en-US"/>
        </w:rPr>
        <w:t xml:space="preserve">ERCO è un’azienda internazionale specializzata nell’illuminazione architetturale digitale di alto livello. Questa azienda familiare, fondata nel 1934, opera a livello globale in 55 paesi con strutture di distribuzione indipendenti e partner. </w:t>
      </w:r>
    </w:p>
    <w:p w14:paraId="5BD503ED" w14:textId="1263BBDD" w:rsidR="004702D3" w:rsidRPr="004702D3" w:rsidRDefault="004702D3" w:rsidP="004702D3">
      <w:pPr>
        <w:pStyle w:val="02TextERCO"/>
        <w:rPr>
          <w:lang w:val="en-US"/>
        </w:rPr>
      </w:pPr>
      <w:r w:rsidRPr="004702D3">
        <w:rPr>
          <w:lang w:val="en-US"/>
        </w:rPr>
        <w:t xml:space="preserve"> </w:t>
      </w:r>
    </w:p>
    <w:p w14:paraId="16047145" w14:textId="22A45597" w:rsidR="004702D3" w:rsidRPr="004702D3" w:rsidRDefault="004702D3" w:rsidP="004702D3">
      <w:pPr>
        <w:pStyle w:val="02TextERCO"/>
        <w:rPr>
          <w:lang w:val="en-US"/>
        </w:rPr>
      </w:pPr>
      <w:r w:rsidRPr="004702D3">
        <w:rPr>
          <w:lang w:val="en-US"/>
        </w:rPr>
        <w:t>Nella filosofia ERCO, la luce compone la quarta dimensione dell’architettura, ed è quindi parte integrante dell’edilizia sostenibile. L’illuminazione è il contributo per rendere la società e l’architettura migliori e, al contempo, preservare la natura. ERCO Greenology</w:t>
      </w:r>
      <w:r w:rsidR="00E66334" w:rsidRPr="00050DC0">
        <w:rPr>
          <w:rFonts w:eastAsia="Times New Roman"/>
          <w:color w:val="000000" w:themeColor="text1"/>
          <w:shd w:val="clear" w:color="auto" w:fill="FFFFFF"/>
          <w:vertAlign w:val="superscript"/>
          <w:lang w:val="en-US"/>
        </w:rPr>
        <w:t>®</w:t>
      </w:r>
      <w:r w:rsidRPr="004702D3">
        <w:rPr>
          <w:lang w:val="en-US"/>
        </w:rPr>
        <w:t xml:space="preserve"> è la nostra strategia aziendale per l'illuminazione sostenibile e unisce la responsabilità ecologica con la competenza tecnologica.</w:t>
      </w:r>
    </w:p>
    <w:p w14:paraId="437A1332" w14:textId="77777777" w:rsidR="004702D3" w:rsidRPr="004702D3" w:rsidRDefault="004702D3" w:rsidP="004702D3">
      <w:pPr>
        <w:pStyle w:val="02TextERCO"/>
        <w:rPr>
          <w:lang w:val="en-US"/>
        </w:rPr>
      </w:pPr>
    </w:p>
    <w:p w14:paraId="3D3F48AB" w14:textId="77777777" w:rsidR="004702D3" w:rsidRPr="004702D3" w:rsidRDefault="004702D3" w:rsidP="004702D3">
      <w:pPr>
        <w:pStyle w:val="02TextERCO"/>
        <w:rPr>
          <w:lang w:val="en-US"/>
        </w:rPr>
      </w:pPr>
      <w:r w:rsidRPr="004702D3">
        <w:rPr>
          <w:lang w:val="en-US"/>
        </w:rPr>
        <w:t>ERCO sviluppa, progetta e produce nella propria fabbrica della luce a Lüdenscheid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Contemplation, Living, Shop e Hospitality. Le nostre esperte e i nostri esperti di illuminazione forniscono supporto globale per aiutare i progettisti a realizzare i loro progetti con soluzioni luminose ad altra precisione, efficienti e sostenibili.</w:t>
      </w:r>
    </w:p>
    <w:p w14:paraId="3FD3AA5A" w14:textId="77777777" w:rsidR="004702D3" w:rsidRPr="004702D3" w:rsidRDefault="004702D3" w:rsidP="004702D3">
      <w:pPr>
        <w:pStyle w:val="02TextERCO"/>
        <w:rPr>
          <w:lang w:val="en-US"/>
        </w:rPr>
      </w:pPr>
    </w:p>
    <w:p w14:paraId="363B1D8E" w14:textId="34FF3F33" w:rsidR="004702D3" w:rsidRPr="004702D3" w:rsidRDefault="004702D3" w:rsidP="004702D3">
      <w:pPr>
        <w:pStyle w:val="02TextERCO"/>
        <w:rPr>
          <w:lang w:val="en-US"/>
        </w:rPr>
      </w:pPr>
      <w:r w:rsidRPr="004702D3">
        <w:rPr>
          <w:lang w:val="en-US"/>
        </w:rPr>
        <w:t xml:space="preserve">Se desiderate ulteriori informazioni su ERCO o del materiale fotografico, visitate la pagina </w:t>
      </w:r>
      <w:hyperlink r:id="rId30" w:history="1">
        <w:r w:rsidRPr="004702D3">
          <w:rPr>
            <w:rStyle w:val="Hyperlink"/>
            <w:lang w:val="en-US"/>
          </w:rPr>
          <w:t>www.erco.com/presse</w:t>
        </w:r>
      </w:hyperlink>
      <w:r w:rsidRPr="004702D3">
        <w:rPr>
          <w:lang w:val="en-US"/>
        </w:rPr>
        <w:t>. Saremo lieti di inviare anche del materiale sui progetti realizzati in tutto il mondo per aiutarvi a redigere i vostri articoli.</w:t>
      </w:r>
    </w:p>
    <w:p w14:paraId="23D71741" w14:textId="77777777" w:rsidR="00360ABE" w:rsidRPr="00360ABE" w:rsidRDefault="00360ABE" w:rsidP="00360ABE">
      <w:pPr>
        <w:pStyle w:val="ERCOText"/>
        <w:rPr>
          <w:lang w:val="en-US"/>
        </w:rPr>
      </w:pPr>
    </w:p>
    <w:p w14:paraId="38766287" w14:textId="77777777" w:rsidR="00E13F13" w:rsidRPr="009C2010" w:rsidRDefault="00E13F13" w:rsidP="00360ABE">
      <w:pPr>
        <w:spacing w:line="360" w:lineRule="auto"/>
        <w:rPr>
          <w:lang w:val="en-US"/>
        </w:rPr>
      </w:pPr>
    </w:p>
    <w:sectPr w:rsidR="00E13F13" w:rsidRPr="009C2010"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EC948" w14:textId="77777777" w:rsidR="007A4AF5" w:rsidRDefault="007A4AF5">
      <w:r>
        <w:separator/>
      </w:r>
    </w:p>
  </w:endnote>
  <w:endnote w:type="continuationSeparator" w:id="0">
    <w:p w14:paraId="5723D845" w14:textId="77777777" w:rsidR="007A4AF5" w:rsidRDefault="007A4AF5">
      <w:r>
        <w:continuationSeparator/>
      </w:r>
    </w:p>
  </w:endnote>
  <w:endnote w:type="continuationNotice" w:id="1">
    <w:p w14:paraId="6E63F1EC" w14:textId="77777777" w:rsidR="007A4AF5" w:rsidRDefault="007A4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F194A" w14:textId="77777777" w:rsidR="007A4AF5" w:rsidRDefault="007A4AF5">
      <w:r>
        <w:separator/>
      </w:r>
    </w:p>
  </w:footnote>
  <w:footnote w:type="continuationSeparator" w:id="0">
    <w:p w14:paraId="1B9ACDDC" w14:textId="77777777" w:rsidR="007A4AF5" w:rsidRDefault="007A4AF5">
      <w:r>
        <w:continuationSeparator/>
      </w:r>
    </w:p>
  </w:footnote>
  <w:footnote w:type="continuationNotice" w:id="1">
    <w:p w14:paraId="2A835408" w14:textId="77777777" w:rsidR="007A4AF5" w:rsidRDefault="007A4A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FF07" w14:textId="500DD45F" w:rsidR="001B695B" w:rsidRPr="00547FCF" w:rsidRDefault="00971EE0" w:rsidP="001B695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Comunicato stampa</w:t>
    </w:r>
  </w:p>
  <w:p w14:paraId="72BD21EA" w14:textId="77777777" w:rsidR="00547FCF" w:rsidRPr="00452F55"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452F55">
      <w:rPr>
        <w:rFonts w:ascii="Arial" w:hAnsi="Arial" w:cs="Arial"/>
        <w:sz w:val="44"/>
        <w:szCs w:val="44"/>
      </w:rPr>
      <w:tab/>
    </w:r>
  </w:p>
  <w:p w14:paraId="5CCAFF4C" w14:textId="77777777" w:rsidR="00547FCF" w:rsidRPr="00452F55"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452F55" w:rsidRDefault="00547FCF" w:rsidP="007A5E47">
    <w:pPr>
      <w:pStyle w:val="ERCOAdresse"/>
      <w:framePr w:wrap="around" w:y="11341"/>
      <w:rPr>
        <w:lang w:val="de-DE"/>
      </w:rPr>
    </w:pPr>
  </w:p>
  <w:p w14:paraId="0A4E4309" w14:textId="77777777" w:rsidR="00547FCF" w:rsidRPr="00452F55" w:rsidRDefault="00547FCF" w:rsidP="007A5E47">
    <w:pPr>
      <w:pStyle w:val="ERCOAdresse"/>
      <w:framePr w:wrap="around" w:y="11341"/>
      <w:rPr>
        <w:lang w:val="de-DE"/>
      </w:rPr>
    </w:pPr>
  </w:p>
  <w:p w14:paraId="776E5A73" w14:textId="77777777" w:rsidR="00662870" w:rsidRPr="00452F55" w:rsidRDefault="00662870" w:rsidP="007A5E47">
    <w:pPr>
      <w:pStyle w:val="ERCOAdresse"/>
      <w:framePr w:wrap="around" w:y="11341"/>
      <w:rPr>
        <w:lang w:val="de-DE"/>
      </w:rPr>
    </w:pPr>
  </w:p>
  <w:p w14:paraId="1F390755" w14:textId="69DB150E" w:rsidR="007A0D63" w:rsidRPr="00452F55" w:rsidRDefault="007A0D63" w:rsidP="007A5E47">
    <w:pPr>
      <w:pStyle w:val="ERCOAdresse"/>
      <w:framePr w:wrap="around" w:y="11341"/>
      <w:rPr>
        <w:lang w:val="de-DE"/>
      </w:rPr>
    </w:pPr>
  </w:p>
  <w:p w14:paraId="14C39760" w14:textId="2E92F6D2" w:rsidR="007A0D63" w:rsidRPr="00452F55" w:rsidRDefault="007A0D63" w:rsidP="007A5E47">
    <w:pPr>
      <w:pStyle w:val="ERCOAdresse"/>
      <w:framePr w:wrap="around" w:y="11341"/>
      <w:rPr>
        <w:lang w:val="de-DE"/>
      </w:rPr>
    </w:pPr>
  </w:p>
  <w:p w14:paraId="5713B1ED" w14:textId="77777777" w:rsidR="007A0D63" w:rsidRPr="00452F55" w:rsidRDefault="007A0D63" w:rsidP="007A5E47">
    <w:pPr>
      <w:pStyle w:val="ERCOAdresse"/>
      <w:framePr w:wrap="around" w:y="11341"/>
      <w:rPr>
        <w:lang w:val="de-DE"/>
      </w:rPr>
    </w:pPr>
  </w:p>
  <w:p w14:paraId="24E4BD92" w14:textId="77777777" w:rsidR="00971EE0" w:rsidRPr="00971EE0" w:rsidRDefault="00971EE0" w:rsidP="00971EE0">
    <w:pPr>
      <w:pStyle w:val="ERCOAdresse"/>
      <w:framePr w:wrap="around" w:y="11341"/>
      <w:rPr>
        <w:b/>
        <w:bCs/>
        <w:lang w:val="de-DE"/>
      </w:rPr>
    </w:pPr>
    <w:r w:rsidRPr="00971EE0">
      <w:rPr>
        <w:b/>
        <w:lang w:val="de-DE"/>
      </w:rPr>
      <w:t>ERCO GmbH</w:t>
    </w:r>
  </w:p>
  <w:p w14:paraId="76494382" w14:textId="77777777" w:rsidR="00971EE0" w:rsidRPr="00971EE0" w:rsidRDefault="00971EE0" w:rsidP="00971EE0">
    <w:pPr>
      <w:pStyle w:val="ERCOAdresse"/>
      <w:framePr w:wrap="around" w:y="11341"/>
      <w:rPr>
        <w:lang w:val="de-DE"/>
      </w:rPr>
    </w:pPr>
    <w:r w:rsidRPr="00971EE0">
      <w:rPr>
        <w:lang w:val="de-DE"/>
      </w:rPr>
      <w:t>Katrin Haner</w:t>
    </w:r>
  </w:p>
  <w:p w14:paraId="73AFB847" w14:textId="77777777" w:rsidR="00971EE0" w:rsidRPr="00AC67FE" w:rsidRDefault="00971EE0" w:rsidP="00971EE0">
    <w:pPr>
      <w:pStyle w:val="ERCOAdresse"/>
      <w:framePr w:wrap="around" w:y="11341"/>
      <w:rPr>
        <w:lang w:val="de-DE"/>
      </w:rPr>
    </w:pPr>
    <w:r w:rsidRPr="00AC67FE">
      <w:rPr>
        <w:lang w:val="de-DE"/>
      </w:rPr>
      <w:t>Content Manager / PR</w:t>
    </w:r>
  </w:p>
  <w:p w14:paraId="373D64EB" w14:textId="77777777" w:rsidR="00971EE0" w:rsidRPr="00AC67FE" w:rsidRDefault="00971EE0" w:rsidP="00971EE0">
    <w:pPr>
      <w:pStyle w:val="ERCOAdresse"/>
      <w:framePr w:wrap="around" w:y="11341"/>
      <w:rPr>
        <w:lang w:val="de-DE"/>
      </w:rPr>
    </w:pPr>
    <w:r w:rsidRPr="00AC67FE">
      <w:rPr>
        <w:lang w:val="de-DE"/>
      </w:rPr>
      <w:t>Brockhauser Weg 80-82</w:t>
    </w:r>
  </w:p>
  <w:p w14:paraId="49555F37" w14:textId="77777777" w:rsidR="00971EE0" w:rsidRPr="00AC67FE" w:rsidRDefault="00971EE0" w:rsidP="00971EE0">
    <w:pPr>
      <w:pStyle w:val="ERCOAdresse"/>
      <w:framePr w:wrap="around" w:y="11341"/>
      <w:rPr>
        <w:lang w:val="de-DE"/>
      </w:rPr>
    </w:pPr>
    <w:r w:rsidRPr="00AC67FE">
      <w:rPr>
        <w:lang w:val="de-DE"/>
      </w:rPr>
      <w:t>58507 Lüdenscheid</w:t>
    </w:r>
  </w:p>
  <w:p w14:paraId="6B32A4A2" w14:textId="77777777" w:rsidR="00971EE0" w:rsidRPr="00AC67FE" w:rsidRDefault="00971EE0" w:rsidP="00971EE0">
    <w:pPr>
      <w:pStyle w:val="ERCOAdresse"/>
      <w:framePr w:wrap="around" w:y="11341"/>
      <w:rPr>
        <w:lang w:val="de-DE"/>
      </w:rPr>
    </w:pPr>
    <w:r w:rsidRPr="00AC67FE">
      <w:rPr>
        <w:lang w:val="de-DE"/>
      </w:rPr>
      <w:t>Tel.: +49 2351 551 345</w:t>
    </w:r>
  </w:p>
  <w:p w14:paraId="10E2CB06" w14:textId="77777777" w:rsidR="00971EE0" w:rsidRPr="00AC67FE" w:rsidRDefault="00971EE0" w:rsidP="00971EE0">
    <w:pPr>
      <w:pStyle w:val="ERCOAdresse"/>
      <w:framePr w:wrap="around" w:y="11341"/>
      <w:rPr>
        <w:lang w:val="de-DE"/>
      </w:rPr>
    </w:pPr>
    <w:r w:rsidRPr="00AC67FE">
      <w:rPr>
        <w:lang w:val="de-DE"/>
      </w:rPr>
      <w:t>k.haner@erco.com</w:t>
    </w:r>
  </w:p>
  <w:p w14:paraId="67935582" w14:textId="77777777" w:rsidR="00971EE0" w:rsidRPr="004702D3" w:rsidRDefault="00971EE0" w:rsidP="00971EE0">
    <w:pPr>
      <w:pStyle w:val="ERCOAdresse"/>
      <w:framePr w:wrap="around" w:y="11341"/>
      <w:rPr>
        <w:lang w:val="de-DE"/>
      </w:rPr>
    </w:pPr>
    <w:r w:rsidRPr="004702D3">
      <w:rPr>
        <w:lang w:val="de-DE"/>
      </w:rPr>
      <w:t>www.erco.com</w:t>
    </w:r>
  </w:p>
  <w:p w14:paraId="1A443C23" w14:textId="77777777" w:rsidR="00971EE0" w:rsidRPr="004702D3" w:rsidRDefault="00971EE0" w:rsidP="00971EE0">
    <w:pPr>
      <w:pStyle w:val="ERCOAdresse"/>
      <w:framePr w:wrap="around" w:y="11341"/>
      <w:rPr>
        <w:b/>
        <w:lang w:val="de-DE"/>
      </w:rPr>
    </w:pPr>
  </w:p>
  <w:p w14:paraId="46C3D15F" w14:textId="77777777" w:rsidR="00971EE0" w:rsidRPr="004702D3" w:rsidRDefault="00971EE0" w:rsidP="00971EE0">
    <w:pPr>
      <w:pStyle w:val="ERCOAdresse"/>
      <w:framePr w:wrap="around" w:y="11341"/>
      <w:rPr>
        <w:b/>
        <w:lang w:val="de-DE"/>
      </w:rPr>
    </w:pPr>
  </w:p>
  <w:p w14:paraId="61440E5D" w14:textId="77777777" w:rsidR="00971EE0" w:rsidRPr="00E640A8" w:rsidRDefault="00971EE0" w:rsidP="00971EE0">
    <w:pPr>
      <w:pStyle w:val="ERCOAdresse"/>
      <w:framePr w:wrap="around" w:y="11341"/>
      <w:rPr>
        <w:b/>
      </w:rPr>
    </w:pPr>
    <w:r w:rsidRPr="00E640A8">
      <w:rPr>
        <w:b/>
      </w:rPr>
      <w:t xml:space="preserve">mai public relations GmbH </w:t>
    </w:r>
  </w:p>
  <w:p w14:paraId="0AE7F25C" w14:textId="77777777" w:rsidR="00971EE0" w:rsidRPr="00E640A8" w:rsidRDefault="00971EE0" w:rsidP="00971EE0">
    <w:pPr>
      <w:pStyle w:val="ERCOAdresse"/>
      <w:framePr w:wrap="around" w:y="11341"/>
    </w:pPr>
    <w:r w:rsidRPr="00E640A8">
      <w:t>Arno Heitland</w:t>
    </w:r>
  </w:p>
  <w:p w14:paraId="7F496E76" w14:textId="77777777" w:rsidR="00971EE0" w:rsidRPr="00AC67FE" w:rsidRDefault="00971EE0" w:rsidP="00971EE0">
    <w:pPr>
      <w:pStyle w:val="ERCOAdresse"/>
      <w:framePr w:wrap="around" w:y="11341"/>
      <w:rPr>
        <w:lang w:val="fr-FR"/>
      </w:rPr>
    </w:pPr>
    <w:r w:rsidRPr="00AC67FE">
      <w:rPr>
        <w:lang w:val="fr-FR"/>
      </w:rPr>
      <w:t>PR Consultant</w:t>
    </w:r>
  </w:p>
  <w:p w14:paraId="3F1FAA2A" w14:textId="77777777" w:rsidR="00971EE0" w:rsidRPr="00AC67FE" w:rsidRDefault="00971EE0" w:rsidP="00971EE0">
    <w:pPr>
      <w:pStyle w:val="ERCOAdresse"/>
      <w:framePr w:wrap="around" w:y="11341"/>
      <w:rPr>
        <w:lang w:val="fr-FR"/>
      </w:rPr>
    </w:pPr>
    <w:r w:rsidRPr="00AC67FE">
      <w:rPr>
        <w:lang w:val="fr-FR"/>
      </w:rPr>
      <w:t>Leuschnerdamm 13</w:t>
    </w:r>
  </w:p>
  <w:p w14:paraId="3CCFEC7E" w14:textId="77777777" w:rsidR="00971EE0" w:rsidRPr="00AC67FE" w:rsidRDefault="00971EE0" w:rsidP="00971EE0">
    <w:pPr>
      <w:pStyle w:val="ERCOAdresse"/>
      <w:framePr w:wrap="around" w:y="11341"/>
      <w:rPr>
        <w:lang w:val="fr-FR"/>
      </w:rPr>
    </w:pPr>
    <w:r w:rsidRPr="00AC67FE">
      <w:rPr>
        <w:lang w:val="fr-FR"/>
      </w:rPr>
      <w:t>D-10999 Berlino</w:t>
    </w:r>
  </w:p>
  <w:p w14:paraId="0FB07272" w14:textId="0178B9D1" w:rsidR="00971EE0" w:rsidRPr="00AC67FE" w:rsidRDefault="00971EE0" w:rsidP="00971EE0">
    <w:pPr>
      <w:pStyle w:val="ERCOAdresse"/>
      <w:framePr w:wrap="around" w:y="11341"/>
      <w:rPr>
        <w:lang w:val="fr-FR"/>
      </w:rPr>
    </w:pPr>
    <w:r w:rsidRPr="00AC67FE">
      <w:rPr>
        <w:lang w:val="fr-FR"/>
      </w:rPr>
      <w:t>Tel.: +49 30 66 40 40 55</w:t>
    </w:r>
    <w:r w:rsidR="00323128">
      <w:rPr>
        <w:lang w:val="fr-FR"/>
      </w:rPr>
      <w:t>3</w:t>
    </w:r>
  </w:p>
  <w:p w14:paraId="7F233CA0" w14:textId="77777777" w:rsidR="00971EE0" w:rsidRPr="00AC67FE" w:rsidRDefault="007A4AF5" w:rsidP="00971EE0">
    <w:pPr>
      <w:pStyle w:val="ERCOAdresse"/>
      <w:framePr w:wrap="around" w:y="11341"/>
      <w:rPr>
        <w:lang w:val="fr-FR"/>
      </w:rPr>
    </w:pPr>
    <w:hyperlink r:id="rId1" w:history="1">
      <w:r w:rsidR="00971EE0" w:rsidRPr="00AC67FE">
        <w:rPr>
          <w:lang w:val="fr-FR"/>
        </w:rPr>
        <w:t>erco@maipr.com</w:t>
      </w:r>
    </w:hyperlink>
  </w:p>
  <w:p w14:paraId="05D9D5B1" w14:textId="77777777" w:rsidR="00971EE0" w:rsidRPr="00AC67FE" w:rsidRDefault="00971EE0" w:rsidP="00971EE0">
    <w:pPr>
      <w:pStyle w:val="ERCOAdresse"/>
      <w:framePr w:wrap="around" w:y="11341"/>
      <w:rPr>
        <w:lang w:val="fr-FR"/>
      </w:rPr>
    </w:pPr>
    <w:r w:rsidRPr="00AC67FE">
      <w:rPr>
        <w:lang w:val="fr-FR"/>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4488"/>
    <w:rsid w:val="00031289"/>
    <w:rsid w:val="00031B50"/>
    <w:rsid w:val="00032366"/>
    <w:rsid w:val="00034137"/>
    <w:rsid w:val="000341C2"/>
    <w:rsid w:val="00035B98"/>
    <w:rsid w:val="00036EDA"/>
    <w:rsid w:val="00040B4E"/>
    <w:rsid w:val="00046307"/>
    <w:rsid w:val="000473CC"/>
    <w:rsid w:val="000502FE"/>
    <w:rsid w:val="00050DC0"/>
    <w:rsid w:val="000525B2"/>
    <w:rsid w:val="00052C4D"/>
    <w:rsid w:val="00054CF6"/>
    <w:rsid w:val="00056217"/>
    <w:rsid w:val="0005621C"/>
    <w:rsid w:val="0005685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3661"/>
    <w:rsid w:val="00124A9F"/>
    <w:rsid w:val="00132C16"/>
    <w:rsid w:val="0013778A"/>
    <w:rsid w:val="00142063"/>
    <w:rsid w:val="00142A3E"/>
    <w:rsid w:val="001452BF"/>
    <w:rsid w:val="00151D7F"/>
    <w:rsid w:val="00153AC1"/>
    <w:rsid w:val="001630D9"/>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15D3"/>
    <w:rsid w:val="00194E1A"/>
    <w:rsid w:val="001971D5"/>
    <w:rsid w:val="00197F6B"/>
    <w:rsid w:val="001A27C3"/>
    <w:rsid w:val="001A4618"/>
    <w:rsid w:val="001A4A60"/>
    <w:rsid w:val="001A5D26"/>
    <w:rsid w:val="001B2881"/>
    <w:rsid w:val="001B4C89"/>
    <w:rsid w:val="001B4F2C"/>
    <w:rsid w:val="001B695B"/>
    <w:rsid w:val="001B6E0B"/>
    <w:rsid w:val="001B74C6"/>
    <w:rsid w:val="001C0450"/>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2AB"/>
    <w:rsid w:val="002448E9"/>
    <w:rsid w:val="00246A10"/>
    <w:rsid w:val="002503A8"/>
    <w:rsid w:val="00250BE4"/>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5EF9"/>
    <w:rsid w:val="00306DEC"/>
    <w:rsid w:val="0031162C"/>
    <w:rsid w:val="003120D1"/>
    <w:rsid w:val="00312C77"/>
    <w:rsid w:val="00312E1E"/>
    <w:rsid w:val="00314807"/>
    <w:rsid w:val="00315A81"/>
    <w:rsid w:val="00316CC4"/>
    <w:rsid w:val="00320E29"/>
    <w:rsid w:val="00323128"/>
    <w:rsid w:val="00324F3A"/>
    <w:rsid w:val="0032635F"/>
    <w:rsid w:val="00330B45"/>
    <w:rsid w:val="0033153A"/>
    <w:rsid w:val="0033318E"/>
    <w:rsid w:val="003427B8"/>
    <w:rsid w:val="00346D82"/>
    <w:rsid w:val="003476E0"/>
    <w:rsid w:val="00347FE9"/>
    <w:rsid w:val="00351069"/>
    <w:rsid w:val="0035353C"/>
    <w:rsid w:val="00353C18"/>
    <w:rsid w:val="00356CD5"/>
    <w:rsid w:val="00357B4C"/>
    <w:rsid w:val="00360ABE"/>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D2428"/>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2F55"/>
    <w:rsid w:val="004546EF"/>
    <w:rsid w:val="00455463"/>
    <w:rsid w:val="0046001C"/>
    <w:rsid w:val="004618FC"/>
    <w:rsid w:val="004702D3"/>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139"/>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5F62E3"/>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0C9C"/>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051"/>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0D63"/>
    <w:rsid w:val="007A1E0F"/>
    <w:rsid w:val="007A357E"/>
    <w:rsid w:val="007A46EA"/>
    <w:rsid w:val="007A4757"/>
    <w:rsid w:val="007A4AF5"/>
    <w:rsid w:val="007A5E47"/>
    <w:rsid w:val="007A5EB0"/>
    <w:rsid w:val="007B1953"/>
    <w:rsid w:val="007B1BDB"/>
    <w:rsid w:val="007B57FB"/>
    <w:rsid w:val="007C1487"/>
    <w:rsid w:val="007C3560"/>
    <w:rsid w:val="007C4313"/>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045D"/>
    <w:rsid w:val="008D30E4"/>
    <w:rsid w:val="008D3420"/>
    <w:rsid w:val="008D3C1A"/>
    <w:rsid w:val="008D5FA6"/>
    <w:rsid w:val="008D695E"/>
    <w:rsid w:val="008E1574"/>
    <w:rsid w:val="008E3FD3"/>
    <w:rsid w:val="008E431B"/>
    <w:rsid w:val="008E6B6C"/>
    <w:rsid w:val="008F4217"/>
    <w:rsid w:val="008F65D3"/>
    <w:rsid w:val="008F6DF0"/>
    <w:rsid w:val="009006D6"/>
    <w:rsid w:val="00901442"/>
    <w:rsid w:val="009016BC"/>
    <w:rsid w:val="00902F34"/>
    <w:rsid w:val="0090328B"/>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1EE0"/>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1102"/>
    <w:rsid w:val="009C2010"/>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05D7"/>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561"/>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4F15"/>
    <w:rsid w:val="00B800F2"/>
    <w:rsid w:val="00B81908"/>
    <w:rsid w:val="00B819C8"/>
    <w:rsid w:val="00B83C8B"/>
    <w:rsid w:val="00B84DC3"/>
    <w:rsid w:val="00B85D00"/>
    <w:rsid w:val="00B87866"/>
    <w:rsid w:val="00B94511"/>
    <w:rsid w:val="00B95BF0"/>
    <w:rsid w:val="00BA0774"/>
    <w:rsid w:val="00BA6736"/>
    <w:rsid w:val="00BB0C91"/>
    <w:rsid w:val="00BC0C5A"/>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6C6D"/>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C7DEF"/>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0E4"/>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6C73"/>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33DE8"/>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66334"/>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E30"/>
    <w:rsid w:val="00F906B3"/>
    <w:rsid w:val="00F90B4C"/>
    <w:rsid w:val="00F91666"/>
    <w:rsid w:val="00F92BEF"/>
    <w:rsid w:val="00FA2DAC"/>
    <w:rsid w:val="00FA5FD6"/>
    <w:rsid w:val="00FB03C4"/>
    <w:rsid w:val="00FB23B7"/>
    <w:rsid w:val="00FB3FF8"/>
    <w:rsid w:val="00FB481E"/>
    <w:rsid w:val="00FC15EB"/>
    <w:rsid w:val="00FD143B"/>
    <w:rsid w:val="00FD2CED"/>
    <w:rsid w:val="00FD59E1"/>
    <w:rsid w:val="00FE0208"/>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character" w:styleId="BesuchterLink">
    <w:name w:val="FollowedHyperlink"/>
    <w:basedOn w:val="Absatz-Standardschriftart"/>
    <w:rsid w:val="005261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94776846">
      <w:bodyDiv w:val="1"/>
      <w:marLeft w:val="0"/>
      <w:marRight w:val="0"/>
      <w:marTop w:val="0"/>
      <w:marBottom w:val="0"/>
      <w:divBdr>
        <w:top w:val="none" w:sz="0" w:space="0" w:color="auto"/>
        <w:left w:val="none" w:sz="0" w:space="0" w:color="auto"/>
        <w:bottom w:val="none" w:sz="0" w:space="0" w:color="auto"/>
        <w:right w:val="none" w:sz="0" w:space="0" w:color="auto"/>
      </w:divBdr>
      <w:divsChild>
        <w:div w:id="1779058464">
          <w:marLeft w:val="0"/>
          <w:marRight w:val="0"/>
          <w:marTop w:val="0"/>
          <w:marBottom w:val="0"/>
          <w:divBdr>
            <w:top w:val="none" w:sz="0" w:space="0" w:color="auto"/>
            <w:left w:val="none" w:sz="0" w:space="0" w:color="auto"/>
            <w:bottom w:val="none" w:sz="0" w:space="0" w:color="auto"/>
            <w:right w:val="none" w:sz="0" w:space="0" w:color="auto"/>
          </w:divBdr>
          <w:divsChild>
            <w:div w:id="740979019">
              <w:marLeft w:val="0"/>
              <w:marRight w:val="0"/>
              <w:marTop w:val="0"/>
              <w:marBottom w:val="0"/>
              <w:divBdr>
                <w:top w:val="none" w:sz="0" w:space="0" w:color="auto"/>
                <w:left w:val="none" w:sz="0" w:space="0" w:color="auto"/>
                <w:bottom w:val="none" w:sz="0" w:space="0" w:color="auto"/>
                <w:right w:val="none" w:sz="0" w:space="0" w:color="auto"/>
              </w:divBdr>
              <w:divsChild>
                <w:div w:id="18272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52696">
      <w:bodyDiv w:val="1"/>
      <w:marLeft w:val="0"/>
      <w:marRight w:val="0"/>
      <w:marTop w:val="0"/>
      <w:marBottom w:val="0"/>
      <w:divBdr>
        <w:top w:val="none" w:sz="0" w:space="0" w:color="auto"/>
        <w:left w:val="none" w:sz="0" w:space="0" w:color="auto"/>
        <w:bottom w:val="none" w:sz="0" w:space="0" w:color="auto"/>
        <w:right w:val="none" w:sz="0" w:space="0" w:color="auto"/>
      </w:divBdr>
      <w:divsChild>
        <w:div w:id="1537963963">
          <w:marLeft w:val="0"/>
          <w:marRight w:val="0"/>
          <w:marTop w:val="0"/>
          <w:marBottom w:val="0"/>
          <w:divBdr>
            <w:top w:val="none" w:sz="0" w:space="0" w:color="auto"/>
            <w:left w:val="none" w:sz="0" w:space="0" w:color="auto"/>
            <w:bottom w:val="none" w:sz="0" w:space="0" w:color="auto"/>
            <w:right w:val="none" w:sz="0" w:space="0" w:color="auto"/>
          </w:divBdr>
          <w:divsChild>
            <w:div w:id="497811902">
              <w:marLeft w:val="0"/>
              <w:marRight w:val="0"/>
              <w:marTop w:val="0"/>
              <w:marBottom w:val="0"/>
              <w:divBdr>
                <w:top w:val="none" w:sz="0" w:space="0" w:color="auto"/>
                <w:left w:val="none" w:sz="0" w:space="0" w:color="auto"/>
                <w:bottom w:val="none" w:sz="0" w:space="0" w:color="auto"/>
                <w:right w:val="none" w:sz="0" w:space="0" w:color="auto"/>
              </w:divBdr>
              <w:divsChild>
                <w:div w:id="96195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108/it" TargetMode="External"/><Relationship Id="rId18" Type="http://schemas.openxmlformats.org/officeDocument/2006/relationships/hyperlink" Target="https://www.erco.com/press/6770/it" TargetMode="External"/><Relationship Id="rId26"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erco.com/press/7370/it" TargetMode="External"/><Relationship Id="rId17" Type="http://schemas.openxmlformats.org/officeDocument/2006/relationships/hyperlink" Target="https://www.erco.com/press/7370/it"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erco.com/press/7370/it" TargetMode="External"/><Relationship Id="rId20" Type="http://schemas.openxmlformats.org/officeDocument/2006/relationships/hyperlink" Target="https://www.youtube.com/watch?v=wfN2swwyhEs"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70/it" TargetMode="External"/><Relationship Id="rId24" Type="http://schemas.openxmlformats.org/officeDocument/2006/relationships/image" Target="media/image3.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7370/it" TargetMode="External"/><Relationship Id="rId23" Type="http://schemas.openxmlformats.org/officeDocument/2006/relationships/image" Target="media/image2.jpeg"/><Relationship Id="rId28"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hyperlink" Target="https://www.erco.com/press/7370/i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70/it" TargetMode="External"/><Relationship Id="rId22" Type="http://schemas.openxmlformats.org/officeDocument/2006/relationships/footer" Target="footer1.xml"/><Relationship Id="rId27" Type="http://schemas.openxmlformats.org/officeDocument/2006/relationships/image" Target="media/image6.jpeg"/><Relationship Id="rId30" Type="http://schemas.openxmlformats.org/officeDocument/2006/relationships/hyperlink" Target="https://press.erco.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2.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3.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1544</Words>
  <Characters>9731</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11253</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11</cp:revision>
  <cp:lastPrinted>2021-05-18T10:12:00Z</cp:lastPrinted>
  <dcterms:created xsi:type="dcterms:W3CDTF">2022-03-06T16:29:00Z</dcterms:created>
  <dcterms:modified xsi:type="dcterms:W3CDTF">2022-03-14T09:14:00Z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