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CB28E" w14:textId="4E685E25" w:rsidR="00075D11" w:rsidRDefault="001674DD" w:rsidP="00075D11">
      <w:pPr>
        <w:pStyle w:val="ERCOberschrift"/>
      </w:pPr>
      <w:r>
        <w:t>So wird Licht effizienter, flexibler und digitaler:</w:t>
      </w:r>
    </w:p>
    <w:p w14:paraId="27DAA8A9" w14:textId="12629714" w:rsidR="00075D11" w:rsidRDefault="001674DD" w:rsidP="00075D11">
      <w:pPr>
        <w:pStyle w:val="ERCOberschrift"/>
      </w:pPr>
      <w:r>
        <w:t>ERCO präsentiert die</w:t>
      </w:r>
      <w:r w:rsidR="00590D5C">
        <w:t xml:space="preserve"> Parscan Strahler </w:t>
      </w:r>
      <w:r>
        <w:t>der nächsten Generation</w:t>
      </w:r>
    </w:p>
    <w:p w14:paraId="55D59D93" w14:textId="33E621CB" w:rsidR="0032635F" w:rsidRPr="00BE0E44" w:rsidRDefault="00EA2ACE" w:rsidP="0032635F">
      <w:pPr>
        <w:pStyle w:val="ERCOberschrift"/>
        <w:rPr>
          <w:b w:val="0"/>
        </w:rPr>
      </w:pPr>
      <w:r>
        <w:rPr>
          <w:b w:val="0"/>
        </w:rPr>
        <w:t xml:space="preserve"> </w:t>
      </w:r>
    </w:p>
    <w:p w14:paraId="6E357722" w14:textId="073A24B3" w:rsidR="001674DD" w:rsidRDefault="0032635F" w:rsidP="0032635F">
      <w:pPr>
        <w:pStyle w:val="ERCOberschrift"/>
      </w:pPr>
      <w:r>
        <w:t xml:space="preserve">Lüdenscheid, </w:t>
      </w:r>
      <w:r w:rsidR="00EA2ACE">
        <w:t>Januar 2022</w:t>
      </w:r>
      <w:r w:rsidRPr="00E45E09">
        <w:t xml:space="preserve">. </w:t>
      </w:r>
      <w:r w:rsidR="001674DD">
        <w:t>Der Name Parscan steht bei ERCO schon seit fast 20 Jahren für vielseitige Strahler, die aus eleganten zylindrischen Gehäusen he</w:t>
      </w:r>
      <w:r w:rsidR="00E35350">
        <w:t>rvor</w:t>
      </w:r>
      <w:r w:rsidR="001674DD">
        <w:t xml:space="preserve">ragende Lichtqualität liefern. </w:t>
      </w:r>
      <w:hyperlink r:id="rId11" w:history="1">
        <w:r w:rsidR="001674DD" w:rsidRPr="00327189">
          <w:rPr>
            <w:rStyle w:val="Hyperlink"/>
          </w:rPr>
          <w:t>Die neue Generation</w:t>
        </w:r>
      </w:hyperlink>
      <w:r w:rsidR="001674DD">
        <w:t xml:space="preserve"> umfasst mit Parscan 48V, Parscan InTrack und Parscan OnTrack </w:t>
      </w:r>
      <w:r w:rsidR="00E35350">
        <w:t xml:space="preserve">jetzt </w:t>
      </w:r>
      <w:r w:rsidR="001674DD">
        <w:t>drei Produktfamilien – und bietet in jeder Hinsicht mehr Parscan als je zuvor.</w:t>
      </w:r>
    </w:p>
    <w:p w14:paraId="664EAC0B" w14:textId="77777777" w:rsidR="001674DD" w:rsidRDefault="001674DD" w:rsidP="0032635F">
      <w:pPr>
        <w:pStyle w:val="ERCOberschrift"/>
      </w:pPr>
    </w:p>
    <w:p w14:paraId="020CB75E" w14:textId="2B52B224" w:rsidR="00632AD6" w:rsidRDefault="00065C4C" w:rsidP="0032635F">
      <w:pPr>
        <w:pStyle w:val="ERCOberschrift"/>
        <w:rPr>
          <w:b w:val="0"/>
          <w:bCs w:val="0"/>
        </w:rPr>
      </w:pPr>
      <w:r>
        <w:rPr>
          <w:b w:val="0"/>
          <w:bCs w:val="0"/>
        </w:rPr>
        <w:t>Um in Museen oder Galerien Exponate optimal auszuleuchten</w:t>
      </w:r>
      <w:r w:rsidR="00CA0FD7">
        <w:rPr>
          <w:b w:val="0"/>
          <w:bCs w:val="0"/>
        </w:rPr>
        <w:t>,</w:t>
      </w:r>
      <w:r w:rsidR="00CA0FD7" w:rsidRPr="00CA0FD7">
        <w:rPr>
          <w:b w:val="0"/>
          <w:bCs w:val="0"/>
        </w:rPr>
        <w:t xml:space="preserve"> </w:t>
      </w:r>
      <w:r w:rsidR="00CA0FD7">
        <w:rPr>
          <w:b w:val="0"/>
          <w:bCs w:val="0"/>
        </w:rPr>
        <w:t>verwenden Architekten und Lichtplaner heute wie schon seit Generationen Strahler an Stromschienen. Aber auch</w:t>
      </w:r>
      <w:r>
        <w:rPr>
          <w:b w:val="0"/>
          <w:bCs w:val="0"/>
        </w:rPr>
        <w:t xml:space="preserve"> in modernen Boutique Offices </w:t>
      </w:r>
      <w:r w:rsidR="00CA0FD7">
        <w:rPr>
          <w:b w:val="0"/>
          <w:bCs w:val="0"/>
        </w:rPr>
        <w:t xml:space="preserve">dienen solche Systeme dazu, </w:t>
      </w:r>
      <w:r>
        <w:rPr>
          <w:b w:val="0"/>
          <w:bCs w:val="0"/>
        </w:rPr>
        <w:t>Lichtakzente zu setzen</w:t>
      </w:r>
      <w:r w:rsidR="00CA0FD7">
        <w:rPr>
          <w:b w:val="0"/>
          <w:bCs w:val="0"/>
        </w:rPr>
        <w:t>, Wandflächen zu fluten</w:t>
      </w:r>
      <w:r>
        <w:rPr>
          <w:b w:val="0"/>
          <w:bCs w:val="0"/>
        </w:rPr>
        <w:t xml:space="preserve"> oder </w:t>
      </w:r>
      <w:r w:rsidR="00770653">
        <w:rPr>
          <w:b w:val="0"/>
          <w:bCs w:val="0"/>
        </w:rPr>
        <w:t xml:space="preserve">die </w:t>
      </w:r>
      <w:r>
        <w:rPr>
          <w:b w:val="0"/>
          <w:bCs w:val="0"/>
        </w:rPr>
        <w:t>Funktions</w:t>
      </w:r>
      <w:r w:rsidR="00E35350">
        <w:rPr>
          <w:b w:val="0"/>
          <w:bCs w:val="0"/>
        </w:rPr>
        <w:t>bereiche</w:t>
      </w:r>
      <w:r w:rsidR="00BF1A1A" w:rsidRPr="00BF1A1A">
        <w:rPr>
          <w:b w:val="0"/>
          <w:bCs w:val="0"/>
        </w:rPr>
        <w:t xml:space="preserve"> </w:t>
      </w:r>
      <w:r w:rsidR="00BF1A1A">
        <w:rPr>
          <w:b w:val="0"/>
          <w:bCs w:val="0"/>
        </w:rPr>
        <w:t>in Foyers</w:t>
      </w:r>
      <w:r>
        <w:rPr>
          <w:b w:val="0"/>
          <w:bCs w:val="0"/>
        </w:rPr>
        <w:t xml:space="preserve"> </w:t>
      </w:r>
      <w:r w:rsidR="0044415A">
        <w:rPr>
          <w:b w:val="0"/>
          <w:bCs w:val="0"/>
        </w:rPr>
        <w:t>durch Helligkeitskontraste</w:t>
      </w:r>
      <w:r>
        <w:rPr>
          <w:b w:val="0"/>
          <w:bCs w:val="0"/>
        </w:rPr>
        <w:t xml:space="preserve"> zu </w:t>
      </w:r>
      <w:r w:rsidR="00657999">
        <w:rPr>
          <w:b w:val="0"/>
          <w:bCs w:val="0"/>
        </w:rPr>
        <w:t>betonen</w:t>
      </w:r>
      <w:r>
        <w:rPr>
          <w:b w:val="0"/>
          <w:bCs w:val="0"/>
        </w:rPr>
        <w:t>.</w:t>
      </w:r>
      <w:r w:rsidR="00657999">
        <w:rPr>
          <w:b w:val="0"/>
          <w:bCs w:val="0"/>
        </w:rPr>
        <w:t xml:space="preserve"> Strahler mit zylindrischer Grundform sind längst ein Archetyp </w:t>
      </w:r>
      <w:r w:rsidR="00E35CC6">
        <w:rPr>
          <w:b w:val="0"/>
          <w:bCs w:val="0"/>
        </w:rPr>
        <w:t xml:space="preserve">– umso mehr kommt es auf </w:t>
      </w:r>
      <w:r w:rsidR="0044415A">
        <w:rPr>
          <w:b w:val="0"/>
          <w:bCs w:val="0"/>
        </w:rPr>
        <w:t>innovative Technologie</w:t>
      </w:r>
      <w:r w:rsidR="00E35CC6">
        <w:rPr>
          <w:b w:val="0"/>
          <w:bCs w:val="0"/>
        </w:rPr>
        <w:t xml:space="preserve"> </w:t>
      </w:r>
      <w:r w:rsidR="009B7A25">
        <w:rPr>
          <w:b w:val="0"/>
          <w:bCs w:val="0"/>
        </w:rPr>
        <w:t xml:space="preserve">und überlegene Lösungen im Detail </w:t>
      </w:r>
      <w:r w:rsidR="00E35CC6">
        <w:rPr>
          <w:b w:val="0"/>
          <w:bCs w:val="0"/>
        </w:rPr>
        <w:t xml:space="preserve">an. </w:t>
      </w:r>
      <w:r w:rsidR="00BF1A1A">
        <w:rPr>
          <w:b w:val="0"/>
          <w:bCs w:val="0"/>
        </w:rPr>
        <w:t>Diesen Anspruch erfüllt ERCO mit</w:t>
      </w:r>
      <w:r w:rsidR="00CA0FD7">
        <w:rPr>
          <w:b w:val="0"/>
          <w:bCs w:val="0"/>
        </w:rPr>
        <w:t xml:space="preserve"> </w:t>
      </w:r>
      <w:r w:rsidR="00BF1A1A">
        <w:rPr>
          <w:b w:val="0"/>
          <w:bCs w:val="0"/>
        </w:rPr>
        <w:t>der</w:t>
      </w:r>
      <w:r w:rsidR="00E35CC6">
        <w:rPr>
          <w:b w:val="0"/>
          <w:bCs w:val="0"/>
        </w:rPr>
        <w:t xml:space="preserve"> in </w:t>
      </w:r>
      <w:r w:rsidR="00E35350">
        <w:rPr>
          <w:b w:val="0"/>
          <w:bCs w:val="0"/>
        </w:rPr>
        <w:t xml:space="preserve">allen Aspekten </w:t>
      </w:r>
      <w:r w:rsidR="0044415A">
        <w:rPr>
          <w:b w:val="0"/>
          <w:bCs w:val="0"/>
        </w:rPr>
        <w:t>weiterentwickelte</w:t>
      </w:r>
      <w:r w:rsidR="00BF1A1A">
        <w:rPr>
          <w:b w:val="0"/>
          <w:bCs w:val="0"/>
        </w:rPr>
        <w:t>n</w:t>
      </w:r>
      <w:r w:rsidR="00E35CC6">
        <w:rPr>
          <w:b w:val="0"/>
          <w:bCs w:val="0"/>
        </w:rPr>
        <w:t xml:space="preserve"> </w:t>
      </w:r>
      <w:r w:rsidR="009B7A25">
        <w:rPr>
          <w:b w:val="0"/>
          <w:bCs w:val="0"/>
        </w:rPr>
        <w:t xml:space="preserve">neuen </w:t>
      </w:r>
      <w:r w:rsidR="00BF1A1A">
        <w:rPr>
          <w:b w:val="0"/>
          <w:bCs w:val="0"/>
        </w:rPr>
        <w:t>Generation</w:t>
      </w:r>
      <w:r w:rsidR="00BF1A1A" w:rsidRPr="00BF1A1A">
        <w:rPr>
          <w:b w:val="0"/>
          <w:bCs w:val="0"/>
        </w:rPr>
        <w:t xml:space="preserve"> </w:t>
      </w:r>
      <w:r w:rsidR="00BF1A1A">
        <w:rPr>
          <w:b w:val="0"/>
          <w:bCs w:val="0"/>
        </w:rPr>
        <w:t>des Parscan Strahlerprogramms</w:t>
      </w:r>
      <w:r w:rsidR="00E35CC6">
        <w:rPr>
          <w:b w:val="0"/>
          <w:bCs w:val="0"/>
        </w:rPr>
        <w:t xml:space="preserve">. </w:t>
      </w:r>
    </w:p>
    <w:p w14:paraId="01DF5D1B" w14:textId="71039625" w:rsidR="001C5CC0" w:rsidRDefault="001C5CC0" w:rsidP="0032635F">
      <w:pPr>
        <w:pStyle w:val="ERCOberschrift"/>
        <w:rPr>
          <w:b w:val="0"/>
          <w:bCs w:val="0"/>
        </w:rPr>
      </w:pPr>
    </w:p>
    <w:p w14:paraId="31A3F245" w14:textId="7BE509E8" w:rsidR="001C5CC0" w:rsidRDefault="00770653" w:rsidP="0032635F">
      <w:pPr>
        <w:pStyle w:val="ERCOberschrift"/>
        <w:rPr>
          <w:b w:val="0"/>
          <w:bCs w:val="0"/>
        </w:rPr>
      </w:pPr>
      <w:r>
        <w:rPr>
          <w:b w:val="0"/>
          <w:bCs w:val="0"/>
        </w:rPr>
        <w:t>Für Wiedererkennbarkeit sorgen</w:t>
      </w:r>
      <w:r w:rsidR="009B7A25">
        <w:rPr>
          <w:b w:val="0"/>
          <w:bCs w:val="0"/>
        </w:rPr>
        <w:t xml:space="preserve"> bei Parscan</w:t>
      </w:r>
      <w:r>
        <w:rPr>
          <w:b w:val="0"/>
          <w:bCs w:val="0"/>
        </w:rPr>
        <w:t xml:space="preserve"> typische </w:t>
      </w:r>
      <w:r w:rsidR="00BF1A1A">
        <w:rPr>
          <w:b w:val="0"/>
          <w:bCs w:val="0"/>
        </w:rPr>
        <w:t xml:space="preserve">Merkmale des schlicht-eleganten Designs: Zum Beispiel </w:t>
      </w:r>
      <w:r w:rsidR="006654DA">
        <w:rPr>
          <w:b w:val="0"/>
          <w:bCs w:val="0"/>
        </w:rPr>
        <w:t xml:space="preserve">der </w:t>
      </w:r>
      <w:r w:rsidR="00BF1A1A">
        <w:rPr>
          <w:b w:val="0"/>
          <w:bCs w:val="0"/>
        </w:rPr>
        <w:t xml:space="preserve">abgewinkelte </w:t>
      </w:r>
      <w:r w:rsidR="006654DA">
        <w:rPr>
          <w:b w:val="0"/>
          <w:bCs w:val="0"/>
        </w:rPr>
        <w:t>Tragbügel, der sich bündig ins Gehäuse fügt</w:t>
      </w:r>
      <w:r w:rsidR="00505EC7">
        <w:rPr>
          <w:b w:val="0"/>
          <w:bCs w:val="0"/>
        </w:rPr>
        <w:t xml:space="preserve">, wenn </w:t>
      </w:r>
      <w:r w:rsidR="00E35350">
        <w:rPr>
          <w:b w:val="0"/>
          <w:bCs w:val="0"/>
        </w:rPr>
        <w:t>man</w:t>
      </w:r>
      <w:r w:rsidR="00505EC7">
        <w:rPr>
          <w:b w:val="0"/>
          <w:bCs w:val="0"/>
        </w:rPr>
        <w:t xml:space="preserve"> </w:t>
      </w:r>
      <w:r w:rsidR="00E35350">
        <w:rPr>
          <w:b w:val="0"/>
          <w:bCs w:val="0"/>
        </w:rPr>
        <w:t xml:space="preserve">den </w:t>
      </w:r>
      <w:r w:rsidR="00505EC7">
        <w:rPr>
          <w:b w:val="0"/>
          <w:bCs w:val="0"/>
        </w:rPr>
        <w:t xml:space="preserve">Strahler senkrecht nach unten </w:t>
      </w:r>
      <w:r w:rsidR="00E35350">
        <w:rPr>
          <w:b w:val="0"/>
          <w:bCs w:val="0"/>
        </w:rPr>
        <w:t>ausrichtet</w:t>
      </w:r>
      <w:r w:rsidR="006654DA">
        <w:rPr>
          <w:b w:val="0"/>
          <w:bCs w:val="0"/>
        </w:rPr>
        <w:t xml:space="preserve">. </w:t>
      </w:r>
      <w:r w:rsidR="00505EC7">
        <w:rPr>
          <w:b w:val="0"/>
          <w:bCs w:val="0"/>
        </w:rPr>
        <w:t xml:space="preserve">Der Fortschritt zeigt sich im Vergleich mit </w:t>
      </w:r>
      <w:r w:rsidR="003646B3">
        <w:rPr>
          <w:b w:val="0"/>
          <w:bCs w:val="0"/>
        </w:rPr>
        <w:t>seinen Vorgängern</w:t>
      </w:r>
      <w:r>
        <w:rPr>
          <w:b w:val="0"/>
          <w:bCs w:val="0"/>
        </w:rPr>
        <w:t xml:space="preserve"> und </w:t>
      </w:r>
      <w:r w:rsidR="003646B3">
        <w:rPr>
          <w:b w:val="0"/>
          <w:bCs w:val="0"/>
        </w:rPr>
        <w:t xml:space="preserve">der Masse generischer Mitbewerber </w:t>
      </w:r>
      <w:r w:rsidR="00505EC7">
        <w:rPr>
          <w:b w:val="0"/>
          <w:bCs w:val="0"/>
        </w:rPr>
        <w:t xml:space="preserve">in </w:t>
      </w:r>
      <w:r w:rsidR="00CA0FD7">
        <w:rPr>
          <w:b w:val="0"/>
          <w:bCs w:val="0"/>
        </w:rPr>
        <w:t>sichtbar gesteigerter Effektivität und Lichtqualität</w:t>
      </w:r>
      <w:r w:rsidR="003646B3">
        <w:rPr>
          <w:b w:val="0"/>
          <w:bCs w:val="0"/>
        </w:rPr>
        <w:t xml:space="preserve">, mehr Flexibilität </w:t>
      </w:r>
      <w:r w:rsidR="00505EC7">
        <w:rPr>
          <w:b w:val="0"/>
          <w:bCs w:val="0"/>
        </w:rPr>
        <w:t xml:space="preserve">in der Anwendung </w:t>
      </w:r>
      <w:r w:rsidR="003646B3">
        <w:rPr>
          <w:b w:val="0"/>
          <w:bCs w:val="0"/>
        </w:rPr>
        <w:t>und mehr Digitalität</w:t>
      </w:r>
      <w:r w:rsidR="00505EC7">
        <w:rPr>
          <w:b w:val="0"/>
          <w:bCs w:val="0"/>
        </w:rPr>
        <w:t xml:space="preserve"> in der Steuerung</w:t>
      </w:r>
      <w:r w:rsidR="003646B3">
        <w:rPr>
          <w:b w:val="0"/>
          <w:bCs w:val="0"/>
        </w:rPr>
        <w:t xml:space="preserve">. </w:t>
      </w:r>
      <w:r w:rsidR="00BF1A1A">
        <w:rPr>
          <w:b w:val="0"/>
          <w:bCs w:val="0"/>
        </w:rPr>
        <w:t>ERCO setzt i</w:t>
      </w:r>
      <w:r w:rsidR="00C74463">
        <w:rPr>
          <w:b w:val="0"/>
          <w:bCs w:val="0"/>
        </w:rPr>
        <w:t xml:space="preserve">n den Parscan Strahlern </w:t>
      </w:r>
      <w:r w:rsidR="00287217">
        <w:rPr>
          <w:b w:val="0"/>
          <w:bCs w:val="0"/>
        </w:rPr>
        <w:t>überarbeitete</w:t>
      </w:r>
      <w:r w:rsidR="00C74463">
        <w:rPr>
          <w:b w:val="0"/>
          <w:bCs w:val="0"/>
        </w:rPr>
        <w:t xml:space="preserve">, noch </w:t>
      </w:r>
      <w:r w:rsidR="00287217">
        <w:rPr>
          <w:b w:val="0"/>
          <w:bCs w:val="0"/>
        </w:rPr>
        <w:t>exakter</w:t>
      </w:r>
      <w:r w:rsidR="00C74463">
        <w:rPr>
          <w:b w:val="0"/>
          <w:bCs w:val="0"/>
        </w:rPr>
        <w:t xml:space="preserve"> und feiner strukturierte Spherolitlinsen zur Lichtlenkung ein</w:t>
      </w:r>
      <w:r w:rsidR="00287217">
        <w:rPr>
          <w:b w:val="0"/>
          <w:bCs w:val="0"/>
        </w:rPr>
        <w:t xml:space="preserve"> – in nicht weniger als 12 praxisgerechten Lichtverteilungen, die sich als kompakte Lens Units werkzeuglos austauschen lassen.</w:t>
      </w:r>
    </w:p>
    <w:p w14:paraId="38EED98E" w14:textId="16E6E65E" w:rsidR="00BA4780" w:rsidRDefault="00BA4780" w:rsidP="0032635F">
      <w:pPr>
        <w:pStyle w:val="ERCOberschrift"/>
        <w:rPr>
          <w:b w:val="0"/>
          <w:bCs w:val="0"/>
        </w:rPr>
      </w:pPr>
    </w:p>
    <w:p w14:paraId="1A6498E0" w14:textId="77777777" w:rsidR="00830798" w:rsidRDefault="00830798">
      <w:pPr>
        <w:rPr>
          <w:rFonts w:ascii="Arial" w:hAnsi="Arial" w:cs="Arial"/>
          <w:b/>
          <w:bCs/>
          <w:sz w:val="22"/>
          <w:szCs w:val="22"/>
        </w:rPr>
      </w:pPr>
      <w:r>
        <w:br w:type="page"/>
      </w:r>
    </w:p>
    <w:p w14:paraId="6D9FF71F" w14:textId="3BA74090" w:rsidR="00B20CAD" w:rsidRPr="00B20CAD" w:rsidRDefault="00B20CAD" w:rsidP="0032635F">
      <w:pPr>
        <w:pStyle w:val="ERCOberschrift"/>
      </w:pPr>
      <w:r>
        <w:lastRenderedPageBreak/>
        <w:t>Bringt mehr Licht auf die Zielfläche</w:t>
      </w:r>
    </w:p>
    <w:p w14:paraId="4EF3263C" w14:textId="0FAAEAF3" w:rsidR="00BA4780" w:rsidRDefault="00505EC7" w:rsidP="0032635F">
      <w:pPr>
        <w:pStyle w:val="ERCOberschrift"/>
        <w:rPr>
          <w:b w:val="0"/>
          <w:bCs w:val="0"/>
        </w:rPr>
      </w:pPr>
      <w:r>
        <w:rPr>
          <w:b w:val="0"/>
          <w:bCs w:val="0"/>
        </w:rPr>
        <w:t xml:space="preserve">Die </w:t>
      </w:r>
      <w:r w:rsidR="0044415A">
        <w:rPr>
          <w:b w:val="0"/>
          <w:bCs w:val="0"/>
        </w:rPr>
        <w:t xml:space="preserve">überlegene </w:t>
      </w:r>
      <w:r>
        <w:rPr>
          <w:b w:val="0"/>
          <w:bCs w:val="0"/>
        </w:rPr>
        <w:t>Qualität der Spherolit</w:t>
      </w:r>
      <w:r w:rsidR="00B20CAD">
        <w:rPr>
          <w:b w:val="0"/>
          <w:bCs w:val="0"/>
        </w:rPr>
        <w:t>o</w:t>
      </w:r>
      <w:r>
        <w:rPr>
          <w:b w:val="0"/>
          <w:bCs w:val="0"/>
        </w:rPr>
        <w:t xml:space="preserve">ptiken drückt sich dabei in den Lumen pro Watt </w:t>
      </w:r>
      <w:r w:rsidR="00F717E8">
        <w:rPr>
          <w:b w:val="0"/>
          <w:bCs w:val="0"/>
        </w:rPr>
        <w:t xml:space="preserve">(lm/W) </w:t>
      </w:r>
      <w:r>
        <w:rPr>
          <w:b w:val="0"/>
          <w:bCs w:val="0"/>
        </w:rPr>
        <w:t xml:space="preserve">der Leuchteneffizienz </w:t>
      </w:r>
      <w:r w:rsidR="0044415A">
        <w:rPr>
          <w:b w:val="0"/>
          <w:bCs w:val="0"/>
        </w:rPr>
        <w:t xml:space="preserve">nur unzulänglich </w:t>
      </w:r>
      <w:r>
        <w:rPr>
          <w:b w:val="0"/>
          <w:bCs w:val="0"/>
        </w:rPr>
        <w:t>aus, die letztlich nur beschreib</w:t>
      </w:r>
      <w:r w:rsidR="00F717E8">
        <w:rPr>
          <w:b w:val="0"/>
          <w:bCs w:val="0"/>
        </w:rPr>
        <w:t>en</w:t>
      </w:r>
      <w:r>
        <w:rPr>
          <w:b w:val="0"/>
          <w:bCs w:val="0"/>
        </w:rPr>
        <w:t xml:space="preserve">, wieviel Licht die Leuchte verlässt. </w:t>
      </w:r>
      <w:r w:rsidR="00F717E8">
        <w:rPr>
          <w:b w:val="0"/>
          <w:bCs w:val="0"/>
        </w:rPr>
        <w:t>Labormessungen von ERCO</w:t>
      </w:r>
      <w:r w:rsidR="00BA4780">
        <w:rPr>
          <w:b w:val="0"/>
          <w:bCs w:val="0"/>
        </w:rPr>
        <w:t xml:space="preserve"> bestätigen den visuellen Eindruck</w:t>
      </w:r>
      <w:r w:rsidR="00E35350">
        <w:rPr>
          <w:b w:val="0"/>
          <w:bCs w:val="0"/>
        </w:rPr>
        <w:t xml:space="preserve"> eines streulichtfreien, außergewöhnlich gleichmäßigen und druckvollen Lichtkegels</w:t>
      </w:r>
      <w:r w:rsidR="00BA4780">
        <w:rPr>
          <w:b w:val="0"/>
          <w:bCs w:val="0"/>
        </w:rPr>
        <w:t xml:space="preserve">: Parscan Strahler </w:t>
      </w:r>
      <w:r w:rsidR="0CE2DF80">
        <w:rPr>
          <w:b w:val="0"/>
          <w:bCs w:val="0"/>
        </w:rPr>
        <w:t xml:space="preserve">sind führend </w:t>
      </w:r>
      <w:r w:rsidR="00BA4780">
        <w:rPr>
          <w:b w:val="0"/>
          <w:bCs w:val="0"/>
        </w:rPr>
        <w:t>hinsichtlich der Beleuchtungsstärke auf der Zielfläche, ausgedrückt in Lux pro Watt</w:t>
      </w:r>
      <w:r w:rsidR="00F717E8">
        <w:rPr>
          <w:b w:val="0"/>
          <w:bCs w:val="0"/>
        </w:rPr>
        <w:t xml:space="preserve"> (lx/W)</w:t>
      </w:r>
      <w:r w:rsidR="00BA4780">
        <w:rPr>
          <w:b w:val="0"/>
          <w:bCs w:val="0"/>
        </w:rPr>
        <w:t xml:space="preserve">. </w:t>
      </w:r>
      <w:r w:rsidR="00CA0FD7">
        <w:rPr>
          <w:b w:val="0"/>
          <w:bCs w:val="0"/>
        </w:rPr>
        <w:t xml:space="preserve">Anders formuliert: </w:t>
      </w:r>
      <w:r w:rsidR="00BA7A53">
        <w:rPr>
          <w:b w:val="0"/>
          <w:bCs w:val="0"/>
        </w:rPr>
        <w:t>Ihre</w:t>
      </w:r>
      <w:r w:rsidR="00CA0FD7">
        <w:rPr>
          <w:b w:val="0"/>
          <w:bCs w:val="0"/>
        </w:rPr>
        <w:t xml:space="preserve"> Spherolit-Technik sorgt für Licht nur dort, wo es sein soll. </w:t>
      </w:r>
      <w:r w:rsidR="00BA7A53">
        <w:rPr>
          <w:b w:val="0"/>
          <w:bCs w:val="0"/>
        </w:rPr>
        <w:t xml:space="preserve">Mit dieser Effektivität </w:t>
      </w:r>
      <w:r w:rsidR="00BA4780">
        <w:rPr>
          <w:b w:val="0"/>
          <w:bCs w:val="0"/>
        </w:rPr>
        <w:t xml:space="preserve">und </w:t>
      </w:r>
      <w:r w:rsidR="00BA7A53">
        <w:rPr>
          <w:b w:val="0"/>
          <w:bCs w:val="0"/>
        </w:rPr>
        <w:t>Präzision lassen sich</w:t>
      </w:r>
      <w:r w:rsidR="00BA4780">
        <w:rPr>
          <w:b w:val="0"/>
          <w:bCs w:val="0"/>
        </w:rPr>
        <w:t xml:space="preserve"> energieeffiziente Lichtkonzepte</w:t>
      </w:r>
      <w:r w:rsidR="0044415A">
        <w:rPr>
          <w:b w:val="0"/>
          <w:bCs w:val="0"/>
        </w:rPr>
        <w:t xml:space="preserve"> </w:t>
      </w:r>
      <w:r w:rsidR="00BA7A53">
        <w:rPr>
          <w:b w:val="0"/>
          <w:bCs w:val="0"/>
        </w:rPr>
        <w:t>realisieren</w:t>
      </w:r>
      <w:r w:rsidR="00BA4780">
        <w:rPr>
          <w:b w:val="0"/>
          <w:bCs w:val="0"/>
        </w:rPr>
        <w:t xml:space="preserve">, die </w:t>
      </w:r>
      <w:r w:rsidR="0044415A">
        <w:rPr>
          <w:b w:val="0"/>
          <w:bCs w:val="0"/>
        </w:rPr>
        <w:t>Ressourcen schonen und zugleich</w:t>
      </w:r>
      <w:r w:rsidR="00BA4780">
        <w:rPr>
          <w:b w:val="0"/>
          <w:bCs w:val="0"/>
        </w:rPr>
        <w:t xml:space="preserve"> beeindruckende Wirkungen erzielen. </w:t>
      </w:r>
    </w:p>
    <w:p w14:paraId="5C1DF505" w14:textId="044D9650" w:rsidR="00B20CAD" w:rsidRDefault="00B20CAD" w:rsidP="0032635F">
      <w:pPr>
        <w:pStyle w:val="ERCOberschrift"/>
        <w:rPr>
          <w:b w:val="0"/>
          <w:bCs w:val="0"/>
        </w:rPr>
      </w:pPr>
    </w:p>
    <w:p w14:paraId="2F8C3835" w14:textId="46C3D58B" w:rsidR="00B20CAD" w:rsidRPr="00BA4780" w:rsidRDefault="00BA4780" w:rsidP="0032635F">
      <w:pPr>
        <w:pStyle w:val="ERCOberschrift"/>
      </w:pPr>
      <w:r w:rsidRPr="00BA4780">
        <w:t>Bringt mehr Variationsbreite in Lichtkonzepte</w:t>
      </w:r>
    </w:p>
    <w:p w14:paraId="3BFA0E44" w14:textId="13C39DAE" w:rsidR="001D3735" w:rsidRDefault="00BA7A53" w:rsidP="0032635F">
      <w:pPr>
        <w:pStyle w:val="ERCOberschrift"/>
        <w:rPr>
          <w:b w:val="0"/>
          <w:bCs w:val="0"/>
        </w:rPr>
      </w:pPr>
      <w:r>
        <w:rPr>
          <w:b w:val="0"/>
          <w:bCs w:val="0"/>
        </w:rPr>
        <w:t>Die</w:t>
      </w:r>
      <w:r w:rsidR="0044415A">
        <w:rPr>
          <w:b w:val="0"/>
          <w:bCs w:val="0"/>
        </w:rPr>
        <w:t xml:space="preserve"> breite technische Plattform </w:t>
      </w:r>
      <w:r>
        <w:rPr>
          <w:b w:val="0"/>
          <w:bCs w:val="0"/>
        </w:rPr>
        <w:t xml:space="preserve">von </w:t>
      </w:r>
      <w:r w:rsidR="00F717E8">
        <w:rPr>
          <w:b w:val="0"/>
          <w:bCs w:val="0"/>
        </w:rPr>
        <w:t>Parscan</w:t>
      </w:r>
      <w:r>
        <w:rPr>
          <w:b w:val="0"/>
          <w:bCs w:val="0"/>
        </w:rPr>
        <w:t xml:space="preserve"> erschließt</w:t>
      </w:r>
      <w:r w:rsidR="00F717E8">
        <w:rPr>
          <w:b w:val="0"/>
          <w:bCs w:val="0"/>
        </w:rPr>
        <w:t xml:space="preserve"> diese Lichtqualität </w:t>
      </w:r>
      <w:r w:rsidR="0044415A">
        <w:rPr>
          <w:b w:val="0"/>
          <w:bCs w:val="0"/>
        </w:rPr>
        <w:t xml:space="preserve">für unterschiedlichste Anwendungen. Zur Markteinführung kommen die Strahler in den drei Baugrößen XS, S und M, weitere Größen von L bis XXL für </w:t>
      </w:r>
      <w:hyperlink r:id="rId12" w:history="1">
        <w:r w:rsidR="0044415A" w:rsidRPr="00C60773">
          <w:rPr>
            <w:rStyle w:val="Hyperlink"/>
            <w:b w:val="0"/>
            <w:bCs w:val="0"/>
          </w:rPr>
          <w:t>Parscan InTrack</w:t>
        </w:r>
      </w:hyperlink>
      <w:r w:rsidR="0044415A">
        <w:rPr>
          <w:b w:val="0"/>
          <w:bCs w:val="0"/>
        </w:rPr>
        <w:t xml:space="preserve"> </w:t>
      </w:r>
      <w:r w:rsidR="00AD0237">
        <w:rPr>
          <w:b w:val="0"/>
          <w:bCs w:val="0"/>
        </w:rPr>
        <w:t xml:space="preserve">werden </w:t>
      </w:r>
      <w:r w:rsidR="00E35350">
        <w:rPr>
          <w:b w:val="0"/>
          <w:bCs w:val="0"/>
        </w:rPr>
        <w:t>im Lauf</w:t>
      </w:r>
      <w:r w:rsidR="004A33E6">
        <w:rPr>
          <w:b w:val="0"/>
          <w:bCs w:val="0"/>
        </w:rPr>
        <w:t>e</w:t>
      </w:r>
      <w:r w:rsidR="00E35350">
        <w:rPr>
          <w:b w:val="0"/>
          <w:bCs w:val="0"/>
        </w:rPr>
        <w:t xml:space="preserve"> des Jahres</w:t>
      </w:r>
      <w:r w:rsidR="00AD0237">
        <w:rPr>
          <w:b w:val="0"/>
          <w:bCs w:val="0"/>
        </w:rPr>
        <w:t xml:space="preserve"> folgen</w:t>
      </w:r>
      <w:r w:rsidR="0044415A">
        <w:rPr>
          <w:b w:val="0"/>
          <w:bCs w:val="0"/>
        </w:rPr>
        <w:t xml:space="preserve">. Damit stehen Leistungsstufen für jede Projektdimension zur Verfügung. </w:t>
      </w:r>
    </w:p>
    <w:p w14:paraId="033FCAD4" w14:textId="77777777" w:rsidR="001D3735" w:rsidRDefault="001D3735" w:rsidP="0032635F">
      <w:pPr>
        <w:pStyle w:val="ERCOberschrift"/>
        <w:rPr>
          <w:b w:val="0"/>
          <w:bCs w:val="0"/>
        </w:rPr>
      </w:pPr>
    </w:p>
    <w:p w14:paraId="07E7A87E" w14:textId="1F9327E4" w:rsidR="00BA4780" w:rsidRDefault="00F717E8" w:rsidP="0032635F">
      <w:pPr>
        <w:pStyle w:val="ERCOberschrift"/>
        <w:rPr>
          <w:b w:val="0"/>
          <w:bCs w:val="0"/>
        </w:rPr>
      </w:pPr>
      <w:r>
        <w:rPr>
          <w:b w:val="0"/>
          <w:bCs w:val="0"/>
        </w:rPr>
        <w:t>Die drei Parscan Familien decken verschiedene</w:t>
      </w:r>
      <w:r w:rsidR="00F460BF">
        <w:rPr>
          <w:b w:val="0"/>
          <w:bCs w:val="0"/>
        </w:rPr>
        <w:t xml:space="preserve"> Anwendungen</w:t>
      </w:r>
      <w:r>
        <w:rPr>
          <w:b w:val="0"/>
          <w:bCs w:val="0"/>
        </w:rPr>
        <w:t xml:space="preserve"> ab: </w:t>
      </w:r>
      <w:hyperlink r:id="rId13" w:history="1">
        <w:r w:rsidR="001D3735" w:rsidRPr="00C60773">
          <w:rPr>
            <w:rStyle w:val="Hyperlink"/>
            <w:b w:val="0"/>
            <w:bCs w:val="0"/>
          </w:rPr>
          <w:t>Parscan 48V</w:t>
        </w:r>
      </w:hyperlink>
      <w:r w:rsidR="001D3735">
        <w:rPr>
          <w:b w:val="0"/>
          <w:bCs w:val="0"/>
        </w:rPr>
        <w:t xml:space="preserve"> </w:t>
      </w:r>
      <w:r w:rsidR="00BA7A53">
        <w:rPr>
          <w:b w:val="0"/>
          <w:bCs w:val="0"/>
        </w:rPr>
        <w:t xml:space="preserve">eignet sich </w:t>
      </w:r>
      <w:r w:rsidR="001D3735">
        <w:rPr>
          <w:b w:val="0"/>
          <w:bCs w:val="0"/>
        </w:rPr>
        <w:t xml:space="preserve">durch die </w:t>
      </w:r>
      <w:r w:rsidR="00E25D25">
        <w:rPr>
          <w:b w:val="0"/>
          <w:bCs w:val="0"/>
        </w:rPr>
        <w:t>miniaturisierten</w:t>
      </w:r>
      <w:r w:rsidR="001D3735">
        <w:rPr>
          <w:b w:val="0"/>
          <w:bCs w:val="0"/>
        </w:rPr>
        <w:t xml:space="preserve"> Maße</w:t>
      </w:r>
      <w:r w:rsidR="00A36492">
        <w:rPr>
          <w:b w:val="0"/>
          <w:bCs w:val="0"/>
        </w:rPr>
        <w:t xml:space="preserve"> des Adapters und in Verbindung mit der</w:t>
      </w:r>
      <w:r w:rsidR="001D3735">
        <w:rPr>
          <w:b w:val="0"/>
          <w:bCs w:val="0"/>
        </w:rPr>
        <w:t xml:space="preserve"> </w:t>
      </w:r>
      <w:hyperlink r:id="rId14" w:history="1">
        <w:r w:rsidR="001D3735" w:rsidRPr="00C60773">
          <w:rPr>
            <w:rStyle w:val="Hyperlink"/>
            <w:b w:val="0"/>
            <w:bCs w:val="0"/>
          </w:rPr>
          <w:t>Minirail</w:t>
        </w:r>
        <w:r w:rsidR="007F2BC3" w:rsidRPr="00C60773">
          <w:rPr>
            <w:rStyle w:val="Hyperlink"/>
            <w:b w:val="0"/>
            <w:bCs w:val="0"/>
          </w:rPr>
          <w:t xml:space="preserve"> 48V</w:t>
        </w:r>
        <w:r w:rsidR="001D3735" w:rsidRPr="00C60773">
          <w:rPr>
            <w:rStyle w:val="Hyperlink"/>
            <w:b w:val="0"/>
            <w:bCs w:val="0"/>
          </w:rPr>
          <w:t xml:space="preserve"> S</w:t>
        </w:r>
        <w:r w:rsidR="1920E0FD" w:rsidRPr="00C60773">
          <w:rPr>
            <w:rStyle w:val="Hyperlink"/>
            <w:b w:val="0"/>
            <w:bCs w:val="0"/>
          </w:rPr>
          <w:t>trom</w:t>
        </w:r>
        <w:r w:rsidR="061EE497" w:rsidRPr="00C60773">
          <w:rPr>
            <w:rStyle w:val="Hyperlink"/>
            <w:b w:val="0"/>
            <w:bCs w:val="0"/>
          </w:rPr>
          <w:t>s</w:t>
        </w:r>
        <w:r w:rsidR="001D3735" w:rsidRPr="00C60773">
          <w:rPr>
            <w:rStyle w:val="Hyperlink"/>
            <w:b w:val="0"/>
            <w:bCs w:val="0"/>
          </w:rPr>
          <w:t>chiene</w:t>
        </w:r>
      </w:hyperlink>
      <w:r w:rsidR="001D3735">
        <w:rPr>
          <w:b w:val="0"/>
          <w:bCs w:val="0"/>
        </w:rPr>
        <w:t xml:space="preserve"> besonders für niedrigere Räume, zum Beispiel in Boutique Offices</w:t>
      </w:r>
      <w:r w:rsidR="00BA7A53">
        <w:rPr>
          <w:b w:val="0"/>
          <w:bCs w:val="0"/>
        </w:rPr>
        <w:t>.</w:t>
      </w:r>
      <w:r w:rsidR="001D3735">
        <w:rPr>
          <w:b w:val="0"/>
          <w:bCs w:val="0"/>
        </w:rPr>
        <w:t xml:space="preserve"> Parscan InTrack </w:t>
      </w:r>
      <w:r w:rsidR="00BA7A53">
        <w:rPr>
          <w:b w:val="0"/>
          <w:bCs w:val="0"/>
        </w:rPr>
        <w:t xml:space="preserve">glänzt </w:t>
      </w:r>
      <w:r w:rsidR="001D3735">
        <w:rPr>
          <w:b w:val="0"/>
          <w:bCs w:val="0"/>
        </w:rPr>
        <w:t xml:space="preserve">mit dem </w:t>
      </w:r>
      <w:r>
        <w:rPr>
          <w:b w:val="0"/>
          <w:bCs w:val="0"/>
        </w:rPr>
        <w:t>ultraschlanken</w:t>
      </w:r>
      <w:r w:rsidR="001D3735">
        <w:rPr>
          <w:b w:val="0"/>
          <w:bCs w:val="0"/>
        </w:rPr>
        <w:t xml:space="preserve"> Intrack</w:t>
      </w:r>
      <w:r w:rsidR="00C11C56">
        <w:rPr>
          <w:b w:val="0"/>
          <w:bCs w:val="0"/>
        </w:rPr>
        <w:t>-</w:t>
      </w:r>
      <w:r w:rsidR="001D3735">
        <w:rPr>
          <w:b w:val="0"/>
          <w:bCs w:val="0"/>
        </w:rPr>
        <w:t>Adapter für 3-</w:t>
      </w:r>
      <w:r w:rsidR="00E64957">
        <w:rPr>
          <w:b w:val="0"/>
          <w:bCs w:val="0"/>
        </w:rPr>
        <w:t>Phasen-</w:t>
      </w:r>
      <w:r w:rsidR="001D3735">
        <w:rPr>
          <w:b w:val="0"/>
          <w:bCs w:val="0"/>
        </w:rPr>
        <w:t xml:space="preserve">Stromschienen als universelles System in Anwendungen, in denen Vielseitigkeit </w:t>
      </w:r>
      <w:r w:rsidR="00F460BF">
        <w:rPr>
          <w:b w:val="0"/>
          <w:bCs w:val="0"/>
        </w:rPr>
        <w:t xml:space="preserve">und ein minimalistisches Design </w:t>
      </w:r>
      <w:r w:rsidR="001D3735">
        <w:rPr>
          <w:b w:val="0"/>
          <w:bCs w:val="0"/>
        </w:rPr>
        <w:t xml:space="preserve">gefragt </w:t>
      </w:r>
      <w:r w:rsidR="00F460BF">
        <w:rPr>
          <w:b w:val="0"/>
          <w:bCs w:val="0"/>
        </w:rPr>
        <w:t>sind</w:t>
      </w:r>
      <w:r w:rsidR="001D3735">
        <w:rPr>
          <w:b w:val="0"/>
          <w:bCs w:val="0"/>
        </w:rPr>
        <w:t xml:space="preserve">: Zum Beispiel bei der Museums- oder Galeriebeleuchtung. </w:t>
      </w:r>
      <w:hyperlink r:id="rId15" w:history="1">
        <w:r w:rsidR="001D3735" w:rsidRPr="00C60773">
          <w:rPr>
            <w:rStyle w:val="Hyperlink"/>
            <w:b w:val="0"/>
            <w:bCs w:val="0"/>
          </w:rPr>
          <w:t>Parscan OnTrack</w:t>
        </w:r>
      </w:hyperlink>
      <w:r w:rsidR="001D3735">
        <w:rPr>
          <w:b w:val="0"/>
          <w:bCs w:val="0"/>
        </w:rPr>
        <w:t xml:space="preserve"> ist mit dem klassischen Transadapter die </w:t>
      </w:r>
      <w:r>
        <w:rPr>
          <w:b w:val="0"/>
          <w:bCs w:val="0"/>
        </w:rPr>
        <w:t>Lösung</w:t>
      </w:r>
      <w:r w:rsidR="001D3735">
        <w:rPr>
          <w:b w:val="0"/>
          <w:bCs w:val="0"/>
        </w:rPr>
        <w:t>, um bestehende, dimmbare Beleuchtungsanlagen mit aktueller Strahlertechnik zu ergänzen.</w:t>
      </w:r>
    </w:p>
    <w:p w14:paraId="35CC59F7" w14:textId="6B6E14FE" w:rsidR="00B20CAD" w:rsidRDefault="00B20CAD" w:rsidP="0032635F">
      <w:pPr>
        <w:pStyle w:val="ERCOberschrift"/>
        <w:rPr>
          <w:b w:val="0"/>
          <w:bCs w:val="0"/>
        </w:rPr>
      </w:pPr>
    </w:p>
    <w:p w14:paraId="792832D4" w14:textId="1632F836" w:rsidR="00C60773" w:rsidRDefault="00C60773" w:rsidP="0032635F">
      <w:pPr>
        <w:pStyle w:val="ERCOberschrift"/>
        <w:rPr>
          <w:b w:val="0"/>
          <w:bCs w:val="0"/>
        </w:rPr>
      </w:pPr>
    </w:p>
    <w:p w14:paraId="3C68F992" w14:textId="77777777" w:rsidR="00C60773" w:rsidRDefault="00C60773" w:rsidP="0032635F">
      <w:pPr>
        <w:pStyle w:val="ERCOberschrift"/>
        <w:rPr>
          <w:b w:val="0"/>
          <w:bCs w:val="0"/>
        </w:rPr>
      </w:pPr>
    </w:p>
    <w:p w14:paraId="05C5E8CC" w14:textId="289CD1A6" w:rsidR="00F72167" w:rsidRPr="00F72167" w:rsidRDefault="00F72167" w:rsidP="0032635F">
      <w:pPr>
        <w:pStyle w:val="ERCOberschrift"/>
      </w:pPr>
      <w:r w:rsidRPr="00F72167">
        <w:lastRenderedPageBreak/>
        <w:t>Im Handumdrehen individuell angepasst</w:t>
      </w:r>
    </w:p>
    <w:p w14:paraId="22518A57" w14:textId="5CE93873" w:rsidR="00F72167" w:rsidRDefault="00EB6F29" w:rsidP="0032635F">
      <w:pPr>
        <w:pStyle w:val="ERCOberschrift"/>
        <w:rPr>
          <w:b w:val="0"/>
          <w:bCs w:val="0"/>
        </w:rPr>
      </w:pPr>
      <w:r>
        <w:rPr>
          <w:b w:val="0"/>
          <w:bCs w:val="0"/>
        </w:rPr>
        <w:t xml:space="preserve">Für alle Parscan bietet ERCO die Wahl aus sechs LED-Lichtspektren mit Farbtemperaturen von 2700K bis 4000K und einem Farbwiedergabe-Index Ra bis zu 97 bei 3000K. Wer noch feinere Abstufungen benötigt, verwendet die vier als Zubehör verfügbaren Konversionsfilter – oder setzt gleich auf Tunable White </w:t>
      </w:r>
      <w:r w:rsidR="00E25D25">
        <w:rPr>
          <w:b w:val="0"/>
          <w:bCs w:val="0"/>
        </w:rPr>
        <w:t>bzw.</w:t>
      </w:r>
      <w:r>
        <w:rPr>
          <w:b w:val="0"/>
          <w:bCs w:val="0"/>
        </w:rPr>
        <w:t xml:space="preserve"> RGBW-Technik für farbige Lichtgestaltung. </w:t>
      </w:r>
    </w:p>
    <w:p w14:paraId="6202A76B" w14:textId="77777777" w:rsidR="00F72167" w:rsidRDefault="00F72167" w:rsidP="0032635F">
      <w:pPr>
        <w:pStyle w:val="ERCOberschrift"/>
        <w:rPr>
          <w:b w:val="0"/>
          <w:bCs w:val="0"/>
        </w:rPr>
      </w:pPr>
    </w:p>
    <w:p w14:paraId="4298A0A9" w14:textId="3D2E86C9" w:rsidR="00EB6F29" w:rsidRDefault="008C2109" w:rsidP="0032635F">
      <w:pPr>
        <w:pStyle w:val="ERCOberschrift"/>
        <w:rPr>
          <w:b w:val="0"/>
          <w:bCs w:val="0"/>
        </w:rPr>
      </w:pPr>
      <w:r>
        <w:rPr>
          <w:b w:val="0"/>
          <w:bCs w:val="0"/>
        </w:rPr>
        <w:t xml:space="preserve">Die 12 Lichtverteilungen umfassen neben </w:t>
      </w:r>
      <w:r w:rsidR="00E35350">
        <w:rPr>
          <w:b w:val="0"/>
          <w:bCs w:val="0"/>
        </w:rPr>
        <w:t>fünf</w:t>
      </w:r>
      <w:r>
        <w:rPr>
          <w:b w:val="0"/>
          <w:bCs w:val="0"/>
        </w:rPr>
        <w:t xml:space="preserve"> rotationssymmetrischen Verteilungen von </w:t>
      </w:r>
      <w:r w:rsidR="00A266FF">
        <w:rPr>
          <w:b w:val="0"/>
          <w:bCs w:val="0"/>
        </w:rPr>
        <w:t xml:space="preserve">narrow </w:t>
      </w:r>
      <w:r>
        <w:rPr>
          <w:b w:val="0"/>
          <w:bCs w:val="0"/>
        </w:rPr>
        <w:t>spot</w:t>
      </w:r>
      <w:r w:rsidR="00BA7A53">
        <w:rPr>
          <w:b w:val="0"/>
          <w:bCs w:val="0"/>
        </w:rPr>
        <w:t xml:space="preserve"> </w:t>
      </w:r>
      <w:r w:rsidR="00C11C56">
        <w:rPr>
          <w:b w:val="0"/>
          <w:bCs w:val="0"/>
        </w:rPr>
        <w:t>(</w:t>
      </w:r>
      <w:r w:rsidR="00BA7A53">
        <w:rPr>
          <w:b w:val="0"/>
          <w:bCs w:val="0"/>
        </w:rPr>
        <w:t>5°</w:t>
      </w:r>
      <w:r w:rsidR="00C11C56">
        <w:rPr>
          <w:b w:val="0"/>
          <w:bCs w:val="0"/>
        </w:rPr>
        <w:t>)</w:t>
      </w:r>
      <w:r>
        <w:rPr>
          <w:b w:val="0"/>
          <w:bCs w:val="0"/>
        </w:rPr>
        <w:t xml:space="preserve"> bis </w:t>
      </w:r>
      <w:r w:rsidR="00A266FF">
        <w:rPr>
          <w:b w:val="0"/>
          <w:bCs w:val="0"/>
        </w:rPr>
        <w:t xml:space="preserve">extra </w:t>
      </w:r>
      <w:r>
        <w:rPr>
          <w:b w:val="0"/>
          <w:bCs w:val="0"/>
        </w:rPr>
        <w:t xml:space="preserve">wide flood </w:t>
      </w:r>
      <w:r w:rsidR="00C11C56">
        <w:rPr>
          <w:b w:val="0"/>
          <w:bCs w:val="0"/>
        </w:rPr>
        <w:t>(</w:t>
      </w:r>
      <w:r w:rsidR="00367C50">
        <w:rPr>
          <w:b w:val="0"/>
          <w:bCs w:val="0"/>
        </w:rPr>
        <w:t>82</w:t>
      </w:r>
      <w:r w:rsidR="00BA7A53">
        <w:rPr>
          <w:b w:val="0"/>
          <w:bCs w:val="0"/>
        </w:rPr>
        <w:t>°</w:t>
      </w:r>
      <w:r w:rsidR="00C11C56">
        <w:rPr>
          <w:b w:val="0"/>
          <w:bCs w:val="0"/>
        </w:rPr>
        <w:t>)</w:t>
      </w:r>
      <w:r w:rsidR="00BA7A53">
        <w:rPr>
          <w:b w:val="0"/>
          <w:bCs w:val="0"/>
        </w:rPr>
        <w:t xml:space="preserve"> </w:t>
      </w:r>
      <w:r>
        <w:rPr>
          <w:b w:val="0"/>
          <w:bCs w:val="0"/>
        </w:rPr>
        <w:t xml:space="preserve">auch spezielle Optiken: </w:t>
      </w:r>
      <w:r w:rsidR="00E35350">
        <w:rPr>
          <w:b w:val="0"/>
          <w:bCs w:val="0"/>
        </w:rPr>
        <w:t>Als ERCO Kernkompetenz selbstverständlich</w:t>
      </w:r>
      <w:r>
        <w:rPr>
          <w:b w:val="0"/>
          <w:bCs w:val="0"/>
        </w:rPr>
        <w:t xml:space="preserve"> eine Wallwash Optik für hochwertige, extrem gleichmäßige und effiziente vertikale Beleuchtung</w:t>
      </w:r>
      <w:r w:rsidR="12F31B06">
        <w:rPr>
          <w:b w:val="0"/>
          <w:bCs w:val="0"/>
        </w:rPr>
        <w:t>.</w:t>
      </w:r>
      <w:r>
        <w:rPr>
          <w:b w:val="0"/>
          <w:bCs w:val="0"/>
        </w:rPr>
        <w:t xml:space="preserve"> </w:t>
      </w:r>
      <w:r w:rsidR="00BA7A53">
        <w:rPr>
          <w:b w:val="0"/>
          <w:bCs w:val="0"/>
        </w:rPr>
        <w:t>Hinzu kommen</w:t>
      </w:r>
      <w:r>
        <w:rPr>
          <w:b w:val="0"/>
          <w:bCs w:val="0"/>
        </w:rPr>
        <w:t xml:space="preserve"> zwei Fluter mit ovalem Lichtkegelquerschnitt, stufenlos verstellbare Zoomstrahler in spot </w:t>
      </w:r>
      <w:r w:rsidR="00C11C56">
        <w:t>(</w:t>
      </w:r>
      <w:r w:rsidR="00BA7A53" w:rsidRPr="00BA7A53">
        <w:rPr>
          <w:b w:val="0"/>
          <w:bCs w:val="0"/>
        </w:rPr>
        <w:t>1</w:t>
      </w:r>
      <w:r w:rsidR="00367C50">
        <w:rPr>
          <w:b w:val="0"/>
          <w:bCs w:val="0"/>
        </w:rPr>
        <w:t>6</w:t>
      </w:r>
      <w:r w:rsidR="00BA7A53" w:rsidRPr="00BA7A53">
        <w:rPr>
          <w:b w:val="0"/>
          <w:bCs w:val="0"/>
        </w:rPr>
        <w:t>°</w:t>
      </w:r>
      <w:r w:rsidR="000978AE">
        <w:rPr>
          <w:b w:val="0"/>
          <w:bCs w:val="0"/>
        </w:rPr>
        <w:t xml:space="preserve">- </w:t>
      </w:r>
      <w:r w:rsidR="00BA7A53" w:rsidRPr="00BA7A53">
        <w:rPr>
          <w:b w:val="0"/>
          <w:bCs w:val="0"/>
        </w:rPr>
        <w:t>6</w:t>
      </w:r>
      <w:r w:rsidR="00367C50">
        <w:rPr>
          <w:b w:val="0"/>
          <w:bCs w:val="0"/>
        </w:rPr>
        <w:t>8</w:t>
      </w:r>
      <w:r w:rsidR="00BA7A53" w:rsidRPr="00BA7A53">
        <w:rPr>
          <w:b w:val="0"/>
          <w:bCs w:val="0"/>
        </w:rPr>
        <w:t>°</w:t>
      </w:r>
      <w:r w:rsidR="00C11C56">
        <w:rPr>
          <w:b w:val="0"/>
          <w:bCs w:val="0"/>
        </w:rPr>
        <w:t>)</w:t>
      </w:r>
      <w:r w:rsidR="00BA7A53">
        <w:rPr>
          <w:b w:val="0"/>
          <w:bCs w:val="0"/>
        </w:rPr>
        <w:t xml:space="preserve"> </w:t>
      </w:r>
      <w:r>
        <w:rPr>
          <w:b w:val="0"/>
          <w:bCs w:val="0"/>
        </w:rPr>
        <w:t xml:space="preserve">oder oval </w:t>
      </w:r>
      <w:r w:rsidR="00C11C56">
        <w:t>(</w:t>
      </w:r>
      <w:r w:rsidR="00BA7A53" w:rsidRPr="00BA7A53">
        <w:rPr>
          <w:b w:val="0"/>
          <w:bCs w:val="0"/>
        </w:rPr>
        <w:t>25°x 6</w:t>
      </w:r>
      <w:r w:rsidR="00367C50">
        <w:rPr>
          <w:b w:val="0"/>
          <w:bCs w:val="0"/>
        </w:rPr>
        <w:t>3</w:t>
      </w:r>
      <w:r w:rsidR="00BA7A53" w:rsidRPr="00BA7A53">
        <w:rPr>
          <w:b w:val="0"/>
          <w:bCs w:val="0"/>
        </w:rPr>
        <w:t xml:space="preserve">° </w:t>
      </w:r>
      <w:r w:rsidR="00C11C56">
        <w:rPr>
          <w:b w:val="0"/>
          <w:bCs w:val="0"/>
        </w:rPr>
        <w:t>-</w:t>
      </w:r>
      <w:r w:rsidR="00BA7A53" w:rsidRPr="00BA7A53">
        <w:rPr>
          <w:b w:val="0"/>
          <w:bCs w:val="0"/>
        </w:rPr>
        <w:t xml:space="preserve"> 6</w:t>
      </w:r>
      <w:r w:rsidR="00367C50">
        <w:rPr>
          <w:b w:val="0"/>
          <w:bCs w:val="0"/>
        </w:rPr>
        <w:t>5</w:t>
      </w:r>
      <w:r w:rsidR="00BA7A53" w:rsidRPr="00BA7A53">
        <w:rPr>
          <w:b w:val="0"/>
          <w:bCs w:val="0"/>
        </w:rPr>
        <w:t>°x 68°</w:t>
      </w:r>
      <w:r w:rsidR="00C11C56">
        <w:rPr>
          <w:b w:val="0"/>
          <w:bCs w:val="0"/>
        </w:rPr>
        <w:t>)</w:t>
      </w:r>
      <w:r w:rsidR="00BA7A53">
        <w:rPr>
          <w:b w:val="0"/>
          <w:bCs w:val="0"/>
        </w:rPr>
        <w:t xml:space="preserve"> </w:t>
      </w:r>
      <w:r>
        <w:rPr>
          <w:b w:val="0"/>
          <w:bCs w:val="0"/>
        </w:rPr>
        <w:t>sowie zwei Konturenstrahler mit unterschiedlichen Brennweiten. Mit Weichzeichner oder Skulpturenlinse als Zubehör lassen sich die Lichtverteilungen zusätzlich modulieren. Die Optiken sind in kompakten Lens Units montiert, die sich werkzeuglos tauschen lassen – ideal zum Aufbau eines flexiblen Leuchten-Fundus etwa für Wechselausstellungen.</w:t>
      </w:r>
    </w:p>
    <w:p w14:paraId="3BC1F2A7" w14:textId="2BDB5C8C" w:rsidR="005D0EE8" w:rsidRDefault="005D0EE8" w:rsidP="0032635F">
      <w:pPr>
        <w:pStyle w:val="ERCOberschrift"/>
        <w:rPr>
          <w:b w:val="0"/>
          <w:bCs w:val="0"/>
        </w:rPr>
      </w:pPr>
    </w:p>
    <w:p w14:paraId="0AEC4341" w14:textId="60515163" w:rsidR="00234CA2" w:rsidRPr="00F72167" w:rsidRDefault="00F72167" w:rsidP="003E21B1">
      <w:pPr>
        <w:pStyle w:val="ERCOberschrift"/>
      </w:pPr>
      <w:r w:rsidRPr="00F72167">
        <w:t>Drahtlos, dynamisch, digital</w:t>
      </w:r>
    </w:p>
    <w:p w14:paraId="1963AA85" w14:textId="0C3D9E18" w:rsidR="001D3735" w:rsidRDefault="00F72167" w:rsidP="003A0078">
      <w:pPr>
        <w:pStyle w:val="ERCOberschrift"/>
        <w:rPr>
          <w:b w:val="0"/>
          <w:bCs w:val="0"/>
        </w:rPr>
      </w:pPr>
      <w:r>
        <w:rPr>
          <w:b w:val="0"/>
          <w:bCs w:val="0"/>
        </w:rPr>
        <w:t xml:space="preserve">Genauso flexibel und individualisierbar wie bei Lichtfarben und </w:t>
      </w:r>
      <w:r w:rsidR="009B7A25">
        <w:rPr>
          <w:b w:val="0"/>
          <w:bCs w:val="0"/>
        </w:rPr>
        <w:br/>
      </w:r>
      <w:r w:rsidR="00E25D25">
        <w:rPr>
          <w:b w:val="0"/>
          <w:bCs w:val="0"/>
        </w:rPr>
        <w:t>-</w:t>
      </w:r>
      <w:r w:rsidR="00216B09">
        <w:rPr>
          <w:b w:val="0"/>
          <w:bCs w:val="0"/>
        </w:rPr>
        <w:t xml:space="preserve">verteilungen </w:t>
      </w:r>
      <w:r>
        <w:rPr>
          <w:b w:val="0"/>
          <w:bCs w:val="0"/>
        </w:rPr>
        <w:t xml:space="preserve">zeigt sich Parscan in Sachen Steuerung. Es stehen gleich sechs Steuerungsarten zur </w:t>
      </w:r>
      <w:r w:rsidR="000A3602">
        <w:rPr>
          <w:b w:val="0"/>
          <w:bCs w:val="0"/>
        </w:rPr>
        <w:t>Wahl</w:t>
      </w:r>
      <w:r>
        <w:rPr>
          <w:b w:val="0"/>
          <w:bCs w:val="0"/>
        </w:rPr>
        <w:t xml:space="preserve">: </w:t>
      </w:r>
      <w:r w:rsidRPr="00F72167">
        <w:rPr>
          <w:b w:val="0"/>
          <w:bCs w:val="0"/>
        </w:rPr>
        <w:t>kabelgebunden mit Multi Dim,</w:t>
      </w:r>
      <w:r>
        <w:rPr>
          <w:b w:val="0"/>
          <w:bCs w:val="0"/>
        </w:rPr>
        <w:t xml:space="preserve"> </w:t>
      </w:r>
      <w:r w:rsidRPr="00F72167">
        <w:rPr>
          <w:b w:val="0"/>
          <w:bCs w:val="0"/>
        </w:rPr>
        <w:t>DALI, Push Dim oder</w:t>
      </w:r>
      <w:r>
        <w:rPr>
          <w:b w:val="0"/>
          <w:bCs w:val="0"/>
        </w:rPr>
        <w:t xml:space="preserve"> </w:t>
      </w:r>
      <w:r w:rsidRPr="00F72167">
        <w:rPr>
          <w:b w:val="0"/>
          <w:bCs w:val="0"/>
        </w:rPr>
        <w:t>Phasendimmung</w:t>
      </w:r>
      <w:r>
        <w:rPr>
          <w:b w:val="0"/>
          <w:bCs w:val="0"/>
        </w:rPr>
        <w:t xml:space="preserve"> sowie</w:t>
      </w:r>
      <w:r w:rsidRPr="00F72167">
        <w:rPr>
          <w:b w:val="0"/>
          <w:bCs w:val="0"/>
        </w:rPr>
        <w:t xml:space="preserve"> drahtlos mit Casambi</w:t>
      </w:r>
      <w:r>
        <w:rPr>
          <w:b w:val="0"/>
          <w:bCs w:val="0"/>
        </w:rPr>
        <w:t xml:space="preserve"> </w:t>
      </w:r>
      <w:r w:rsidRPr="00F72167">
        <w:rPr>
          <w:b w:val="0"/>
          <w:bCs w:val="0"/>
        </w:rPr>
        <w:t xml:space="preserve">Bluetooth </w:t>
      </w:r>
      <w:r>
        <w:rPr>
          <w:b w:val="0"/>
          <w:bCs w:val="0"/>
        </w:rPr>
        <w:t>oder</w:t>
      </w:r>
      <w:r w:rsidRPr="00F72167">
        <w:rPr>
          <w:b w:val="0"/>
          <w:bCs w:val="0"/>
        </w:rPr>
        <w:t xml:space="preserve"> Zigbee 3.0.</w:t>
      </w:r>
      <w:r>
        <w:rPr>
          <w:b w:val="0"/>
          <w:bCs w:val="0"/>
        </w:rPr>
        <w:t xml:space="preserve"> </w:t>
      </w:r>
      <w:r w:rsidRPr="00F72167">
        <w:rPr>
          <w:b w:val="0"/>
          <w:bCs w:val="0"/>
        </w:rPr>
        <w:t xml:space="preserve">Drei Add-on Control Units </w:t>
      </w:r>
      <w:r w:rsidR="000A3602">
        <w:rPr>
          <w:b w:val="0"/>
          <w:bCs w:val="0"/>
        </w:rPr>
        <w:t xml:space="preserve">zum Aufstecken </w:t>
      </w:r>
      <w:r>
        <w:rPr>
          <w:b w:val="0"/>
          <w:bCs w:val="0"/>
        </w:rPr>
        <w:t>schaffen</w:t>
      </w:r>
      <w:r w:rsidRPr="00F72167">
        <w:rPr>
          <w:b w:val="0"/>
          <w:bCs w:val="0"/>
        </w:rPr>
        <w:t xml:space="preserve"> zusätzliche Flexibilität.</w:t>
      </w:r>
      <w:r>
        <w:rPr>
          <w:b w:val="0"/>
          <w:bCs w:val="0"/>
        </w:rPr>
        <w:t xml:space="preserve"> </w:t>
      </w:r>
      <w:r w:rsidRPr="00F72167">
        <w:rPr>
          <w:b w:val="0"/>
          <w:bCs w:val="0"/>
        </w:rPr>
        <w:t>Durch Austauschen d</w:t>
      </w:r>
      <w:r w:rsidR="00E25D25">
        <w:rPr>
          <w:b w:val="0"/>
          <w:bCs w:val="0"/>
        </w:rPr>
        <w:t xml:space="preserve">ieser Kontrollelemente </w:t>
      </w:r>
      <w:r w:rsidRPr="00F72167">
        <w:rPr>
          <w:b w:val="0"/>
          <w:bCs w:val="0"/>
        </w:rPr>
        <w:t xml:space="preserve">an der </w:t>
      </w:r>
      <w:r w:rsidR="00E25D25" w:rsidRPr="00F72167">
        <w:rPr>
          <w:b w:val="0"/>
          <w:bCs w:val="0"/>
        </w:rPr>
        <w:t>Rückseite</w:t>
      </w:r>
      <w:r w:rsidRPr="00F72167">
        <w:rPr>
          <w:b w:val="0"/>
          <w:bCs w:val="0"/>
        </w:rPr>
        <w:t xml:space="preserve"> der</w:t>
      </w:r>
      <w:r w:rsidR="00E25D25">
        <w:rPr>
          <w:b w:val="0"/>
          <w:bCs w:val="0"/>
        </w:rPr>
        <w:t xml:space="preserve"> </w:t>
      </w:r>
      <w:r w:rsidRPr="00F72167">
        <w:rPr>
          <w:b w:val="0"/>
          <w:bCs w:val="0"/>
        </w:rPr>
        <w:t xml:space="preserve">Leuchte </w:t>
      </w:r>
      <w:r w:rsidR="00E25D25">
        <w:rPr>
          <w:b w:val="0"/>
          <w:bCs w:val="0"/>
        </w:rPr>
        <w:t>lässt sich</w:t>
      </w:r>
      <w:r w:rsidRPr="00F72167">
        <w:rPr>
          <w:b w:val="0"/>
          <w:bCs w:val="0"/>
        </w:rPr>
        <w:t xml:space="preserve"> die Steuerungsart</w:t>
      </w:r>
      <w:r w:rsidR="00E25D25">
        <w:rPr>
          <w:b w:val="0"/>
          <w:bCs w:val="0"/>
        </w:rPr>
        <w:t xml:space="preserve"> </w:t>
      </w:r>
      <w:r w:rsidRPr="00F72167">
        <w:rPr>
          <w:b w:val="0"/>
          <w:bCs w:val="0"/>
        </w:rPr>
        <w:t>jederzeit ändern, zum Beispiel</w:t>
      </w:r>
      <w:r w:rsidR="00E25D25">
        <w:rPr>
          <w:b w:val="0"/>
          <w:bCs w:val="0"/>
        </w:rPr>
        <w:t xml:space="preserve"> </w:t>
      </w:r>
      <w:r w:rsidRPr="00F72167">
        <w:rPr>
          <w:b w:val="0"/>
          <w:bCs w:val="0"/>
        </w:rPr>
        <w:t>vo</w:t>
      </w:r>
      <w:r w:rsidR="00BA7A53">
        <w:rPr>
          <w:b w:val="0"/>
          <w:bCs w:val="0"/>
        </w:rPr>
        <w:t>m manuellen Dimmen per Drehregler an der Leuchte</w:t>
      </w:r>
      <w:r w:rsidRPr="00F72167">
        <w:rPr>
          <w:b w:val="0"/>
          <w:bCs w:val="0"/>
        </w:rPr>
        <w:t xml:space="preserve"> </w:t>
      </w:r>
      <w:r w:rsidR="00BA7A53">
        <w:rPr>
          <w:b w:val="0"/>
          <w:bCs w:val="0"/>
        </w:rPr>
        <w:t>(</w:t>
      </w:r>
      <w:r w:rsidRPr="00F72167">
        <w:rPr>
          <w:b w:val="0"/>
          <w:bCs w:val="0"/>
        </w:rPr>
        <w:t>On-Board Dim</w:t>
      </w:r>
      <w:r w:rsidR="00BA7A53">
        <w:rPr>
          <w:b w:val="0"/>
          <w:bCs w:val="0"/>
        </w:rPr>
        <w:t>)</w:t>
      </w:r>
      <w:r w:rsidRPr="00F72167">
        <w:rPr>
          <w:b w:val="0"/>
          <w:bCs w:val="0"/>
        </w:rPr>
        <w:t xml:space="preserve"> auf die</w:t>
      </w:r>
      <w:r w:rsidR="00E25D25">
        <w:rPr>
          <w:b w:val="0"/>
          <w:bCs w:val="0"/>
        </w:rPr>
        <w:t xml:space="preserve"> </w:t>
      </w:r>
      <w:r w:rsidRPr="00F72167">
        <w:rPr>
          <w:b w:val="0"/>
          <w:bCs w:val="0"/>
        </w:rPr>
        <w:t>Funksteuerung Casambi Bluetooth.</w:t>
      </w:r>
      <w:r w:rsidR="00E25D25">
        <w:rPr>
          <w:b w:val="0"/>
          <w:bCs w:val="0"/>
        </w:rPr>
        <w:t xml:space="preserve"> </w:t>
      </w:r>
    </w:p>
    <w:p w14:paraId="18FE1748" w14:textId="77777777" w:rsidR="005E03E7" w:rsidRDefault="005E03E7" w:rsidP="003A0078">
      <w:pPr>
        <w:pStyle w:val="ERCOText"/>
        <w:rPr>
          <w:bCs/>
        </w:rPr>
      </w:pPr>
    </w:p>
    <w:p w14:paraId="625C09C7" w14:textId="77777777" w:rsidR="00327189" w:rsidRDefault="000A3602" w:rsidP="4DF0F820">
      <w:pPr>
        <w:spacing w:line="360" w:lineRule="auto"/>
        <w:rPr>
          <w:rFonts w:ascii="Arial" w:hAnsi="Arial" w:cs="Arial"/>
          <w:sz w:val="22"/>
          <w:szCs w:val="22"/>
        </w:rPr>
      </w:pPr>
      <w:r w:rsidRPr="4DF0F820">
        <w:rPr>
          <w:rFonts w:ascii="Arial" w:hAnsi="Arial" w:cs="Arial"/>
          <w:sz w:val="22"/>
          <w:szCs w:val="22"/>
        </w:rPr>
        <w:t xml:space="preserve">Somit gilt auch für die neue Generation dieser Strahlerfamilie: </w:t>
      </w:r>
      <w:r w:rsidR="00D175D6" w:rsidRPr="4DF0F820">
        <w:rPr>
          <w:rFonts w:ascii="Arial" w:hAnsi="Arial" w:cs="Arial"/>
          <w:sz w:val="22"/>
          <w:szCs w:val="22"/>
        </w:rPr>
        <w:t>Mit Parscan erhalten Architekten und Lichtplaner universelle Werkzeuge</w:t>
      </w:r>
      <w:r w:rsidR="00C57D4C" w:rsidRPr="4DF0F820">
        <w:rPr>
          <w:rFonts w:ascii="Arial" w:hAnsi="Arial" w:cs="Arial"/>
          <w:sz w:val="22"/>
          <w:szCs w:val="22"/>
        </w:rPr>
        <w:t xml:space="preserve">, </w:t>
      </w:r>
      <w:r w:rsidR="00C57D4C" w:rsidRPr="4DF0F820">
        <w:rPr>
          <w:rFonts w:ascii="Arial" w:hAnsi="Arial" w:cs="Arial"/>
          <w:sz w:val="22"/>
          <w:szCs w:val="22"/>
        </w:rPr>
        <w:lastRenderedPageBreak/>
        <w:t>die höchste Qualitätsanforderungen erfüllen – und die sich durch ihr smartes Systemdesign auch an die Beleuchtungsaufgaben von übermorgen adaptieren lassen werden.</w:t>
      </w:r>
    </w:p>
    <w:p w14:paraId="62FD97B9" w14:textId="261DD2E3" w:rsidR="00327189" w:rsidRDefault="00327189" w:rsidP="00327189">
      <w:pPr>
        <w:pStyle w:val="ERCOText"/>
        <w:rPr>
          <w:b/>
        </w:rPr>
      </w:pPr>
    </w:p>
    <w:p w14:paraId="0DA13FDE" w14:textId="2AA0B166" w:rsidR="00327189" w:rsidRPr="003A4CF3" w:rsidRDefault="00BE14ED" w:rsidP="00327189">
      <w:pPr>
        <w:pStyle w:val="ERCOText"/>
        <w:rPr>
          <w:b/>
        </w:rPr>
      </w:pPr>
      <w:hyperlink r:id="rId16" w:history="1">
        <w:r w:rsidR="00327189">
          <w:rPr>
            <w:rStyle w:val="Hyperlink"/>
            <w:b/>
          </w:rPr>
          <w:t>Weitere Infos zu Parscan</w:t>
        </w:r>
      </w:hyperlink>
    </w:p>
    <w:p w14:paraId="61301BA4" w14:textId="77777777" w:rsidR="00327189" w:rsidRPr="003A4CF3" w:rsidRDefault="00327189" w:rsidP="00327189">
      <w:pPr>
        <w:pStyle w:val="ERCOText"/>
        <w:rPr>
          <w:b/>
        </w:rPr>
      </w:pPr>
    </w:p>
    <w:p w14:paraId="4FC5CECA" w14:textId="7FEFF480" w:rsidR="00A87A0D" w:rsidRPr="00C57D4C" w:rsidRDefault="000A3602" w:rsidP="4DF0F820">
      <w:pPr>
        <w:spacing w:line="360" w:lineRule="auto"/>
        <w:rPr>
          <w:rFonts w:ascii="Arial" w:hAnsi="Arial" w:cs="Arial"/>
          <w:sz w:val="22"/>
          <w:szCs w:val="22"/>
        </w:rPr>
      </w:pPr>
      <w:r w:rsidRPr="4DF0F820">
        <w:rPr>
          <w:b/>
          <w:bCs/>
        </w:rPr>
        <w:br w:type="page"/>
      </w:r>
    </w:p>
    <w:p w14:paraId="5E5F0713" w14:textId="77777777" w:rsidR="009B7A25" w:rsidRPr="00C23932" w:rsidRDefault="009B7A25" w:rsidP="009B7A25">
      <w:pPr>
        <w:pStyle w:val="ERCOText"/>
        <w:outlineLvl w:val="0"/>
        <w:rPr>
          <w:b/>
        </w:rPr>
      </w:pPr>
      <w:r w:rsidRPr="00C23932">
        <w:rPr>
          <w:b/>
        </w:rPr>
        <w:lastRenderedPageBreak/>
        <w:t>Technische Eigenschaften der 3 Produktfamilien</w:t>
      </w:r>
    </w:p>
    <w:p w14:paraId="7E9F5B1C" w14:textId="77777777" w:rsidR="009B7A25" w:rsidRPr="00C23932" w:rsidRDefault="009B7A25" w:rsidP="009B7A25">
      <w:pPr>
        <w:pStyle w:val="ERCOText"/>
        <w:outlineLvl w:val="0"/>
        <w:rPr>
          <w:b/>
        </w:rPr>
      </w:pPr>
    </w:p>
    <w:p w14:paraId="42774100" w14:textId="2D95BD7B" w:rsidR="009B7A25" w:rsidRPr="00C23932" w:rsidRDefault="009B7A25" w:rsidP="009B7A25">
      <w:pPr>
        <w:pStyle w:val="ERCOberschrift"/>
      </w:pPr>
      <w:r>
        <w:t>Parscan</w:t>
      </w:r>
      <w:r w:rsidRPr="00C23932">
        <w:t xml:space="preserve"> InTrack für Stromschienen</w:t>
      </w:r>
    </w:p>
    <w:p w14:paraId="74057257" w14:textId="7BA4E732" w:rsidR="009B7A25" w:rsidRPr="00C23932" w:rsidRDefault="009B7A25" w:rsidP="009B7A25">
      <w:pPr>
        <w:spacing w:before="100" w:beforeAutospacing="1" w:after="100" w:afterAutospacing="1"/>
        <w:ind w:left="2836" w:hanging="2836"/>
        <w:rPr>
          <w:rFonts w:ascii="Arial" w:eastAsia="Times New Roman" w:hAnsi="Arial" w:cs="Arial"/>
          <w:color w:val="000000"/>
          <w:sz w:val="20"/>
        </w:rPr>
      </w:pPr>
      <w:r w:rsidRPr="00C23932">
        <w:rPr>
          <w:rFonts w:ascii="Arial" w:eastAsia="Times New Roman" w:hAnsi="Arial" w:cs="Arial"/>
          <w:color w:val="000000"/>
          <w:sz w:val="20"/>
        </w:rPr>
        <w:t>ERCO Linsensystem:</w:t>
      </w:r>
      <w:r w:rsidRPr="00C23932">
        <w:rPr>
          <w:rFonts w:ascii="Arial" w:eastAsia="Times New Roman" w:hAnsi="Arial" w:cs="Arial"/>
          <w:color w:val="000000"/>
          <w:sz w:val="20"/>
        </w:rPr>
        <w:tab/>
        <w:t>Linsenoptik aus optischem Polymer </w:t>
      </w:r>
      <w:r w:rsidRPr="00C23932">
        <w:rPr>
          <w:rFonts w:ascii="Arial" w:eastAsia="Times New Roman" w:hAnsi="Arial" w:cs="Arial"/>
          <w:color w:val="000000"/>
          <w:sz w:val="20"/>
        </w:rPr>
        <w:br/>
        <w:t>(Spherolitlinse)</w:t>
      </w:r>
    </w:p>
    <w:p w14:paraId="40B21122" w14:textId="77777777" w:rsidR="00B510D4" w:rsidRPr="00C23932" w:rsidRDefault="009B7A25" w:rsidP="00B510D4">
      <w:pPr>
        <w:rPr>
          <w:rFonts w:ascii="Arial" w:eastAsia="Times New Roman" w:hAnsi="Arial" w:cs="Arial"/>
          <w:color w:val="000000"/>
          <w:sz w:val="20"/>
        </w:rPr>
      </w:pPr>
      <w:r w:rsidRPr="00C23932">
        <w:rPr>
          <w:rFonts w:ascii="Arial" w:eastAsia="Times New Roman" w:hAnsi="Arial" w:cs="Arial"/>
          <w:color w:val="000000"/>
          <w:sz w:val="20"/>
        </w:rPr>
        <w:t xml:space="preserve">Lichtverteilungen direkt: </w:t>
      </w:r>
      <w:r w:rsidRPr="00C23932">
        <w:rPr>
          <w:rFonts w:ascii="Arial" w:eastAsia="Times New Roman" w:hAnsi="Arial" w:cs="Arial"/>
          <w:color w:val="000000"/>
          <w:sz w:val="20"/>
        </w:rPr>
        <w:tab/>
      </w:r>
      <w:r w:rsidR="00B510D4" w:rsidRPr="00C23932">
        <w:rPr>
          <w:rFonts w:ascii="Arial" w:eastAsia="Times New Roman" w:hAnsi="Arial" w:cs="Arial"/>
          <w:color w:val="000000"/>
          <w:sz w:val="20"/>
        </w:rPr>
        <w:t>Narrow spot (</w:t>
      </w:r>
      <w:r w:rsidR="00B510D4" w:rsidRPr="00C23932">
        <w:rPr>
          <w:rFonts w:ascii="Arial" w:eastAsia="Times New Roman" w:hAnsi="Arial" w:cs="Arial"/>
          <w:color w:val="000000"/>
          <w:sz w:val="20"/>
          <w:shd w:val="clear" w:color="auto" w:fill="FFFFFF"/>
        </w:rPr>
        <w:t>5°)</w:t>
      </w:r>
      <w:r w:rsidR="00B510D4" w:rsidRPr="00C23932">
        <w:rPr>
          <w:rFonts w:ascii="Arial" w:eastAsia="Times New Roman" w:hAnsi="Arial" w:cs="Arial"/>
          <w:color w:val="000000"/>
          <w:sz w:val="20"/>
        </w:rPr>
        <w:t>,</w:t>
      </w:r>
    </w:p>
    <w:p w14:paraId="0A482C15" w14:textId="1810AC6A" w:rsidR="00B510D4" w:rsidRPr="000F3532" w:rsidRDefault="00B510D4" w:rsidP="00B510D4">
      <w:pPr>
        <w:ind w:left="2127" w:firstLine="709"/>
        <w:rPr>
          <w:rFonts w:ascii="Arial" w:eastAsia="Times New Roman" w:hAnsi="Arial" w:cs="Arial"/>
          <w:color w:val="000000"/>
          <w:sz w:val="20"/>
        </w:rPr>
      </w:pPr>
      <w:r w:rsidRPr="000F3532">
        <w:rPr>
          <w:rFonts w:ascii="Arial" w:eastAsia="Times New Roman" w:hAnsi="Arial" w:cs="Arial"/>
          <w:color w:val="000000"/>
          <w:sz w:val="20"/>
        </w:rPr>
        <w:t>Spot (</w:t>
      </w:r>
      <w:r w:rsidRPr="000F3532">
        <w:rPr>
          <w:rFonts w:ascii="Arial" w:eastAsia="Times New Roman" w:hAnsi="Arial" w:cs="Arial"/>
          <w:color w:val="000000"/>
          <w:sz w:val="20"/>
          <w:shd w:val="clear" w:color="auto" w:fill="FFFFFF"/>
        </w:rPr>
        <w:t>1</w:t>
      </w:r>
      <w:r w:rsidR="00367C50" w:rsidRPr="000F3532">
        <w:rPr>
          <w:rFonts w:ascii="Arial" w:eastAsia="Times New Roman" w:hAnsi="Arial" w:cs="Arial"/>
          <w:color w:val="000000"/>
          <w:sz w:val="20"/>
          <w:shd w:val="clear" w:color="auto" w:fill="FFFFFF"/>
        </w:rPr>
        <w:t>6</w:t>
      </w:r>
      <w:r w:rsidRPr="000F3532">
        <w:rPr>
          <w:rFonts w:ascii="Arial" w:eastAsia="Times New Roman" w:hAnsi="Arial" w:cs="Arial"/>
          <w:color w:val="000000"/>
          <w:sz w:val="20"/>
          <w:shd w:val="clear" w:color="auto" w:fill="FFFFFF"/>
        </w:rPr>
        <w:t>°</w:t>
      </w:r>
      <w:r w:rsidRPr="000F3532">
        <w:rPr>
          <w:rFonts w:ascii="Arial" w:eastAsia="Times New Roman" w:hAnsi="Arial" w:cs="Arial"/>
          <w:color w:val="000000"/>
          <w:sz w:val="20"/>
        </w:rPr>
        <w:t>),</w:t>
      </w:r>
    </w:p>
    <w:p w14:paraId="0DCFD63B" w14:textId="3F40AE9E" w:rsidR="00B510D4" w:rsidRPr="00C23932" w:rsidRDefault="00B510D4" w:rsidP="00B510D4">
      <w:pPr>
        <w:ind w:left="2127" w:firstLine="709"/>
        <w:rPr>
          <w:rFonts w:ascii="Arial" w:eastAsia="Times New Roman" w:hAnsi="Arial" w:cs="Arial"/>
          <w:color w:val="000000"/>
          <w:sz w:val="20"/>
          <w:lang w:val="nl-NL"/>
        </w:rPr>
      </w:pPr>
      <w:r w:rsidRPr="00C23932">
        <w:rPr>
          <w:rFonts w:ascii="Arial" w:eastAsia="Times New Roman" w:hAnsi="Arial" w:cs="Arial"/>
          <w:color w:val="000000"/>
          <w:sz w:val="20"/>
          <w:lang w:val="nl-NL"/>
        </w:rPr>
        <w:t>Flood (</w:t>
      </w:r>
      <w:r w:rsidR="00367C50">
        <w:rPr>
          <w:rFonts w:ascii="Arial" w:eastAsia="Times New Roman" w:hAnsi="Arial" w:cs="Arial"/>
          <w:color w:val="000000"/>
          <w:sz w:val="20"/>
          <w:shd w:val="clear" w:color="auto" w:fill="FFFFFF"/>
          <w:lang w:val="nl-NL"/>
        </w:rPr>
        <w:t>29</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795A5C8A" w14:textId="205E766E" w:rsidR="00B510D4" w:rsidRPr="00C23932" w:rsidRDefault="00B510D4" w:rsidP="00B510D4">
      <w:pPr>
        <w:ind w:left="2836"/>
        <w:rPr>
          <w:rFonts w:ascii="Arial" w:eastAsia="Times New Roman" w:hAnsi="Arial" w:cs="Arial"/>
          <w:color w:val="000000"/>
          <w:sz w:val="20"/>
          <w:lang w:val="nl-NL"/>
        </w:rPr>
      </w:pPr>
      <w:r w:rsidRPr="00C23932">
        <w:rPr>
          <w:rFonts w:ascii="Arial" w:eastAsia="Times New Roman" w:hAnsi="Arial" w:cs="Arial"/>
          <w:color w:val="000000"/>
          <w:sz w:val="20"/>
          <w:lang w:val="nl-NL"/>
        </w:rPr>
        <w:t>Zoom spot (</w:t>
      </w:r>
      <w:r w:rsidRPr="00C23932">
        <w:rPr>
          <w:rFonts w:ascii="Arial" w:eastAsia="Times New Roman" w:hAnsi="Arial" w:cs="Arial"/>
          <w:color w:val="000000"/>
          <w:sz w:val="20"/>
          <w:shd w:val="clear" w:color="auto" w:fill="FFFFFF"/>
          <w:lang w:val="nl-NL"/>
        </w:rPr>
        <w:t>1</w:t>
      </w:r>
      <w:r w:rsidR="00367C50">
        <w:rPr>
          <w:rFonts w:ascii="Arial" w:eastAsia="Times New Roman" w:hAnsi="Arial" w:cs="Arial"/>
          <w:color w:val="000000"/>
          <w:sz w:val="20"/>
          <w:shd w:val="clear" w:color="auto" w:fill="FFFFFF"/>
          <w:lang w:val="nl-NL"/>
        </w:rPr>
        <w:t>6</w:t>
      </w:r>
      <w:r w:rsidRPr="00C23932">
        <w:rPr>
          <w:rFonts w:ascii="Arial" w:eastAsia="Times New Roman" w:hAnsi="Arial" w:cs="Arial"/>
          <w:color w:val="000000"/>
          <w:sz w:val="20"/>
          <w:shd w:val="clear" w:color="auto" w:fill="FFFFFF"/>
          <w:lang w:val="nl-NL"/>
        </w:rPr>
        <w:t xml:space="preserve">° </w:t>
      </w:r>
      <w:r w:rsidR="0017560B">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sidR="00367C50">
        <w:rPr>
          <w:rFonts w:ascii="Arial" w:eastAsia="Times New Roman" w:hAnsi="Arial" w:cs="Arial"/>
          <w:color w:val="000000"/>
          <w:sz w:val="20"/>
          <w:shd w:val="clear" w:color="auto" w:fill="FFFFFF"/>
          <w:lang w:val="nl-NL"/>
        </w:rPr>
        <w:t>8</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1A9D0270" w14:textId="7B02F2F8" w:rsidR="00B510D4" w:rsidRPr="00C23932" w:rsidRDefault="00B510D4" w:rsidP="00B510D4">
      <w:pPr>
        <w:ind w:left="2836"/>
        <w:rPr>
          <w:rFonts w:ascii="Arial" w:eastAsia="Times New Roman" w:hAnsi="Arial" w:cs="Arial"/>
          <w:color w:val="000000"/>
          <w:sz w:val="20"/>
          <w:shd w:val="clear" w:color="auto" w:fill="FFFFFF"/>
          <w:lang w:val="nl-NL"/>
        </w:rPr>
      </w:pPr>
      <w:r w:rsidRPr="00C23932">
        <w:rPr>
          <w:rFonts w:ascii="Arial" w:eastAsia="Times New Roman" w:hAnsi="Arial" w:cs="Arial"/>
          <w:color w:val="000000"/>
          <w:sz w:val="20"/>
          <w:lang w:val="nl-NL"/>
        </w:rPr>
        <w:t>Zoom oval (</w:t>
      </w:r>
      <w:r w:rsidRPr="00C23932">
        <w:rPr>
          <w:rFonts w:ascii="Arial" w:eastAsia="Times New Roman" w:hAnsi="Arial" w:cs="Arial"/>
          <w:color w:val="000000"/>
          <w:sz w:val="20"/>
          <w:shd w:val="clear" w:color="auto" w:fill="FFFFFF"/>
          <w:lang w:val="nl-NL"/>
        </w:rPr>
        <w:t>25° x 6</w:t>
      </w:r>
      <w:r w:rsidR="00367C50">
        <w:rPr>
          <w:rFonts w:ascii="Arial" w:eastAsia="Times New Roman" w:hAnsi="Arial" w:cs="Arial"/>
          <w:color w:val="000000"/>
          <w:sz w:val="20"/>
          <w:shd w:val="clear" w:color="auto" w:fill="FFFFFF"/>
          <w:lang w:val="nl-NL"/>
        </w:rPr>
        <w:t>3</w:t>
      </w:r>
      <w:r w:rsidRPr="00C23932">
        <w:rPr>
          <w:rFonts w:ascii="Arial" w:eastAsia="Times New Roman" w:hAnsi="Arial" w:cs="Arial"/>
          <w:color w:val="000000"/>
          <w:sz w:val="20"/>
          <w:shd w:val="clear" w:color="auto" w:fill="FFFFFF"/>
          <w:lang w:val="nl-NL"/>
        </w:rPr>
        <w:t xml:space="preserve">° </w:t>
      </w:r>
      <w:r w:rsidR="0017560B">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sidR="00367C50">
        <w:rPr>
          <w:rFonts w:ascii="Arial" w:eastAsia="Times New Roman" w:hAnsi="Arial" w:cs="Arial"/>
          <w:color w:val="000000"/>
          <w:sz w:val="20"/>
          <w:shd w:val="clear" w:color="auto" w:fill="FFFFFF"/>
          <w:lang w:val="nl-NL"/>
        </w:rPr>
        <w:t>5</w:t>
      </w:r>
      <w:r w:rsidRPr="00C23932">
        <w:rPr>
          <w:rFonts w:ascii="Arial" w:eastAsia="Times New Roman" w:hAnsi="Arial" w:cs="Arial"/>
          <w:color w:val="000000"/>
          <w:sz w:val="20"/>
          <w:shd w:val="clear" w:color="auto" w:fill="FFFFFF"/>
          <w:lang w:val="nl-NL"/>
        </w:rPr>
        <w:t>° x 68°</w:t>
      </w:r>
      <w:r w:rsidRPr="00C23932">
        <w:rPr>
          <w:rFonts w:ascii="Arial" w:eastAsia="Times New Roman" w:hAnsi="Arial" w:cs="Arial"/>
          <w:color w:val="000000"/>
          <w:sz w:val="20"/>
          <w:lang w:val="nl-NL"/>
        </w:rPr>
        <w:t>),</w:t>
      </w:r>
    </w:p>
    <w:p w14:paraId="1473302C" w14:textId="77777777" w:rsidR="00B510D4" w:rsidRPr="00C23932" w:rsidRDefault="00B510D4" w:rsidP="00B510D4">
      <w:pPr>
        <w:ind w:left="2836"/>
        <w:rPr>
          <w:rFonts w:ascii="Arial" w:eastAsia="Times New Roman" w:hAnsi="Arial" w:cs="Arial"/>
          <w:color w:val="000000"/>
          <w:sz w:val="20"/>
        </w:rPr>
      </w:pPr>
      <w:r w:rsidRPr="00C23932">
        <w:rPr>
          <w:rFonts w:ascii="Arial" w:eastAsia="Times New Roman" w:hAnsi="Arial" w:cs="Arial"/>
          <w:color w:val="000000"/>
          <w:sz w:val="20"/>
        </w:rPr>
        <w:t xml:space="preserve">Framing (randscharfe Beleuchtung </w:t>
      </w:r>
      <w:r w:rsidRPr="00C23932">
        <w:rPr>
          <w:rFonts w:ascii="Arial" w:eastAsia="Times New Roman" w:hAnsi="Arial" w:cs="Arial"/>
          <w:color w:val="000000"/>
          <w:sz w:val="20"/>
        </w:rPr>
        <w:br/>
        <w:t>von Bildern),</w:t>
      </w:r>
    </w:p>
    <w:p w14:paraId="220BC547" w14:textId="3C9BEF65" w:rsidR="00B510D4" w:rsidRPr="00C23932" w:rsidRDefault="00B510D4" w:rsidP="00B510D4">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Wide flood (</w:t>
      </w:r>
      <w:r w:rsidR="00367C50">
        <w:rPr>
          <w:rFonts w:ascii="Arial" w:eastAsia="Times New Roman" w:hAnsi="Arial" w:cs="Arial"/>
          <w:color w:val="000000"/>
          <w:sz w:val="20"/>
          <w:shd w:val="clear" w:color="auto" w:fill="FFFFFF"/>
          <w:lang w:val="en-US"/>
        </w:rPr>
        <w:t>46</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389BFE99" w14:textId="453BDD3E" w:rsidR="00B510D4" w:rsidRPr="00C23932" w:rsidRDefault="00B510D4" w:rsidP="00B510D4">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Extra wide flood (</w:t>
      </w:r>
      <w:r w:rsidR="00367C50">
        <w:rPr>
          <w:rFonts w:ascii="Arial" w:eastAsia="Times New Roman" w:hAnsi="Arial" w:cs="Arial"/>
          <w:color w:val="000000"/>
          <w:sz w:val="20"/>
          <w:shd w:val="clear" w:color="auto" w:fill="FFFFFF"/>
          <w:lang w:val="en-US"/>
        </w:rPr>
        <w:t>82</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53830A33" w14:textId="2CCF98A6" w:rsidR="00B510D4" w:rsidRPr="00C23932" w:rsidRDefault="00B510D4" w:rsidP="00B510D4">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Oval flood (</w:t>
      </w:r>
      <w:r w:rsidR="00367C50">
        <w:rPr>
          <w:rFonts w:ascii="Arial" w:eastAsia="Times New Roman" w:hAnsi="Arial" w:cs="Arial"/>
          <w:color w:val="000000"/>
          <w:sz w:val="20"/>
          <w:shd w:val="clear" w:color="auto" w:fill="FFFFFF"/>
          <w:lang w:val="en-US"/>
        </w:rPr>
        <w:t>15</w:t>
      </w:r>
      <w:r w:rsidRPr="00C23932">
        <w:rPr>
          <w:rFonts w:ascii="Arial" w:eastAsia="Times New Roman" w:hAnsi="Arial" w:cs="Arial"/>
          <w:color w:val="000000"/>
          <w:sz w:val="20"/>
          <w:shd w:val="clear" w:color="auto" w:fill="FFFFFF"/>
          <w:lang w:val="en-US"/>
        </w:rPr>
        <w:t>° x 6</w:t>
      </w:r>
      <w:r>
        <w:rPr>
          <w:rFonts w:ascii="Arial" w:eastAsia="Times New Roman" w:hAnsi="Arial" w:cs="Arial"/>
          <w:color w:val="000000"/>
          <w:sz w:val="20"/>
          <w:shd w:val="clear" w:color="auto" w:fill="FFFFFF"/>
          <w:lang w:val="en-US"/>
        </w:rPr>
        <w:t>3</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652B1F77" w14:textId="39ACC9CA" w:rsidR="00B510D4" w:rsidRPr="00C23932" w:rsidRDefault="00B510D4" w:rsidP="00B510D4">
      <w:pPr>
        <w:ind w:left="2836"/>
        <w:rPr>
          <w:rFonts w:ascii="Arial" w:eastAsia="Times New Roman" w:hAnsi="Arial" w:cs="Arial"/>
          <w:color w:val="000000"/>
          <w:sz w:val="20"/>
          <w:lang w:val="en-US"/>
        </w:rPr>
      </w:pPr>
      <w:r w:rsidRPr="00C23932">
        <w:rPr>
          <w:rFonts w:ascii="Arial" w:eastAsia="Times New Roman" w:hAnsi="Arial" w:cs="Arial"/>
          <w:color w:val="000000"/>
          <w:sz w:val="20"/>
          <w:lang w:val="en-US"/>
        </w:rPr>
        <w:t>Oval wide flood (</w:t>
      </w:r>
      <w:r w:rsidRPr="00C23932">
        <w:rPr>
          <w:rFonts w:ascii="Arial" w:eastAsia="Times New Roman" w:hAnsi="Arial" w:cs="Arial"/>
          <w:color w:val="000000"/>
          <w:sz w:val="20"/>
          <w:shd w:val="clear" w:color="auto" w:fill="FFFFFF"/>
          <w:lang w:val="en-US"/>
        </w:rPr>
        <w:t>5</w:t>
      </w:r>
      <w:r w:rsidR="00367C50">
        <w:rPr>
          <w:rFonts w:ascii="Arial" w:eastAsia="Times New Roman" w:hAnsi="Arial" w:cs="Arial"/>
          <w:color w:val="000000"/>
          <w:sz w:val="20"/>
          <w:shd w:val="clear" w:color="auto" w:fill="FFFFFF"/>
          <w:lang w:val="en-US"/>
        </w:rPr>
        <w:t>4</w:t>
      </w:r>
      <w:r w:rsidRPr="00C23932">
        <w:rPr>
          <w:rFonts w:ascii="Arial" w:eastAsia="Times New Roman" w:hAnsi="Arial" w:cs="Arial"/>
          <w:color w:val="000000"/>
          <w:sz w:val="20"/>
          <w:shd w:val="clear" w:color="auto" w:fill="FFFFFF"/>
          <w:lang w:val="en-US"/>
        </w:rPr>
        <w:t xml:space="preserve">° x </w:t>
      </w:r>
      <w:r w:rsidR="00367C50">
        <w:rPr>
          <w:rFonts w:ascii="Arial" w:eastAsia="Times New Roman" w:hAnsi="Arial" w:cs="Arial"/>
          <w:color w:val="000000"/>
          <w:sz w:val="20"/>
          <w:shd w:val="clear" w:color="auto" w:fill="FFFFFF"/>
          <w:lang w:val="en-US"/>
        </w:rPr>
        <w:t>79</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4263095F" w14:textId="77777777" w:rsidR="00B510D4" w:rsidRPr="00C23932" w:rsidRDefault="00B510D4" w:rsidP="00B510D4">
      <w:pPr>
        <w:ind w:left="2127" w:firstLine="709"/>
        <w:rPr>
          <w:rFonts w:ascii="Arial" w:eastAsia="Times New Roman" w:hAnsi="Arial" w:cs="Arial"/>
          <w:sz w:val="20"/>
          <w:lang w:val="en-US"/>
        </w:rPr>
      </w:pPr>
      <w:r w:rsidRPr="00C23932">
        <w:rPr>
          <w:rFonts w:ascii="Arial" w:eastAsia="Times New Roman" w:hAnsi="Arial" w:cs="Arial"/>
          <w:color w:val="000000"/>
          <w:sz w:val="20"/>
          <w:lang w:val="en-US"/>
        </w:rPr>
        <w:t>Wallwash (</w:t>
      </w:r>
      <w:r w:rsidRPr="00C23932">
        <w:rPr>
          <w:rFonts w:ascii="Arial" w:eastAsia="Times New Roman" w:hAnsi="Arial" w:cs="Arial"/>
          <w:color w:val="000000"/>
          <w:sz w:val="20"/>
          <w:shd w:val="clear" w:color="auto" w:fill="FFFFFF"/>
          <w:lang w:val="en-US"/>
        </w:rPr>
        <w:t>gleichmäßige Wandflutung</w:t>
      </w:r>
      <w:r w:rsidRPr="00C23932">
        <w:rPr>
          <w:rFonts w:ascii="Arial" w:eastAsia="Times New Roman" w:hAnsi="Arial" w:cs="Arial"/>
          <w:sz w:val="20"/>
          <w:lang w:val="en-US"/>
        </w:rPr>
        <w:t>)</w:t>
      </w:r>
    </w:p>
    <w:p w14:paraId="3CB551C3" w14:textId="77777777" w:rsidR="00B510D4" w:rsidRDefault="00B510D4" w:rsidP="00B510D4">
      <w:pPr>
        <w:rPr>
          <w:rFonts w:ascii="Arial" w:eastAsia="Times New Roman" w:hAnsi="Arial" w:cs="Arial"/>
          <w:color w:val="000000"/>
          <w:sz w:val="20"/>
          <w:lang w:val="en-US"/>
        </w:rPr>
      </w:pPr>
    </w:p>
    <w:p w14:paraId="22A2FFAA" w14:textId="26C7091C" w:rsidR="009B7A25" w:rsidRPr="00C23932" w:rsidRDefault="009B7A25" w:rsidP="00B510D4">
      <w:pPr>
        <w:rPr>
          <w:rFonts w:ascii="Arial" w:eastAsia="Times New Roman" w:hAnsi="Arial" w:cs="Arial"/>
          <w:color w:val="000000"/>
          <w:sz w:val="20"/>
          <w:lang w:val="en-US"/>
        </w:rPr>
      </w:pPr>
      <w:r w:rsidRPr="00C23932">
        <w:rPr>
          <w:rFonts w:ascii="Arial" w:eastAsia="Times New Roman" w:hAnsi="Arial" w:cs="Arial"/>
          <w:color w:val="000000"/>
          <w:sz w:val="20"/>
          <w:lang w:val="en-US"/>
        </w:rPr>
        <w:t>ERCO LED-Modul:</w:t>
      </w:r>
      <w:r w:rsidRPr="00C23932">
        <w:rPr>
          <w:rFonts w:ascii="Arial" w:eastAsia="Times New Roman" w:hAnsi="Arial" w:cs="Arial"/>
          <w:color w:val="000000"/>
          <w:sz w:val="20"/>
          <w:lang w:val="en-US"/>
        </w:rPr>
        <w:tab/>
      </w:r>
      <w:r w:rsidRPr="00C23932">
        <w:rPr>
          <w:rFonts w:ascii="Arial" w:eastAsia="Times New Roman" w:hAnsi="Arial" w:cs="Arial"/>
          <w:color w:val="000000"/>
          <w:sz w:val="20"/>
          <w:lang w:val="en-US"/>
        </w:rPr>
        <w:tab/>
        <w:t>High-power LED</w:t>
      </w:r>
    </w:p>
    <w:p w14:paraId="6236EBCE" w14:textId="18D0BFFE" w:rsidR="009B7A25" w:rsidRPr="00C23932" w:rsidRDefault="009B7A25" w:rsidP="009B7A25">
      <w:pPr>
        <w:spacing w:before="100" w:beforeAutospacing="1" w:after="100" w:afterAutospacing="1"/>
        <w:ind w:left="2836" w:hanging="2836"/>
        <w:rPr>
          <w:rFonts w:ascii="Arial" w:eastAsia="Times New Roman" w:hAnsi="Arial" w:cs="Arial"/>
          <w:color w:val="000000"/>
          <w:sz w:val="20"/>
          <w:lang w:val="en-US"/>
        </w:rPr>
      </w:pPr>
      <w:r w:rsidRPr="00C23932">
        <w:rPr>
          <w:rFonts w:ascii="Arial" w:eastAsia="Times New Roman" w:hAnsi="Arial" w:cs="Arial"/>
          <w:color w:val="000000"/>
          <w:sz w:val="20"/>
          <w:lang w:val="en-US"/>
        </w:rPr>
        <w:t>Lichtfarben:</w:t>
      </w:r>
      <w:r w:rsidRPr="00C23932">
        <w:rPr>
          <w:rFonts w:ascii="Arial" w:eastAsia="Times New Roman" w:hAnsi="Arial" w:cs="Arial"/>
          <w:color w:val="000000"/>
          <w:sz w:val="20"/>
          <w:lang w:val="en-US"/>
        </w:rPr>
        <w:tab/>
        <w:t xml:space="preserve">2700K Ra92, 3000K R92, 3000K Ra97, </w:t>
      </w:r>
      <w:r w:rsidR="00C60773">
        <w:rPr>
          <w:rFonts w:ascii="Arial" w:eastAsia="Times New Roman" w:hAnsi="Arial" w:cs="Arial"/>
          <w:color w:val="000000"/>
          <w:sz w:val="20"/>
          <w:lang w:val="en-US"/>
        </w:rPr>
        <w:br/>
      </w:r>
      <w:r w:rsidRPr="00C23932">
        <w:rPr>
          <w:rFonts w:ascii="Arial" w:eastAsia="Times New Roman" w:hAnsi="Arial" w:cs="Arial"/>
          <w:color w:val="000000"/>
          <w:sz w:val="20"/>
          <w:lang w:val="en-US"/>
        </w:rPr>
        <w:t xml:space="preserve">3500 Ra 92, 4000K Ra92, 4000K Ra92, tunable white (2700K </w:t>
      </w:r>
      <w:r w:rsidR="0017560B">
        <w:rPr>
          <w:rFonts w:ascii="Arial" w:eastAsia="Times New Roman" w:hAnsi="Arial" w:cs="Arial"/>
          <w:color w:val="000000"/>
          <w:sz w:val="20"/>
          <w:lang w:val="en-US"/>
        </w:rPr>
        <w:t>-</w:t>
      </w:r>
      <w:r w:rsidRPr="00C23932">
        <w:rPr>
          <w:rFonts w:ascii="Arial" w:eastAsia="Times New Roman" w:hAnsi="Arial" w:cs="Arial"/>
          <w:color w:val="000000"/>
          <w:sz w:val="20"/>
          <w:lang w:val="en-US"/>
        </w:rPr>
        <w:t xml:space="preserve"> 8000K) oder RGBW</w:t>
      </w:r>
    </w:p>
    <w:p w14:paraId="70012FE0" w14:textId="77777777" w:rsidR="009B7A25" w:rsidRPr="00C23932" w:rsidRDefault="009B7A25" w:rsidP="009B7A25">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Gehäuse: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t>Aluminium, Farbe: Weiß, Schwarz, Silber</w:t>
      </w:r>
    </w:p>
    <w:p w14:paraId="78968FBE" w14:textId="77777777" w:rsidR="009B7A25" w:rsidRPr="00C23932" w:rsidRDefault="009B7A25" w:rsidP="009B7A25">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Montage: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t>InTrack Adapter</w:t>
      </w:r>
    </w:p>
    <w:p w14:paraId="43157777" w14:textId="223B3A98" w:rsidR="009B7A25" w:rsidRPr="00C23932" w:rsidRDefault="009B7A25" w:rsidP="009B7A25">
      <w:pPr>
        <w:spacing w:before="100" w:beforeAutospacing="1" w:after="100" w:afterAutospacing="1"/>
        <w:ind w:left="2836" w:hanging="2836"/>
        <w:rPr>
          <w:rFonts w:ascii="Arial" w:eastAsia="Times New Roman" w:hAnsi="Arial" w:cs="Arial"/>
          <w:color w:val="000000"/>
          <w:sz w:val="20"/>
        </w:rPr>
      </w:pPr>
      <w:r w:rsidRPr="00C23932">
        <w:rPr>
          <w:rFonts w:ascii="Arial" w:eastAsia="Times New Roman" w:hAnsi="Arial" w:cs="Arial"/>
          <w:color w:val="000000"/>
          <w:sz w:val="20"/>
        </w:rPr>
        <w:t>Betriebsgeräte:</w:t>
      </w:r>
      <w:r w:rsidRPr="00C23932">
        <w:rPr>
          <w:rFonts w:ascii="Arial" w:eastAsia="Times New Roman" w:hAnsi="Arial" w:cs="Arial"/>
          <w:color w:val="000000"/>
          <w:sz w:val="20"/>
        </w:rPr>
        <w:tab/>
        <w:t xml:space="preserve">Schaltbar, On-board Dim, Multi Dim, Multi Dim + On-board Dim, Casambi Bluetooth </w:t>
      </w:r>
      <w:r w:rsidR="00C60773">
        <w:rPr>
          <w:rFonts w:ascii="Arial" w:eastAsia="Times New Roman" w:hAnsi="Arial" w:cs="Arial"/>
          <w:color w:val="000000"/>
          <w:sz w:val="20"/>
        </w:rPr>
        <w:br/>
      </w:r>
      <w:r w:rsidRPr="00C23932">
        <w:rPr>
          <w:rFonts w:ascii="Arial" w:eastAsia="Times New Roman" w:hAnsi="Arial" w:cs="Arial"/>
          <w:color w:val="000000"/>
          <w:sz w:val="20"/>
        </w:rPr>
        <w:t>(+ DALI über Gateway) oder Zigbee 3.0</w:t>
      </w:r>
    </w:p>
    <w:p w14:paraId="2994EB6B" w14:textId="77777777" w:rsidR="009B7A25" w:rsidRPr="00C23932" w:rsidRDefault="009B7A25" w:rsidP="009B7A25">
      <w:pPr>
        <w:spacing w:before="100" w:beforeAutospacing="1" w:after="100" w:afterAutospacing="1"/>
        <w:ind w:left="2836"/>
        <w:rPr>
          <w:rFonts w:ascii="Arial" w:eastAsia="Times New Roman" w:hAnsi="Arial" w:cs="Arial"/>
          <w:color w:val="000000"/>
          <w:sz w:val="20"/>
        </w:rPr>
      </w:pPr>
      <w:r w:rsidRPr="00C23932">
        <w:rPr>
          <w:rFonts w:ascii="Arial" w:eastAsia="Times New Roman" w:hAnsi="Arial" w:cs="Arial"/>
          <w:color w:val="000000"/>
          <w:sz w:val="20"/>
        </w:rPr>
        <w:t>Multi Dim Ausführung: DALI dimmbar, Push Dim oder Dimmen mit externen Dimmern (Phasenabschnitt-/Phasenanschnitt-/ Universaldimmer) möglich </w:t>
      </w:r>
    </w:p>
    <w:p w14:paraId="511843E2" w14:textId="77777777" w:rsidR="009B7A25" w:rsidRPr="00C23932" w:rsidRDefault="009B7A25" w:rsidP="009B7A25">
      <w:pPr>
        <w:spacing w:before="100" w:beforeAutospacing="1" w:after="100" w:afterAutospacing="1"/>
        <w:ind w:left="2836"/>
        <w:rPr>
          <w:rFonts w:ascii="Arial" w:eastAsia="Times New Roman" w:hAnsi="Arial" w:cs="Arial"/>
          <w:color w:val="000000"/>
          <w:sz w:val="20"/>
        </w:rPr>
      </w:pPr>
      <w:r w:rsidRPr="00C23932">
        <w:rPr>
          <w:rFonts w:ascii="Arial" w:eastAsia="Times New Roman" w:hAnsi="Arial" w:cs="Arial"/>
          <w:color w:val="000000"/>
          <w:sz w:val="20"/>
        </w:rPr>
        <w:t>On-board Dim Ausführung: Drehregler zur Helligkeitsregelung an der Leuchte</w:t>
      </w:r>
    </w:p>
    <w:p w14:paraId="2AF1110A" w14:textId="77777777" w:rsidR="009B7A25" w:rsidRPr="00C23932" w:rsidRDefault="009B7A25" w:rsidP="009B7A25">
      <w:pPr>
        <w:rPr>
          <w:rFonts w:ascii="Arial" w:hAnsi="Arial" w:cs="Arial"/>
        </w:rPr>
      </w:pPr>
    </w:p>
    <w:p w14:paraId="7D278199" w14:textId="77777777" w:rsidR="009B7A25" w:rsidRPr="00C23932" w:rsidRDefault="009B7A25" w:rsidP="009B7A25">
      <w:pPr>
        <w:rPr>
          <w:rFonts w:ascii="Arial" w:hAnsi="Arial" w:cs="Arial"/>
        </w:rPr>
      </w:pPr>
    </w:p>
    <w:p w14:paraId="6FA3CA08" w14:textId="77777777" w:rsidR="009B7A25" w:rsidRPr="00C23932" w:rsidRDefault="009B7A25" w:rsidP="009B7A25">
      <w:pPr>
        <w:rPr>
          <w:rFonts w:ascii="Arial" w:hAnsi="Arial" w:cs="Arial"/>
        </w:rPr>
      </w:pPr>
    </w:p>
    <w:p w14:paraId="798A940E" w14:textId="77777777" w:rsidR="009B7A25" w:rsidRPr="00C23932" w:rsidRDefault="009B7A25" w:rsidP="009B7A25">
      <w:pPr>
        <w:rPr>
          <w:rFonts w:ascii="Arial" w:hAnsi="Arial" w:cs="Arial"/>
        </w:rPr>
      </w:pPr>
    </w:p>
    <w:p w14:paraId="545EE6BA" w14:textId="77777777" w:rsidR="009B7A25" w:rsidRPr="00C23932" w:rsidRDefault="009B7A25" w:rsidP="009B7A25">
      <w:pPr>
        <w:rPr>
          <w:rFonts w:ascii="Arial" w:hAnsi="Arial" w:cs="Arial"/>
        </w:rPr>
      </w:pPr>
    </w:p>
    <w:p w14:paraId="57C66155" w14:textId="77777777" w:rsidR="009B7A25" w:rsidRPr="00C23932" w:rsidRDefault="009B7A25" w:rsidP="009B7A25">
      <w:pPr>
        <w:rPr>
          <w:rFonts w:ascii="Arial" w:hAnsi="Arial" w:cs="Arial"/>
        </w:rPr>
      </w:pPr>
    </w:p>
    <w:p w14:paraId="7090EC11" w14:textId="77777777" w:rsidR="009B7A25" w:rsidRPr="00C23932" w:rsidRDefault="009B7A25" w:rsidP="009B7A25">
      <w:pPr>
        <w:rPr>
          <w:rFonts w:ascii="Arial" w:hAnsi="Arial" w:cs="Arial"/>
        </w:rPr>
      </w:pPr>
    </w:p>
    <w:p w14:paraId="02BD417D" w14:textId="77777777" w:rsidR="009B7A25" w:rsidRPr="00C23932" w:rsidRDefault="009B7A25" w:rsidP="009B7A25">
      <w:pPr>
        <w:rPr>
          <w:rFonts w:ascii="Arial" w:hAnsi="Arial" w:cs="Arial"/>
        </w:rPr>
      </w:pPr>
    </w:p>
    <w:p w14:paraId="31860EE2" w14:textId="77777777" w:rsidR="009B7A25" w:rsidRPr="00C23932" w:rsidRDefault="009B7A25" w:rsidP="009B7A25">
      <w:pPr>
        <w:rPr>
          <w:rFonts w:ascii="Arial" w:hAnsi="Arial" w:cs="Arial"/>
        </w:rPr>
      </w:pPr>
    </w:p>
    <w:p w14:paraId="7EF5CFF6" w14:textId="1BAFCA1E" w:rsidR="009B7A25" w:rsidRPr="00C23932" w:rsidRDefault="00B510D4" w:rsidP="009B7A25">
      <w:pPr>
        <w:pStyle w:val="ERCOberschrift"/>
      </w:pPr>
      <w:r>
        <w:lastRenderedPageBreak/>
        <w:t>Parscan OnTrack</w:t>
      </w:r>
      <w:r w:rsidR="009B7A25" w:rsidRPr="00C23932">
        <w:t xml:space="preserve"> für Stromschienen</w:t>
      </w:r>
    </w:p>
    <w:p w14:paraId="37381BBC" w14:textId="1A349150" w:rsidR="009B7A25" w:rsidRPr="00C23932" w:rsidRDefault="009B7A25" w:rsidP="009B7A25">
      <w:pPr>
        <w:spacing w:before="100" w:beforeAutospacing="1" w:after="100" w:afterAutospacing="1"/>
        <w:ind w:left="2836" w:hanging="2836"/>
        <w:rPr>
          <w:rFonts w:ascii="Arial" w:eastAsia="Times New Roman" w:hAnsi="Arial" w:cs="Arial"/>
          <w:color w:val="000000"/>
          <w:sz w:val="20"/>
        </w:rPr>
      </w:pPr>
      <w:r w:rsidRPr="00C23932">
        <w:rPr>
          <w:rFonts w:ascii="Arial" w:eastAsia="Times New Roman" w:hAnsi="Arial" w:cs="Arial"/>
          <w:color w:val="000000"/>
          <w:sz w:val="20"/>
        </w:rPr>
        <w:t>ERCO Linsensystem:</w:t>
      </w:r>
      <w:r w:rsidRPr="00C23932">
        <w:rPr>
          <w:rFonts w:ascii="Arial" w:eastAsia="Times New Roman" w:hAnsi="Arial" w:cs="Arial"/>
          <w:color w:val="000000"/>
          <w:sz w:val="20"/>
        </w:rPr>
        <w:tab/>
        <w:t>Linsenoptik aus optischem Polymer</w:t>
      </w:r>
      <w:r w:rsidRPr="00C23932">
        <w:rPr>
          <w:rFonts w:ascii="Arial" w:eastAsia="Times New Roman" w:hAnsi="Arial" w:cs="Arial"/>
          <w:color w:val="000000"/>
          <w:sz w:val="20"/>
        </w:rPr>
        <w:br/>
        <w:t>(Spherolitlinse)</w:t>
      </w:r>
    </w:p>
    <w:p w14:paraId="208AA3E9" w14:textId="7E2772CA" w:rsidR="00367C50" w:rsidRPr="000978AE" w:rsidRDefault="009B7A25" w:rsidP="00712D31">
      <w:pPr>
        <w:rPr>
          <w:rFonts w:ascii="Arial" w:eastAsia="Times New Roman" w:hAnsi="Arial" w:cs="Arial"/>
          <w:color w:val="000000"/>
          <w:sz w:val="20"/>
        </w:rPr>
      </w:pPr>
      <w:r w:rsidRPr="00C23932">
        <w:rPr>
          <w:rFonts w:ascii="Arial" w:eastAsia="Times New Roman" w:hAnsi="Arial" w:cs="Arial"/>
          <w:color w:val="000000"/>
          <w:sz w:val="20"/>
        </w:rPr>
        <w:t>Lichtverteilungen direkt:</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00367C50" w:rsidRPr="000978AE">
        <w:rPr>
          <w:rFonts w:ascii="Arial" w:eastAsia="Times New Roman" w:hAnsi="Arial" w:cs="Arial"/>
          <w:color w:val="000000"/>
          <w:sz w:val="20"/>
        </w:rPr>
        <w:t>Narrow spot (</w:t>
      </w:r>
      <w:r w:rsidR="00367C50" w:rsidRPr="000978AE">
        <w:rPr>
          <w:rFonts w:ascii="Arial" w:eastAsia="Times New Roman" w:hAnsi="Arial" w:cs="Arial"/>
          <w:color w:val="000000"/>
          <w:sz w:val="20"/>
          <w:shd w:val="clear" w:color="auto" w:fill="FFFFFF"/>
        </w:rPr>
        <w:t>5°)</w:t>
      </w:r>
      <w:r w:rsidR="00367C50" w:rsidRPr="000978AE">
        <w:rPr>
          <w:rFonts w:ascii="Arial" w:eastAsia="Times New Roman" w:hAnsi="Arial" w:cs="Arial"/>
          <w:color w:val="000000"/>
          <w:sz w:val="20"/>
        </w:rPr>
        <w:t>,</w:t>
      </w:r>
    </w:p>
    <w:p w14:paraId="01BEF724" w14:textId="77777777" w:rsidR="00367C50" w:rsidRPr="000978AE" w:rsidRDefault="00367C50" w:rsidP="00367C50">
      <w:pPr>
        <w:ind w:left="2127" w:firstLine="709"/>
        <w:rPr>
          <w:rFonts w:ascii="Arial" w:eastAsia="Times New Roman" w:hAnsi="Arial" w:cs="Arial"/>
          <w:color w:val="000000"/>
          <w:sz w:val="20"/>
        </w:rPr>
      </w:pPr>
      <w:r w:rsidRPr="000978AE">
        <w:rPr>
          <w:rFonts w:ascii="Arial" w:eastAsia="Times New Roman" w:hAnsi="Arial" w:cs="Arial"/>
          <w:color w:val="000000"/>
          <w:sz w:val="20"/>
        </w:rPr>
        <w:t>Spot (</w:t>
      </w:r>
      <w:r w:rsidRPr="000978AE">
        <w:rPr>
          <w:rFonts w:ascii="Arial" w:eastAsia="Times New Roman" w:hAnsi="Arial" w:cs="Arial"/>
          <w:color w:val="000000"/>
          <w:sz w:val="20"/>
          <w:shd w:val="clear" w:color="auto" w:fill="FFFFFF"/>
        </w:rPr>
        <w:t>16°</w:t>
      </w:r>
      <w:r w:rsidRPr="000978AE">
        <w:rPr>
          <w:rFonts w:ascii="Arial" w:eastAsia="Times New Roman" w:hAnsi="Arial" w:cs="Arial"/>
          <w:color w:val="000000"/>
          <w:sz w:val="20"/>
        </w:rPr>
        <w:t>),</w:t>
      </w:r>
    </w:p>
    <w:p w14:paraId="161BDD39" w14:textId="77777777" w:rsidR="00367C50" w:rsidRPr="00C23932" w:rsidRDefault="00367C50" w:rsidP="00367C50">
      <w:pPr>
        <w:ind w:left="2127" w:firstLine="709"/>
        <w:rPr>
          <w:rFonts w:ascii="Arial" w:eastAsia="Times New Roman" w:hAnsi="Arial" w:cs="Arial"/>
          <w:color w:val="000000"/>
          <w:sz w:val="20"/>
          <w:lang w:val="nl-NL"/>
        </w:rPr>
      </w:pPr>
      <w:r w:rsidRPr="00C23932">
        <w:rPr>
          <w:rFonts w:ascii="Arial" w:eastAsia="Times New Roman" w:hAnsi="Arial" w:cs="Arial"/>
          <w:color w:val="000000"/>
          <w:sz w:val="20"/>
          <w:lang w:val="nl-NL"/>
        </w:rPr>
        <w:t>Flood (</w:t>
      </w:r>
      <w:r>
        <w:rPr>
          <w:rFonts w:ascii="Arial" w:eastAsia="Times New Roman" w:hAnsi="Arial" w:cs="Arial"/>
          <w:color w:val="000000"/>
          <w:sz w:val="20"/>
          <w:shd w:val="clear" w:color="auto" w:fill="FFFFFF"/>
          <w:lang w:val="nl-NL"/>
        </w:rPr>
        <w:t>29</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46028F94" w14:textId="77777777" w:rsidR="00367C50" w:rsidRPr="00C23932" w:rsidRDefault="00367C50" w:rsidP="00367C50">
      <w:pPr>
        <w:ind w:left="2836"/>
        <w:rPr>
          <w:rFonts w:ascii="Arial" w:eastAsia="Times New Roman" w:hAnsi="Arial" w:cs="Arial"/>
          <w:color w:val="000000"/>
          <w:sz w:val="20"/>
          <w:lang w:val="nl-NL"/>
        </w:rPr>
      </w:pPr>
      <w:r w:rsidRPr="00C23932">
        <w:rPr>
          <w:rFonts w:ascii="Arial" w:eastAsia="Times New Roman" w:hAnsi="Arial" w:cs="Arial"/>
          <w:color w:val="000000"/>
          <w:sz w:val="20"/>
          <w:lang w:val="nl-NL"/>
        </w:rPr>
        <w:t>Zoom spot (</w:t>
      </w:r>
      <w:r w:rsidRPr="00C23932">
        <w:rPr>
          <w:rFonts w:ascii="Arial" w:eastAsia="Times New Roman" w:hAnsi="Arial" w:cs="Arial"/>
          <w:color w:val="000000"/>
          <w:sz w:val="20"/>
          <w:shd w:val="clear" w:color="auto" w:fill="FFFFFF"/>
          <w:lang w:val="nl-NL"/>
        </w:rPr>
        <w:t>1</w:t>
      </w:r>
      <w:r>
        <w:rPr>
          <w:rFonts w:ascii="Arial" w:eastAsia="Times New Roman" w:hAnsi="Arial" w:cs="Arial"/>
          <w:color w:val="000000"/>
          <w:sz w:val="20"/>
          <w:shd w:val="clear" w:color="auto" w:fill="FFFFFF"/>
          <w:lang w:val="nl-NL"/>
        </w:rPr>
        <w:t>6</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8</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6B4AF043" w14:textId="77777777" w:rsidR="00367C50" w:rsidRPr="00C23932" w:rsidRDefault="00367C50" w:rsidP="00367C50">
      <w:pPr>
        <w:ind w:left="2836"/>
        <w:rPr>
          <w:rFonts w:ascii="Arial" w:eastAsia="Times New Roman" w:hAnsi="Arial" w:cs="Arial"/>
          <w:color w:val="000000"/>
          <w:sz w:val="20"/>
          <w:shd w:val="clear" w:color="auto" w:fill="FFFFFF"/>
          <w:lang w:val="nl-NL"/>
        </w:rPr>
      </w:pPr>
      <w:r w:rsidRPr="00C23932">
        <w:rPr>
          <w:rFonts w:ascii="Arial" w:eastAsia="Times New Roman" w:hAnsi="Arial" w:cs="Arial"/>
          <w:color w:val="000000"/>
          <w:sz w:val="20"/>
          <w:lang w:val="nl-NL"/>
        </w:rPr>
        <w:t>Zoom oval (</w:t>
      </w:r>
      <w:r w:rsidRPr="00C23932">
        <w:rPr>
          <w:rFonts w:ascii="Arial" w:eastAsia="Times New Roman" w:hAnsi="Arial" w:cs="Arial"/>
          <w:color w:val="000000"/>
          <w:sz w:val="20"/>
          <w:shd w:val="clear" w:color="auto" w:fill="FFFFFF"/>
          <w:lang w:val="nl-NL"/>
        </w:rPr>
        <w:t>25° x 6</w:t>
      </w:r>
      <w:r>
        <w:rPr>
          <w:rFonts w:ascii="Arial" w:eastAsia="Times New Roman" w:hAnsi="Arial" w:cs="Arial"/>
          <w:color w:val="000000"/>
          <w:sz w:val="20"/>
          <w:shd w:val="clear" w:color="auto" w:fill="FFFFFF"/>
          <w:lang w:val="nl-NL"/>
        </w:rPr>
        <w:t>3</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5</w:t>
      </w:r>
      <w:r w:rsidRPr="00C23932">
        <w:rPr>
          <w:rFonts w:ascii="Arial" w:eastAsia="Times New Roman" w:hAnsi="Arial" w:cs="Arial"/>
          <w:color w:val="000000"/>
          <w:sz w:val="20"/>
          <w:shd w:val="clear" w:color="auto" w:fill="FFFFFF"/>
          <w:lang w:val="nl-NL"/>
        </w:rPr>
        <w:t>° x 68°</w:t>
      </w:r>
      <w:r w:rsidRPr="00C23932">
        <w:rPr>
          <w:rFonts w:ascii="Arial" w:eastAsia="Times New Roman" w:hAnsi="Arial" w:cs="Arial"/>
          <w:color w:val="000000"/>
          <w:sz w:val="20"/>
          <w:lang w:val="nl-NL"/>
        </w:rPr>
        <w:t>),</w:t>
      </w:r>
    </w:p>
    <w:p w14:paraId="34F02FD4" w14:textId="77777777" w:rsidR="00367C50" w:rsidRPr="00C23932" w:rsidRDefault="00367C50" w:rsidP="00367C50">
      <w:pPr>
        <w:ind w:left="2836"/>
        <w:rPr>
          <w:rFonts w:ascii="Arial" w:eastAsia="Times New Roman" w:hAnsi="Arial" w:cs="Arial"/>
          <w:color w:val="000000"/>
          <w:sz w:val="20"/>
        </w:rPr>
      </w:pPr>
      <w:r w:rsidRPr="00C23932">
        <w:rPr>
          <w:rFonts w:ascii="Arial" w:eastAsia="Times New Roman" w:hAnsi="Arial" w:cs="Arial"/>
          <w:color w:val="000000"/>
          <w:sz w:val="20"/>
        </w:rPr>
        <w:t xml:space="preserve">Framing (randscharfe Beleuchtung </w:t>
      </w:r>
      <w:r w:rsidRPr="00C23932">
        <w:rPr>
          <w:rFonts w:ascii="Arial" w:eastAsia="Times New Roman" w:hAnsi="Arial" w:cs="Arial"/>
          <w:color w:val="000000"/>
          <w:sz w:val="20"/>
        </w:rPr>
        <w:br/>
        <w:t>von Bildern),</w:t>
      </w:r>
    </w:p>
    <w:p w14:paraId="7D67AAA8" w14:textId="77777777" w:rsidR="00367C50" w:rsidRPr="00C23932" w:rsidRDefault="00367C50" w:rsidP="00367C50">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Wide flood (</w:t>
      </w:r>
      <w:r>
        <w:rPr>
          <w:rFonts w:ascii="Arial" w:eastAsia="Times New Roman" w:hAnsi="Arial" w:cs="Arial"/>
          <w:color w:val="000000"/>
          <w:sz w:val="20"/>
          <w:shd w:val="clear" w:color="auto" w:fill="FFFFFF"/>
          <w:lang w:val="en-US"/>
        </w:rPr>
        <w:t>46</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0D0AFCA6" w14:textId="77777777" w:rsidR="00367C50" w:rsidRPr="00C23932" w:rsidRDefault="00367C50" w:rsidP="00367C50">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Extra wide flood (</w:t>
      </w:r>
      <w:r>
        <w:rPr>
          <w:rFonts w:ascii="Arial" w:eastAsia="Times New Roman" w:hAnsi="Arial" w:cs="Arial"/>
          <w:color w:val="000000"/>
          <w:sz w:val="20"/>
          <w:shd w:val="clear" w:color="auto" w:fill="FFFFFF"/>
          <w:lang w:val="en-US"/>
        </w:rPr>
        <w:t>82</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798B2B77" w14:textId="77777777" w:rsidR="00367C50" w:rsidRPr="00C23932" w:rsidRDefault="00367C50" w:rsidP="00367C50">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Oval flood (</w:t>
      </w:r>
      <w:r>
        <w:rPr>
          <w:rFonts w:ascii="Arial" w:eastAsia="Times New Roman" w:hAnsi="Arial" w:cs="Arial"/>
          <w:color w:val="000000"/>
          <w:sz w:val="20"/>
          <w:shd w:val="clear" w:color="auto" w:fill="FFFFFF"/>
          <w:lang w:val="en-US"/>
        </w:rPr>
        <w:t>15</w:t>
      </w:r>
      <w:r w:rsidRPr="00C23932">
        <w:rPr>
          <w:rFonts w:ascii="Arial" w:eastAsia="Times New Roman" w:hAnsi="Arial" w:cs="Arial"/>
          <w:color w:val="000000"/>
          <w:sz w:val="20"/>
          <w:shd w:val="clear" w:color="auto" w:fill="FFFFFF"/>
          <w:lang w:val="en-US"/>
        </w:rPr>
        <w:t>° x 6</w:t>
      </w:r>
      <w:r>
        <w:rPr>
          <w:rFonts w:ascii="Arial" w:eastAsia="Times New Roman" w:hAnsi="Arial" w:cs="Arial"/>
          <w:color w:val="000000"/>
          <w:sz w:val="20"/>
          <w:shd w:val="clear" w:color="auto" w:fill="FFFFFF"/>
          <w:lang w:val="en-US"/>
        </w:rPr>
        <w:t>3</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6B0F7927" w14:textId="77777777" w:rsidR="00367C50" w:rsidRPr="00C23932" w:rsidRDefault="00367C50" w:rsidP="00367C50">
      <w:pPr>
        <w:ind w:left="2836"/>
        <w:rPr>
          <w:rFonts w:ascii="Arial" w:eastAsia="Times New Roman" w:hAnsi="Arial" w:cs="Arial"/>
          <w:color w:val="000000"/>
          <w:sz w:val="20"/>
          <w:lang w:val="en-US"/>
        </w:rPr>
      </w:pPr>
      <w:r w:rsidRPr="00C23932">
        <w:rPr>
          <w:rFonts w:ascii="Arial" w:eastAsia="Times New Roman" w:hAnsi="Arial" w:cs="Arial"/>
          <w:color w:val="000000"/>
          <w:sz w:val="20"/>
          <w:lang w:val="en-US"/>
        </w:rPr>
        <w:t>Oval wide flood (</w:t>
      </w:r>
      <w:r w:rsidRPr="00C23932">
        <w:rPr>
          <w:rFonts w:ascii="Arial" w:eastAsia="Times New Roman" w:hAnsi="Arial" w:cs="Arial"/>
          <w:color w:val="000000"/>
          <w:sz w:val="20"/>
          <w:shd w:val="clear" w:color="auto" w:fill="FFFFFF"/>
          <w:lang w:val="en-US"/>
        </w:rPr>
        <w:t>5</w:t>
      </w:r>
      <w:r>
        <w:rPr>
          <w:rFonts w:ascii="Arial" w:eastAsia="Times New Roman" w:hAnsi="Arial" w:cs="Arial"/>
          <w:color w:val="000000"/>
          <w:sz w:val="20"/>
          <w:shd w:val="clear" w:color="auto" w:fill="FFFFFF"/>
          <w:lang w:val="en-US"/>
        </w:rPr>
        <w:t>4</w:t>
      </w:r>
      <w:r w:rsidRPr="00C23932">
        <w:rPr>
          <w:rFonts w:ascii="Arial" w:eastAsia="Times New Roman" w:hAnsi="Arial" w:cs="Arial"/>
          <w:color w:val="000000"/>
          <w:sz w:val="20"/>
          <w:shd w:val="clear" w:color="auto" w:fill="FFFFFF"/>
          <w:lang w:val="en-US"/>
        </w:rPr>
        <w:t xml:space="preserve">° x </w:t>
      </w:r>
      <w:r>
        <w:rPr>
          <w:rFonts w:ascii="Arial" w:eastAsia="Times New Roman" w:hAnsi="Arial" w:cs="Arial"/>
          <w:color w:val="000000"/>
          <w:sz w:val="20"/>
          <w:shd w:val="clear" w:color="auto" w:fill="FFFFFF"/>
          <w:lang w:val="en-US"/>
        </w:rPr>
        <w:t>79</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4BA7AFFF" w14:textId="4A6BB282" w:rsidR="00367C50" w:rsidRDefault="00367C50" w:rsidP="00367C50">
      <w:pPr>
        <w:ind w:left="2127" w:firstLine="709"/>
        <w:rPr>
          <w:rFonts w:ascii="Arial" w:eastAsia="Times New Roman" w:hAnsi="Arial" w:cs="Arial"/>
          <w:sz w:val="20"/>
          <w:lang w:val="en-US"/>
        </w:rPr>
      </w:pPr>
      <w:r w:rsidRPr="00C23932">
        <w:rPr>
          <w:rFonts w:ascii="Arial" w:eastAsia="Times New Roman" w:hAnsi="Arial" w:cs="Arial"/>
          <w:color w:val="000000"/>
          <w:sz w:val="20"/>
          <w:lang w:val="en-US"/>
        </w:rPr>
        <w:t>Wallwash (</w:t>
      </w:r>
      <w:r w:rsidRPr="00C23932">
        <w:rPr>
          <w:rFonts w:ascii="Arial" w:eastAsia="Times New Roman" w:hAnsi="Arial" w:cs="Arial"/>
          <w:color w:val="000000"/>
          <w:sz w:val="20"/>
          <w:shd w:val="clear" w:color="auto" w:fill="FFFFFF"/>
          <w:lang w:val="en-US"/>
        </w:rPr>
        <w:t>gleichmäßige Wandflutung</w:t>
      </w:r>
      <w:r w:rsidRPr="00C23932">
        <w:rPr>
          <w:rFonts w:ascii="Arial" w:eastAsia="Times New Roman" w:hAnsi="Arial" w:cs="Arial"/>
          <w:sz w:val="20"/>
          <w:lang w:val="en-US"/>
        </w:rPr>
        <w:t>)</w:t>
      </w:r>
    </w:p>
    <w:p w14:paraId="20ABFA46" w14:textId="77777777" w:rsidR="00712D31" w:rsidRPr="00C23932" w:rsidRDefault="00712D31" w:rsidP="00367C50">
      <w:pPr>
        <w:ind w:left="2127" w:firstLine="709"/>
        <w:rPr>
          <w:rFonts w:ascii="Arial" w:eastAsia="Times New Roman" w:hAnsi="Arial" w:cs="Arial"/>
          <w:sz w:val="20"/>
          <w:lang w:val="en-US"/>
        </w:rPr>
      </w:pPr>
    </w:p>
    <w:p w14:paraId="2B5EA7F4" w14:textId="77777777" w:rsidR="009B7A25" w:rsidRPr="00C23932" w:rsidRDefault="009B7A25" w:rsidP="00367C50">
      <w:pPr>
        <w:rPr>
          <w:rFonts w:ascii="Arial" w:eastAsia="Times New Roman" w:hAnsi="Arial" w:cs="Arial"/>
          <w:color w:val="000000"/>
          <w:sz w:val="20"/>
          <w:lang w:val="en-US"/>
        </w:rPr>
      </w:pPr>
      <w:r w:rsidRPr="00C23932">
        <w:rPr>
          <w:rFonts w:ascii="Arial" w:eastAsia="Times New Roman" w:hAnsi="Arial" w:cs="Arial"/>
          <w:color w:val="000000"/>
          <w:sz w:val="20"/>
          <w:lang w:val="en-US"/>
        </w:rPr>
        <w:t>ERCO LED-Modul:</w:t>
      </w:r>
      <w:r w:rsidRPr="00C23932">
        <w:rPr>
          <w:rFonts w:ascii="Arial" w:eastAsia="Times New Roman" w:hAnsi="Arial" w:cs="Arial"/>
          <w:color w:val="000000"/>
          <w:sz w:val="20"/>
          <w:lang w:val="en-US"/>
        </w:rPr>
        <w:tab/>
      </w:r>
      <w:r w:rsidRPr="00C23932">
        <w:rPr>
          <w:rFonts w:ascii="Arial" w:eastAsia="Times New Roman" w:hAnsi="Arial" w:cs="Arial"/>
          <w:color w:val="000000"/>
          <w:sz w:val="20"/>
          <w:lang w:val="en-US"/>
        </w:rPr>
        <w:tab/>
        <w:t>High-power LED</w:t>
      </w:r>
    </w:p>
    <w:p w14:paraId="695E0A17" w14:textId="1FDA67E7" w:rsidR="009B7A25" w:rsidRPr="00EA2ACE" w:rsidRDefault="009B7A25" w:rsidP="009B7A25">
      <w:pPr>
        <w:spacing w:before="100" w:beforeAutospacing="1" w:after="100" w:afterAutospacing="1"/>
        <w:ind w:left="2836" w:hanging="2836"/>
        <w:rPr>
          <w:rFonts w:ascii="Arial" w:eastAsia="Times New Roman" w:hAnsi="Arial" w:cs="Arial"/>
          <w:color w:val="000000"/>
          <w:sz w:val="20"/>
        </w:rPr>
      </w:pPr>
      <w:r w:rsidRPr="00EA2ACE">
        <w:rPr>
          <w:rFonts w:ascii="Arial" w:eastAsia="Times New Roman" w:hAnsi="Arial" w:cs="Arial"/>
          <w:color w:val="000000"/>
          <w:sz w:val="20"/>
        </w:rPr>
        <w:t>Lichtfarben:</w:t>
      </w:r>
      <w:r w:rsidRPr="00EA2ACE">
        <w:rPr>
          <w:rFonts w:ascii="Arial" w:eastAsia="Times New Roman" w:hAnsi="Arial" w:cs="Arial"/>
          <w:color w:val="000000"/>
          <w:sz w:val="20"/>
        </w:rPr>
        <w:tab/>
        <w:t xml:space="preserve">2700K Ra 92, 3000K R92, 3000K Ra97, </w:t>
      </w:r>
      <w:r w:rsidR="00C60773">
        <w:rPr>
          <w:rFonts w:ascii="Arial" w:eastAsia="Times New Roman" w:hAnsi="Arial" w:cs="Arial"/>
          <w:color w:val="000000"/>
          <w:sz w:val="20"/>
        </w:rPr>
        <w:br/>
      </w:r>
      <w:r w:rsidRPr="00EA2ACE">
        <w:rPr>
          <w:rFonts w:ascii="Arial" w:eastAsia="Times New Roman" w:hAnsi="Arial" w:cs="Arial"/>
          <w:color w:val="000000"/>
          <w:sz w:val="20"/>
        </w:rPr>
        <w:t>3500 Ra 92, 4000K Ra92, 4000K Ra92</w:t>
      </w:r>
    </w:p>
    <w:p w14:paraId="57B5F503" w14:textId="77777777" w:rsidR="009B7A25" w:rsidRPr="00C23932" w:rsidRDefault="009B7A25" w:rsidP="009B7A25">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Gehäuse: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t>Aluminium, Farbe: Weiß, Schwarz, Silber</w:t>
      </w:r>
    </w:p>
    <w:p w14:paraId="7A855A10" w14:textId="77777777" w:rsidR="009B7A25" w:rsidRPr="00C23932" w:rsidRDefault="009B7A25" w:rsidP="009B7A25">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Montage: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t>Transadapter oder DALI Transadapter</w:t>
      </w:r>
    </w:p>
    <w:p w14:paraId="68DD202E" w14:textId="77777777" w:rsidR="009B7A25" w:rsidRPr="00C23932" w:rsidRDefault="009B7A25" w:rsidP="009B7A25">
      <w:pPr>
        <w:spacing w:before="100" w:beforeAutospacing="1" w:after="100" w:afterAutospacing="1"/>
        <w:ind w:left="2836" w:hanging="2836"/>
        <w:rPr>
          <w:rFonts w:ascii="Arial" w:eastAsia="Times New Roman" w:hAnsi="Arial" w:cs="Arial"/>
          <w:color w:val="000000"/>
          <w:sz w:val="20"/>
        </w:rPr>
      </w:pPr>
      <w:r w:rsidRPr="00C23932">
        <w:rPr>
          <w:rFonts w:ascii="Arial" w:eastAsia="Times New Roman" w:hAnsi="Arial" w:cs="Arial"/>
          <w:color w:val="000000"/>
          <w:sz w:val="20"/>
        </w:rPr>
        <w:t>Betriebsgeräte:</w:t>
      </w:r>
      <w:r w:rsidRPr="00C23932">
        <w:rPr>
          <w:rFonts w:ascii="Arial" w:eastAsia="Times New Roman" w:hAnsi="Arial" w:cs="Arial"/>
          <w:color w:val="000000"/>
          <w:sz w:val="20"/>
        </w:rPr>
        <w:tab/>
        <w:t>Schaltbar, phasendimmbar + On-board Dim, DALI dimmbar</w:t>
      </w:r>
    </w:p>
    <w:p w14:paraId="06287508" w14:textId="77777777" w:rsidR="009B7A25" w:rsidRPr="00C23932" w:rsidRDefault="009B7A25" w:rsidP="009B7A25">
      <w:pPr>
        <w:spacing w:before="100" w:beforeAutospacing="1" w:after="100" w:afterAutospacing="1"/>
        <w:ind w:left="2836"/>
        <w:rPr>
          <w:rFonts w:ascii="Arial" w:eastAsia="Times New Roman" w:hAnsi="Arial" w:cs="Arial"/>
          <w:color w:val="000000"/>
          <w:sz w:val="20"/>
        </w:rPr>
      </w:pPr>
      <w:r w:rsidRPr="00C23932">
        <w:rPr>
          <w:rFonts w:ascii="Arial" w:eastAsia="Times New Roman" w:hAnsi="Arial" w:cs="Arial"/>
          <w:color w:val="000000"/>
          <w:sz w:val="20"/>
        </w:rPr>
        <w:t>Phasendimmbar + On-board Dim Ausführung: Dimmen mit externen Dimmern (Phasenabschnitt) möglich und Drehregler zur Helligkeitsregelung an der Leuchte  </w:t>
      </w:r>
    </w:p>
    <w:p w14:paraId="591E7218" w14:textId="77777777" w:rsidR="009B7A25" w:rsidRPr="00C23932" w:rsidRDefault="009B7A25" w:rsidP="009B7A25">
      <w:pPr>
        <w:pStyle w:val="ERCOberschrift"/>
      </w:pPr>
    </w:p>
    <w:p w14:paraId="000BF9C9" w14:textId="77777777" w:rsidR="009B7A25" w:rsidRDefault="009B7A25" w:rsidP="009B7A25">
      <w:pPr>
        <w:pStyle w:val="ERCOberschrift"/>
      </w:pPr>
    </w:p>
    <w:p w14:paraId="667A392F" w14:textId="77777777" w:rsidR="009B7A25" w:rsidRDefault="009B7A25" w:rsidP="009B7A25">
      <w:pPr>
        <w:pStyle w:val="ERCOberschrift"/>
      </w:pPr>
    </w:p>
    <w:p w14:paraId="79F09D82" w14:textId="77777777" w:rsidR="009B7A25" w:rsidRDefault="009B7A25" w:rsidP="009B7A25">
      <w:pPr>
        <w:pStyle w:val="ERCOberschrift"/>
      </w:pPr>
    </w:p>
    <w:p w14:paraId="1ED77F1C" w14:textId="77777777" w:rsidR="009B7A25" w:rsidRDefault="009B7A25" w:rsidP="009B7A25">
      <w:pPr>
        <w:pStyle w:val="ERCOberschrift"/>
      </w:pPr>
    </w:p>
    <w:p w14:paraId="4C342AD1" w14:textId="77777777" w:rsidR="009B7A25" w:rsidRDefault="009B7A25" w:rsidP="009B7A25">
      <w:pPr>
        <w:pStyle w:val="ERCOberschrift"/>
      </w:pPr>
    </w:p>
    <w:p w14:paraId="085B5F02" w14:textId="77777777" w:rsidR="009B7A25" w:rsidRDefault="009B7A25" w:rsidP="009B7A25">
      <w:pPr>
        <w:pStyle w:val="ERCOberschrift"/>
      </w:pPr>
    </w:p>
    <w:p w14:paraId="3458835A" w14:textId="77777777" w:rsidR="009B7A25" w:rsidRDefault="009B7A25" w:rsidP="009B7A25">
      <w:pPr>
        <w:pStyle w:val="ERCOberschrift"/>
      </w:pPr>
    </w:p>
    <w:p w14:paraId="42B3F34E" w14:textId="77777777" w:rsidR="009B7A25" w:rsidRDefault="009B7A25" w:rsidP="009B7A25">
      <w:pPr>
        <w:pStyle w:val="ERCOberschrift"/>
      </w:pPr>
    </w:p>
    <w:p w14:paraId="0C89C87D" w14:textId="77777777" w:rsidR="009B7A25" w:rsidRDefault="009B7A25" w:rsidP="009B7A25">
      <w:pPr>
        <w:pStyle w:val="ERCOberschrift"/>
      </w:pPr>
    </w:p>
    <w:p w14:paraId="1CDD0C06" w14:textId="77777777" w:rsidR="009B7A25" w:rsidRDefault="009B7A25" w:rsidP="009B7A25">
      <w:pPr>
        <w:pStyle w:val="ERCOberschrift"/>
      </w:pPr>
    </w:p>
    <w:p w14:paraId="672306E3" w14:textId="77777777" w:rsidR="009B7A25" w:rsidRPr="00C23932" w:rsidRDefault="009B7A25" w:rsidP="009B7A25">
      <w:pPr>
        <w:pStyle w:val="ERCOberschrift"/>
      </w:pPr>
    </w:p>
    <w:p w14:paraId="45CC21F5" w14:textId="7F556647" w:rsidR="009B7A25" w:rsidRPr="00C23932" w:rsidRDefault="00B510D4" w:rsidP="009B7A25">
      <w:pPr>
        <w:pStyle w:val="ERCOberschrift"/>
      </w:pPr>
      <w:r>
        <w:lastRenderedPageBreak/>
        <w:t>Parscan</w:t>
      </w:r>
      <w:r w:rsidR="009B7A25" w:rsidRPr="00C23932">
        <w:t xml:space="preserve"> 48V für Minirail Stromschienen 48V</w:t>
      </w:r>
    </w:p>
    <w:p w14:paraId="433F98A2" w14:textId="3347DBD0" w:rsidR="009B7A25" w:rsidRPr="00C23932" w:rsidRDefault="009B7A25" w:rsidP="009B7A25">
      <w:pPr>
        <w:spacing w:before="100" w:beforeAutospacing="1" w:after="100" w:afterAutospacing="1"/>
        <w:ind w:left="2836" w:hanging="2836"/>
        <w:rPr>
          <w:rFonts w:ascii="Arial" w:eastAsia="Times New Roman" w:hAnsi="Arial" w:cs="Arial"/>
          <w:b/>
          <w:color w:val="000000"/>
          <w:sz w:val="20"/>
          <w:szCs w:val="18"/>
        </w:rPr>
      </w:pPr>
      <w:r w:rsidRPr="00C23932">
        <w:rPr>
          <w:rFonts w:ascii="Arial" w:eastAsia="Times New Roman" w:hAnsi="Arial" w:cs="Arial"/>
          <w:bCs/>
          <w:color w:val="000000"/>
          <w:sz w:val="20"/>
          <w:szCs w:val="18"/>
        </w:rPr>
        <w:t>ERCO Linsensystem:</w:t>
      </w:r>
      <w:r w:rsidRPr="00C23932">
        <w:rPr>
          <w:rFonts w:ascii="Arial" w:eastAsia="Times New Roman" w:hAnsi="Arial" w:cs="Arial"/>
          <w:b/>
          <w:color w:val="000000"/>
          <w:sz w:val="20"/>
          <w:szCs w:val="18"/>
        </w:rPr>
        <w:tab/>
      </w:r>
      <w:r w:rsidRPr="00C23932">
        <w:rPr>
          <w:rFonts w:ascii="Arial" w:eastAsia="Times New Roman" w:hAnsi="Arial" w:cs="Arial"/>
          <w:color w:val="000000"/>
          <w:sz w:val="20"/>
          <w:szCs w:val="18"/>
        </w:rPr>
        <w:t xml:space="preserve">Linsenoptik aus optischem Polymer </w:t>
      </w:r>
      <w:r w:rsidRPr="00C23932">
        <w:rPr>
          <w:rFonts w:ascii="Arial" w:eastAsia="Times New Roman" w:hAnsi="Arial" w:cs="Arial"/>
          <w:color w:val="000000"/>
          <w:sz w:val="20"/>
          <w:szCs w:val="18"/>
        </w:rPr>
        <w:br/>
        <w:t>(Spherolitlinse)</w:t>
      </w:r>
    </w:p>
    <w:p w14:paraId="3215CEF2" w14:textId="00AD0921" w:rsidR="00367C50" w:rsidRPr="000978AE" w:rsidRDefault="009B7A25" w:rsidP="00712D31">
      <w:pPr>
        <w:rPr>
          <w:rFonts w:ascii="Arial" w:eastAsia="Times New Roman" w:hAnsi="Arial" w:cs="Arial"/>
          <w:color w:val="000000"/>
          <w:sz w:val="20"/>
        </w:rPr>
      </w:pPr>
      <w:r w:rsidRPr="00C23932">
        <w:rPr>
          <w:rFonts w:ascii="Arial" w:eastAsia="Times New Roman" w:hAnsi="Arial" w:cs="Arial"/>
          <w:color w:val="000000"/>
          <w:sz w:val="20"/>
          <w:szCs w:val="18"/>
        </w:rPr>
        <w:t xml:space="preserve">Lichtverteilungen direkt: </w:t>
      </w:r>
      <w:r w:rsidRPr="00C23932">
        <w:rPr>
          <w:rFonts w:ascii="Arial" w:eastAsia="Times New Roman" w:hAnsi="Arial" w:cs="Arial"/>
          <w:color w:val="000000"/>
          <w:sz w:val="20"/>
          <w:szCs w:val="18"/>
        </w:rPr>
        <w:tab/>
      </w:r>
      <w:r w:rsidR="00367C50" w:rsidRPr="000978AE">
        <w:rPr>
          <w:rFonts w:ascii="Arial" w:eastAsia="Times New Roman" w:hAnsi="Arial" w:cs="Arial"/>
          <w:color w:val="000000"/>
          <w:sz w:val="20"/>
        </w:rPr>
        <w:t>Narrow spot (</w:t>
      </w:r>
      <w:r w:rsidR="00367C50" w:rsidRPr="000978AE">
        <w:rPr>
          <w:rFonts w:ascii="Arial" w:eastAsia="Times New Roman" w:hAnsi="Arial" w:cs="Arial"/>
          <w:color w:val="000000"/>
          <w:sz w:val="20"/>
          <w:shd w:val="clear" w:color="auto" w:fill="FFFFFF"/>
        </w:rPr>
        <w:t>5°)</w:t>
      </w:r>
      <w:r w:rsidR="00367C50" w:rsidRPr="000978AE">
        <w:rPr>
          <w:rFonts w:ascii="Arial" w:eastAsia="Times New Roman" w:hAnsi="Arial" w:cs="Arial"/>
          <w:color w:val="000000"/>
          <w:sz w:val="20"/>
        </w:rPr>
        <w:t>,</w:t>
      </w:r>
    </w:p>
    <w:p w14:paraId="09B0DC61" w14:textId="77777777" w:rsidR="00367C50" w:rsidRPr="000978AE" w:rsidRDefault="00367C50" w:rsidP="00367C50">
      <w:pPr>
        <w:ind w:left="2127" w:firstLine="709"/>
        <w:rPr>
          <w:rFonts w:ascii="Arial" w:eastAsia="Times New Roman" w:hAnsi="Arial" w:cs="Arial"/>
          <w:color w:val="000000"/>
          <w:sz w:val="20"/>
        </w:rPr>
      </w:pPr>
      <w:r w:rsidRPr="000978AE">
        <w:rPr>
          <w:rFonts w:ascii="Arial" w:eastAsia="Times New Roman" w:hAnsi="Arial" w:cs="Arial"/>
          <w:color w:val="000000"/>
          <w:sz w:val="20"/>
        </w:rPr>
        <w:t>Spot (</w:t>
      </w:r>
      <w:r w:rsidRPr="000978AE">
        <w:rPr>
          <w:rFonts w:ascii="Arial" w:eastAsia="Times New Roman" w:hAnsi="Arial" w:cs="Arial"/>
          <w:color w:val="000000"/>
          <w:sz w:val="20"/>
          <w:shd w:val="clear" w:color="auto" w:fill="FFFFFF"/>
        </w:rPr>
        <w:t>16°</w:t>
      </w:r>
      <w:r w:rsidRPr="000978AE">
        <w:rPr>
          <w:rFonts w:ascii="Arial" w:eastAsia="Times New Roman" w:hAnsi="Arial" w:cs="Arial"/>
          <w:color w:val="000000"/>
          <w:sz w:val="20"/>
        </w:rPr>
        <w:t>),</w:t>
      </w:r>
    </w:p>
    <w:p w14:paraId="61032D22" w14:textId="77777777" w:rsidR="00367C50" w:rsidRPr="00C23932" w:rsidRDefault="00367C50" w:rsidP="00367C50">
      <w:pPr>
        <w:ind w:left="2127" w:firstLine="709"/>
        <w:rPr>
          <w:rFonts w:ascii="Arial" w:eastAsia="Times New Roman" w:hAnsi="Arial" w:cs="Arial"/>
          <w:color w:val="000000"/>
          <w:sz w:val="20"/>
          <w:lang w:val="nl-NL"/>
        </w:rPr>
      </w:pPr>
      <w:r w:rsidRPr="00C23932">
        <w:rPr>
          <w:rFonts w:ascii="Arial" w:eastAsia="Times New Roman" w:hAnsi="Arial" w:cs="Arial"/>
          <w:color w:val="000000"/>
          <w:sz w:val="20"/>
          <w:lang w:val="nl-NL"/>
        </w:rPr>
        <w:t>Flood (</w:t>
      </w:r>
      <w:r>
        <w:rPr>
          <w:rFonts w:ascii="Arial" w:eastAsia="Times New Roman" w:hAnsi="Arial" w:cs="Arial"/>
          <w:color w:val="000000"/>
          <w:sz w:val="20"/>
          <w:shd w:val="clear" w:color="auto" w:fill="FFFFFF"/>
          <w:lang w:val="nl-NL"/>
        </w:rPr>
        <w:t>29</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51E75E85" w14:textId="77777777" w:rsidR="00367C50" w:rsidRPr="00C23932" w:rsidRDefault="00367C50" w:rsidP="00367C50">
      <w:pPr>
        <w:ind w:left="2836"/>
        <w:rPr>
          <w:rFonts w:ascii="Arial" w:eastAsia="Times New Roman" w:hAnsi="Arial" w:cs="Arial"/>
          <w:color w:val="000000"/>
          <w:sz w:val="20"/>
          <w:lang w:val="nl-NL"/>
        </w:rPr>
      </w:pPr>
      <w:r w:rsidRPr="00C23932">
        <w:rPr>
          <w:rFonts w:ascii="Arial" w:eastAsia="Times New Roman" w:hAnsi="Arial" w:cs="Arial"/>
          <w:color w:val="000000"/>
          <w:sz w:val="20"/>
          <w:lang w:val="nl-NL"/>
        </w:rPr>
        <w:t>Zoom spot (</w:t>
      </w:r>
      <w:r w:rsidRPr="00C23932">
        <w:rPr>
          <w:rFonts w:ascii="Arial" w:eastAsia="Times New Roman" w:hAnsi="Arial" w:cs="Arial"/>
          <w:color w:val="000000"/>
          <w:sz w:val="20"/>
          <w:shd w:val="clear" w:color="auto" w:fill="FFFFFF"/>
          <w:lang w:val="nl-NL"/>
        </w:rPr>
        <w:t>1</w:t>
      </w:r>
      <w:r>
        <w:rPr>
          <w:rFonts w:ascii="Arial" w:eastAsia="Times New Roman" w:hAnsi="Arial" w:cs="Arial"/>
          <w:color w:val="000000"/>
          <w:sz w:val="20"/>
          <w:shd w:val="clear" w:color="auto" w:fill="FFFFFF"/>
          <w:lang w:val="nl-NL"/>
        </w:rPr>
        <w:t>6</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8</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3422071C" w14:textId="77777777" w:rsidR="00367C50" w:rsidRPr="00C23932" w:rsidRDefault="00367C50" w:rsidP="00367C50">
      <w:pPr>
        <w:ind w:left="2836"/>
        <w:rPr>
          <w:rFonts w:ascii="Arial" w:eastAsia="Times New Roman" w:hAnsi="Arial" w:cs="Arial"/>
          <w:color w:val="000000"/>
          <w:sz w:val="20"/>
          <w:shd w:val="clear" w:color="auto" w:fill="FFFFFF"/>
          <w:lang w:val="nl-NL"/>
        </w:rPr>
      </w:pPr>
      <w:r w:rsidRPr="00C23932">
        <w:rPr>
          <w:rFonts w:ascii="Arial" w:eastAsia="Times New Roman" w:hAnsi="Arial" w:cs="Arial"/>
          <w:color w:val="000000"/>
          <w:sz w:val="20"/>
          <w:lang w:val="nl-NL"/>
        </w:rPr>
        <w:t>Zoom oval (</w:t>
      </w:r>
      <w:r w:rsidRPr="00C23932">
        <w:rPr>
          <w:rFonts w:ascii="Arial" w:eastAsia="Times New Roman" w:hAnsi="Arial" w:cs="Arial"/>
          <w:color w:val="000000"/>
          <w:sz w:val="20"/>
          <w:shd w:val="clear" w:color="auto" w:fill="FFFFFF"/>
          <w:lang w:val="nl-NL"/>
        </w:rPr>
        <w:t>25° x 6</w:t>
      </w:r>
      <w:r>
        <w:rPr>
          <w:rFonts w:ascii="Arial" w:eastAsia="Times New Roman" w:hAnsi="Arial" w:cs="Arial"/>
          <w:color w:val="000000"/>
          <w:sz w:val="20"/>
          <w:shd w:val="clear" w:color="auto" w:fill="FFFFFF"/>
          <w:lang w:val="nl-NL"/>
        </w:rPr>
        <w:t>3</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5</w:t>
      </w:r>
      <w:r w:rsidRPr="00C23932">
        <w:rPr>
          <w:rFonts w:ascii="Arial" w:eastAsia="Times New Roman" w:hAnsi="Arial" w:cs="Arial"/>
          <w:color w:val="000000"/>
          <w:sz w:val="20"/>
          <w:shd w:val="clear" w:color="auto" w:fill="FFFFFF"/>
          <w:lang w:val="nl-NL"/>
        </w:rPr>
        <w:t>° x 68°</w:t>
      </w:r>
      <w:r w:rsidRPr="00C23932">
        <w:rPr>
          <w:rFonts w:ascii="Arial" w:eastAsia="Times New Roman" w:hAnsi="Arial" w:cs="Arial"/>
          <w:color w:val="000000"/>
          <w:sz w:val="20"/>
          <w:lang w:val="nl-NL"/>
        </w:rPr>
        <w:t>),</w:t>
      </w:r>
    </w:p>
    <w:p w14:paraId="18777B24" w14:textId="77777777" w:rsidR="00367C50" w:rsidRPr="00C23932" w:rsidRDefault="00367C50" w:rsidP="00367C50">
      <w:pPr>
        <w:ind w:left="2836"/>
        <w:rPr>
          <w:rFonts w:ascii="Arial" w:eastAsia="Times New Roman" w:hAnsi="Arial" w:cs="Arial"/>
          <w:color w:val="000000"/>
          <w:sz w:val="20"/>
        </w:rPr>
      </w:pPr>
      <w:r w:rsidRPr="00C23932">
        <w:rPr>
          <w:rFonts w:ascii="Arial" w:eastAsia="Times New Roman" w:hAnsi="Arial" w:cs="Arial"/>
          <w:color w:val="000000"/>
          <w:sz w:val="20"/>
        </w:rPr>
        <w:t xml:space="preserve">Framing (randscharfe Beleuchtung </w:t>
      </w:r>
      <w:r w:rsidRPr="00C23932">
        <w:rPr>
          <w:rFonts w:ascii="Arial" w:eastAsia="Times New Roman" w:hAnsi="Arial" w:cs="Arial"/>
          <w:color w:val="000000"/>
          <w:sz w:val="20"/>
        </w:rPr>
        <w:br/>
        <w:t>von Bildern),</w:t>
      </w:r>
    </w:p>
    <w:p w14:paraId="3ABBCFDF" w14:textId="77777777" w:rsidR="00367C50" w:rsidRPr="00C23932" w:rsidRDefault="00367C50" w:rsidP="00367C50">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Wide flood (</w:t>
      </w:r>
      <w:r>
        <w:rPr>
          <w:rFonts w:ascii="Arial" w:eastAsia="Times New Roman" w:hAnsi="Arial" w:cs="Arial"/>
          <w:color w:val="000000"/>
          <w:sz w:val="20"/>
          <w:shd w:val="clear" w:color="auto" w:fill="FFFFFF"/>
          <w:lang w:val="en-US"/>
        </w:rPr>
        <w:t>46</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522275E7" w14:textId="77777777" w:rsidR="00367C50" w:rsidRPr="00C23932" w:rsidRDefault="00367C50" w:rsidP="00367C50">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Extra wide flood (</w:t>
      </w:r>
      <w:r>
        <w:rPr>
          <w:rFonts w:ascii="Arial" w:eastAsia="Times New Roman" w:hAnsi="Arial" w:cs="Arial"/>
          <w:color w:val="000000"/>
          <w:sz w:val="20"/>
          <w:shd w:val="clear" w:color="auto" w:fill="FFFFFF"/>
          <w:lang w:val="en-US"/>
        </w:rPr>
        <w:t>82</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0F11FB3C" w14:textId="77777777" w:rsidR="00367C50" w:rsidRPr="00C23932" w:rsidRDefault="00367C50" w:rsidP="00367C50">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Oval flood (</w:t>
      </w:r>
      <w:r>
        <w:rPr>
          <w:rFonts w:ascii="Arial" w:eastAsia="Times New Roman" w:hAnsi="Arial" w:cs="Arial"/>
          <w:color w:val="000000"/>
          <w:sz w:val="20"/>
          <w:shd w:val="clear" w:color="auto" w:fill="FFFFFF"/>
          <w:lang w:val="en-US"/>
        </w:rPr>
        <w:t>15</w:t>
      </w:r>
      <w:r w:rsidRPr="00C23932">
        <w:rPr>
          <w:rFonts w:ascii="Arial" w:eastAsia="Times New Roman" w:hAnsi="Arial" w:cs="Arial"/>
          <w:color w:val="000000"/>
          <w:sz w:val="20"/>
          <w:shd w:val="clear" w:color="auto" w:fill="FFFFFF"/>
          <w:lang w:val="en-US"/>
        </w:rPr>
        <w:t>° x 6</w:t>
      </w:r>
      <w:r>
        <w:rPr>
          <w:rFonts w:ascii="Arial" w:eastAsia="Times New Roman" w:hAnsi="Arial" w:cs="Arial"/>
          <w:color w:val="000000"/>
          <w:sz w:val="20"/>
          <w:shd w:val="clear" w:color="auto" w:fill="FFFFFF"/>
          <w:lang w:val="en-US"/>
        </w:rPr>
        <w:t>3</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3FDFD7E2" w14:textId="77777777" w:rsidR="00367C50" w:rsidRPr="00C23932" w:rsidRDefault="00367C50" w:rsidP="00367C50">
      <w:pPr>
        <w:ind w:left="2836"/>
        <w:rPr>
          <w:rFonts w:ascii="Arial" w:eastAsia="Times New Roman" w:hAnsi="Arial" w:cs="Arial"/>
          <w:color w:val="000000"/>
          <w:sz w:val="20"/>
          <w:lang w:val="en-US"/>
        </w:rPr>
      </w:pPr>
      <w:r w:rsidRPr="00C23932">
        <w:rPr>
          <w:rFonts w:ascii="Arial" w:eastAsia="Times New Roman" w:hAnsi="Arial" w:cs="Arial"/>
          <w:color w:val="000000"/>
          <w:sz w:val="20"/>
          <w:lang w:val="en-US"/>
        </w:rPr>
        <w:t>Oval wide flood (</w:t>
      </w:r>
      <w:r w:rsidRPr="00C23932">
        <w:rPr>
          <w:rFonts w:ascii="Arial" w:eastAsia="Times New Roman" w:hAnsi="Arial" w:cs="Arial"/>
          <w:color w:val="000000"/>
          <w:sz w:val="20"/>
          <w:shd w:val="clear" w:color="auto" w:fill="FFFFFF"/>
          <w:lang w:val="en-US"/>
        </w:rPr>
        <w:t>5</w:t>
      </w:r>
      <w:r>
        <w:rPr>
          <w:rFonts w:ascii="Arial" w:eastAsia="Times New Roman" w:hAnsi="Arial" w:cs="Arial"/>
          <w:color w:val="000000"/>
          <w:sz w:val="20"/>
          <w:shd w:val="clear" w:color="auto" w:fill="FFFFFF"/>
          <w:lang w:val="en-US"/>
        </w:rPr>
        <w:t>4</w:t>
      </w:r>
      <w:r w:rsidRPr="00C23932">
        <w:rPr>
          <w:rFonts w:ascii="Arial" w:eastAsia="Times New Roman" w:hAnsi="Arial" w:cs="Arial"/>
          <w:color w:val="000000"/>
          <w:sz w:val="20"/>
          <w:shd w:val="clear" w:color="auto" w:fill="FFFFFF"/>
          <w:lang w:val="en-US"/>
        </w:rPr>
        <w:t xml:space="preserve">° x </w:t>
      </w:r>
      <w:r>
        <w:rPr>
          <w:rFonts w:ascii="Arial" w:eastAsia="Times New Roman" w:hAnsi="Arial" w:cs="Arial"/>
          <w:color w:val="000000"/>
          <w:sz w:val="20"/>
          <w:shd w:val="clear" w:color="auto" w:fill="FFFFFF"/>
          <w:lang w:val="en-US"/>
        </w:rPr>
        <w:t>79</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0969BD97" w14:textId="77777777" w:rsidR="00367C50" w:rsidRPr="00C23932" w:rsidRDefault="00367C50" w:rsidP="00367C50">
      <w:pPr>
        <w:ind w:left="2127" w:firstLine="709"/>
        <w:rPr>
          <w:rFonts w:ascii="Arial" w:eastAsia="Times New Roman" w:hAnsi="Arial" w:cs="Arial"/>
          <w:sz w:val="20"/>
          <w:lang w:val="en-US"/>
        </w:rPr>
      </w:pPr>
      <w:r w:rsidRPr="00C23932">
        <w:rPr>
          <w:rFonts w:ascii="Arial" w:eastAsia="Times New Roman" w:hAnsi="Arial" w:cs="Arial"/>
          <w:color w:val="000000"/>
          <w:sz w:val="20"/>
          <w:lang w:val="en-US"/>
        </w:rPr>
        <w:t>Wallwash (</w:t>
      </w:r>
      <w:r w:rsidRPr="00C23932">
        <w:rPr>
          <w:rFonts w:ascii="Arial" w:eastAsia="Times New Roman" w:hAnsi="Arial" w:cs="Arial"/>
          <w:color w:val="000000"/>
          <w:sz w:val="20"/>
          <w:shd w:val="clear" w:color="auto" w:fill="FFFFFF"/>
          <w:lang w:val="en-US"/>
        </w:rPr>
        <w:t>gleichmäßige Wandflutung</w:t>
      </w:r>
      <w:r w:rsidRPr="00C23932">
        <w:rPr>
          <w:rFonts w:ascii="Arial" w:eastAsia="Times New Roman" w:hAnsi="Arial" w:cs="Arial"/>
          <w:sz w:val="20"/>
          <w:lang w:val="en-US"/>
        </w:rPr>
        <w:t>)</w:t>
      </w:r>
    </w:p>
    <w:p w14:paraId="5EF4C572" w14:textId="0E397517" w:rsidR="009B7A25" w:rsidRPr="00C23932" w:rsidRDefault="00B510D4" w:rsidP="00367C50">
      <w:pPr>
        <w:rPr>
          <w:rFonts w:ascii="Arial" w:eastAsia="Times New Roman" w:hAnsi="Arial" w:cs="Arial"/>
          <w:color w:val="000000"/>
          <w:sz w:val="20"/>
          <w:szCs w:val="18"/>
          <w:lang w:val="en-US"/>
        </w:rPr>
      </w:pPr>
      <w:r>
        <w:rPr>
          <w:rFonts w:ascii="Arial" w:eastAsia="Times New Roman" w:hAnsi="Arial" w:cs="Arial"/>
          <w:color w:val="000000"/>
          <w:sz w:val="20"/>
          <w:szCs w:val="18"/>
          <w:lang w:val="en-US"/>
        </w:rPr>
        <w:br/>
      </w:r>
      <w:r w:rsidR="009B7A25" w:rsidRPr="00C23932">
        <w:rPr>
          <w:rFonts w:ascii="Arial" w:eastAsia="Times New Roman" w:hAnsi="Arial" w:cs="Arial"/>
          <w:color w:val="000000"/>
          <w:sz w:val="20"/>
          <w:szCs w:val="18"/>
          <w:lang w:val="en-US"/>
        </w:rPr>
        <w:t>ERCO LED-Modul:</w:t>
      </w:r>
      <w:r w:rsidR="009B7A25" w:rsidRPr="00C23932">
        <w:rPr>
          <w:rFonts w:ascii="Arial" w:eastAsia="Times New Roman" w:hAnsi="Arial" w:cs="Arial"/>
          <w:color w:val="000000"/>
          <w:sz w:val="20"/>
          <w:szCs w:val="18"/>
          <w:lang w:val="en-US"/>
        </w:rPr>
        <w:tab/>
      </w:r>
      <w:r w:rsidR="009B7A25" w:rsidRPr="00C23932">
        <w:rPr>
          <w:rFonts w:ascii="Arial" w:eastAsia="Times New Roman" w:hAnsi="Arial" w:cs="Arial"/>
          <w:color w:val="000000"/>
          <w:sz w:val="20"/>
          <w:szCs w:val="18"/>
          <w:lang w:val="en-US"/>
        </w:rPr>
        <w:tab/>
        <w:t>High-power LED</w:t>
      </w:r>
    </w:p>
    <w:p w14:paraId="6F479109" w14:textId="5543A9EA" w:rsidR="009B7A25" w:rsidRPr="00C23932" w:rsidRDefault="009B7A25" w:rsidP="009B7A25">
      <w:pPr>
        <w:spacing w:before="100" w:beforeAutospacing="1" w:after="100" w:afterAutospacing="1"/>
        <w:ind w:left="2836" w:hanging="2836"/>
        <w:rPr>
          <w:rFonts w:ascii="Arial" w:eastAsia="Times New Roman" w:hAnsi="Arial" w:cs="Arial"/>
          <w:color w:val="000000"/>
          <w:sz w:val="20"/>
          <w:szCs w:val="18"/>
          <w:lang w:val="en-US"/>
        </w:rPr>
      </w:pPr>
      <w:r w:rsidRPr="00C23932">
        <w:rPr>
          <w:rFonts w:ascii="Arial" w:eastAsia="Times New Roman" w:hAnsi="Arial" w:cs="Arial"/>
          <w:color w:val="000000"/>
          <w:sz w:val="20"/>
          <w:szCs w:val="18"/>
          <w:lang w:val="en-US"/>
        </w:rPr>
        <w:t>Lichtfarben:</w:t>
      </w:r>
      <w:r w:rsidRPr="00C23932">
        <w:rPr>
          <w:rFonts w:ascii="Arial" w:eastAsia="Times New Roman" w:hAnsi="Arial" w:cs="Arial"/>
          <w:color w:val="000000"/>
          <w:sz w:val="20"/>
          <w:szCs w:val="18"/>
          <w:lang w:val="en-US"/>
        </w:rPr>
        <w:tab/>
        <w:t xml:space="preserve">2700K Ra 92, 3000K R92, 3000K Ra97, </w:t>
      </w:r>
      <w:r w:rsidR="00C60773">
        <w:rPr>
          <w:rFonts w:ascii="Arial" w:eastAsia="Times New Roman" w:hAnsi="Arial" w:cs="Arial"/>
          <w:color w:val="000000"/>
          <w:sz w:val="20"/>
          <w:szCs w:val="18"/>
          <w:lang w:val="en-US"/>
        </w:rPr>
        <w:br/>
      </w:r>
      <w:r w:rsidRPr="00C23932">
        <w:rPr>
          <w:rFonts w:ascii="Arial" w:eastAsia="Times New Roman" w:hAnsi="Arial" w:cs="Arial"/>
          <w:color w:val="000000"/>
          <w:sz w:val="20"/>
          <w:szCs w:val="18"/>
          <w:lang w:val="en-US"/>
        </w:rPr>
        <w:t>3500 Ra 92, 4000K Ra92, 4000K Ra92, tunable white (2700K – 8000K) oder RGBW</w:t>
      </w:r>
    </w:p>
    <w:p w14:paraId="2793F251" w14:textId="77777777" w:rsidR="009B7A25" w:rsidRPr="00C23932" w:rsidRDefault="009B7A25" w:rsidP="009B7A25">
      <w:pPr>
        <w:spacing w:before="100" w:beforeAutospacing="1" w:after="100" w:afterAutospacing="1"/>
        <w:rPr>
          <w:rFonts w:ascii="Arial" w:eastAsia="Times New Roman" w:hAnsi="Arial" w:cs="Arial"/>
          <w:color w:val="000000"/>
          <w:sz w:val="20"/>
          <w:szCs w:val="18"/>
        </w:rPr>
      </w:pPr>
      <w:r w:rsidRPr="00C23932">
        <w:rPr>
          <w:rFonts w:ascii="Arial" w:eastAsia="Times New Roman" w:hAnsi="Arial" w:cs="Arial"/>
          <w:color w:val="000000"/>
          <w:sz w:val="20"/>
          <w:szCs w:val="18"/>
        </w:rPr>
        <w:t xml:space="preserve">Gehäuse: </w:t>
      </w:r>
      <w:r w:rsidRPr="00C23932">
        <w:rPr>
          <w:rFonts w:ascii="Arial" w:eastAsia="Times New Roman" w:hAnsi="Arial" w:cs="Arial"/>
          <w:color w:val="000000"/>
          <w:sz w:val="20"/>
          <w:szCs w:val="18"/>
        </w:rPr>
        <w:tab/>
      </w:r>
      <w:r w:rsidRPr="00C23932">
        <w:rPr>
          <w:rFonts w:ascii="Arial" w:eastAsia="Times New Roman" w:hAnsi="Arial" w:cs="Arial"/>
          <w:color w:val="000000"/>
          <w:sz w:val="20"/>
          <w:szCs w:val="18"/>
        </w:rPr>
        <w:tab/>
      </w:r>
      <w:r w:rsidRPr="00C23932">
        <w:rPr>
          <w:rFonts w:ascii="Arial" w:eastAsia="Times New Roman" w:hAnsi="Arial" w:cs="Arial"/>
          <w:color w:val="000000"/>
          <w:sz w:val="20"/>
          <w:szCs w:val="18"/>
        </w:rPr>
        <w:tab/>
        <w:t>Aluminium, Farbe: Weiß, Schwarz, Silber</w:t>
      </w:r>
    </w:p>
    <w:p w14:paraId="71C3E491" w14:textId="77777777" w:rsidR="009B7A25" w:rsidRPr="00C23932" w:rsidRDefault="009B7A25" w:rsidP="009B7A25">
      <w:pPr>
        <w:spacing w:before="100" w:beforeAutospacing="1" w:after="100" w:afterAutospacing="1"/>
        <w:rPr>
          <w:rFonts w:ascii="Arial" w:eastAsia="Times New Roman" w:hAnsi="Arial" w:cs="Arial"/>
          <w:color w:val="000000"/>
          <w:sz w:val="20"/>
          <w:szCs w:val="18"/>
          <w:lang w:val="en-US"/>
        </w:rPr>
      </w:pPr>
      <w:r w:rsidRPr="00C23932">
        <w:rPr>
          <w:rFonts w:ascii="Arial" w:eastAsia="Times New Roman" w:hAnsi="Arial" w:cs="Arial"/>
          <w:color w:val="000000"/>
          <w:sz w:val="20"/>
          <w:szCs w:val="18"/>
          <w:lang w:val="en-US"/>
        </w:rPr>
        <w:t>Montage:</w:t>
      </w:r>
      <w:r w:rsidRPr="00C23932">
        <w:rPr>
          <w:rFonts w:ascii="Arial" w:eastAsia="Times New Roman" w:hAnsi="Arial" w:cs="Arial"/>
          <w:color w:val="000000"/>
          <w:sz w:val="20"/>
          <w:szCs w:val="18"/>
          <w:lang w:val="en-US"/>
        </w:rPr>
        <w:tab/>
      </w:r>
      <w:r w:rsidRPr="00C23932">
        <w:rPr>
          <w:rFonts w:ascii="Arial" w:eastAsia="Times New Roman" w:hAnsi="Arial" w:cs="Arial"/>
          <w:color w:val="000000"/>
          <w:sz w:val="20"/>
          <w:szCs w:val="18"/>
          <w:lang w:val="en-US"/>
        </w:rPr>
        <w:tab/>
      </w:r>
      <w:r w:rsidRPr="00C23932">
        <w:rPr>
          <w:rFonts w:ascii="Arial" w:eastAsia="Times New Roman" w:hAnsi="Arial" w:cs="Arial"/>
          <w:color w:val="000000"/>
          <w:sz w:val="20"/>
          <w:szCs w:val="18"/>
          <w:lang w:val="en-US"/>
        </w:rPr>
        <w:tab/>
        <w:t>ERCO Minirail Adapter</w:t>
      </w:r>
    </w:p>
    <w:p w14:paraId="03247209" w14:textId="77777777" w:rsidR="009B7A25" w:rsidRPr="00C23932" w:rsidRDefault="009B7A25" w:rsidP="009B7A25">
      <w:pPr>
        <w:spacing w:before="100" w:beforeAutospacing="1" w:after="100" w:afterAutospacing="1"/>
        <w:ind w:left="2836" w:hanging="2836"/>
        <w:rPr>
          <w:rFonts w:ascii="Arial" w:eastAsia="Times New Roman" w:hAnsi="Arial" w:cs="Arial"/>
          <w:color w:val="000000"/>
          <w:sz w:val="20"/>
          <w:szCs w:val="18"/>
          <w:lang w:val="en-US"/>
        </w:rPr>
      </w:pPr>
      <w:r w:rsidRPr="00C23932">
        <w:rPr>
          <w:rFonts w:ascii="Arial" w:eastAsia="Times New Roman" w:hAnsi="Arial" w:cs="Arial"/>
          <w:color w:val="000000"/>
          <w:sz w:val="20"/>
          <w:szCs w:val="18"/>
          <w:lang w:val="en-US"/>
        </w:rPr>
        <w:t xml:space="preserve">Betriebsgeräte: </w:t>
      </w:r>
      <w:r w:rsidRPr="00C23932">
        <w:rPr>
          <w:rFonts w:ascii="Arial" w:eastAsia="Times New Roman" w:hAnsi="Arial" w:cs="Arial"/>
          <w:color w:val="000000"/>
          <w:sz w:val="20"/>
          <w:szCs w:val="18"/>
          <w:lang w:val="en-US"/>
        </w:rPr>
        <w:tab/>
        <w:t>Schaltbar, On-board Dim, Casambi Bluetooth (+ DALI über Gateway), Zigbee oder Wireless DALI Connect</w:t>
      </w:r>
    </w:p>
    <w:p w14:paraId="2837715A" w14:textId="77777777" w:rsidR="009B7A25" w:rsidRPr="00C23932" w:rsidRDefault="009B7A25" w:rsidP="009B7A25">
      <w:pPr>
        <w:spacing w:before="100" w:beforeAutospacing="1" w:after="100" w:afterAutospacing="1"/>
        <w:ind w:left="2836"/>
        <w:rPr>
          <w:rFonts w:ascii="Arial" w:eastAsia="Times New Roman" w:hAnsi="Arial" w:cs="Arial"/>
          <w:color w:val="000000"/>
          <w:sz w:val="20"/>
          <w:szCs w:val="18"/>
        </w:rPr>
      </w:pPr>
      <w:r w:rsidRPr="00C23932">
        <w:rPr>
          <w:rFonts w:ascii="Arial" w:eastAsia="Times New Roman" w:hAnsi="Arial" w:cs="Arial"/>
          <w:color w:val="000000"/>
          <w:sz w:val="20"/>
          <w:szCs w:val="18"/>
        </w:rPr>
        <w:t>On-board Dim Ausführung: Drehregler zur Helligkeitsregelung an der Leuchte  </w:t>
      </w:r>
    </w:p>
    <w:p w14:paraId="0578CECC" w14:textId="686CE3C8" w:rsidR="4EEA19A7" w:rsidRPr="00B20324" w:rsidRDefault="4EEA19A7" w:rsidP="4EEA19A7">
      <w:pPr>
        <w:rPr>
          <w:rFonts w:ascii="Arial" w:hAnsi="Arial" w:cs="Arial"/>
          <w:sz w:val="22"/>
          <w:szCs w:val="22"/>
        </w:rPr>
      </w:pPr>
    </w:p>
    <w:p w14:paraId="271A3B0A" w14:textId="77777777" w:rsidR="00B510D4" w:rsidRDefault="00B510D4">
      <w:pPr>
        <w:rPr>
          <w:rFonts w:ascii="Arial" w:hAnsi="Arial" w:cs="Arial"/>
          <w:b/>
          <w:bCs/>
          <w:sz w:val="22"/>
          <w:szCs w:val="22"/>
        </w:rPr>
      </w:pPr>
      <w:r>
        <w:rPr>
          <w:rFonts w:ascii="Arial" w:hAnsi="Arial" w:cs="Arial"/>
          <w:b/>
          <w:bCs/>
          <w:sz w:val="22"/>
          <w:szCs w:val="22"/>
        </w:rPr>
        <w:br w:type="page"/>
      </w:r>
    </w:p>
    <w:p w14:paraId="381CD3A4" w14:textId="1FF8262E" w:rsidR="009B7A25" w:rsidRPr="002B0917" w:rsidRDefault="009B7A25" w:rsidP="009B7A25">
      <w:pPr>
        <w:pStyle w:val="ERCOText"/>
        <w:rPr>
          <w:b/>
          <w:bCs/>
        </w:rPr>
      </w:pPr>
      <w:r w:rsidRPr="002B0917">
        <w:rPr>
          <w:b/>
        </w:rPr>
        <w:lastRenderedPageBreak/>
        <w:t>Abbildungen</w:t>
      </w:r>
    </w:p>
    <w:p w14:paraId="44F01398" w14:textId="1396597B" w:rsidR="009B7A25" w:rsidRPr="00582750" w:rsidRDefault="00C60773" w:rsidP="009B7A25">
      <w:pPr>
        <w:pStyle w:val="ERCOText"/>
      </w:pPr>
      <w:r>
        <w:rPr>
          <w:noProof/>
        </w:rPr>
        <mc:AlternateContent>
          <mc:Choice Requires="wps">
            <w:drawing>
              <wp:anchor distT="0" distB="0" distL="114300" distR="114300" simplePos="0" relativeHeight="251676672" behindDoc="0" locked="0" layoutInCell="1" allowOverlap="1" wp14:anchorId="6B9A834C" wp14:editId="267EFEA3">
                <wp:simplePos x="0" y="0"/>
                <wp:positionH relativeFrom="column">
                  <wp:posOffset>2230755</wp:posOffset>
                </wp:positionH>
                <wp:positionV relativeFrom="paragraph">
                  <wp:posOffset>177800</wp:posOffset>
                </wp:positionV>
                <wp:extent cx="2231390" cy="1838960"/>
                <wp:effectExtent l="0" t="0" r="0" b="0"/>
                <wp:wrapTight wrapText="bothSides">
                  <wp:wrapPolygon edited="0">
                    <wp:start x="615" y="0"/>
                    <wp:lineTo x="615" y="20735"/>
                    <wp:lineTo x="20899" y="20735"/>
                    <wp:lineTo x="20899" y="0"/>
                    <wp:lineTo x="615" y="0"/>
                  </wp:wrapPolygon>
                </wp:wrapTight>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838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F0F5B" w14:textId="140BE4B7" w:rsidR="00DA6C9E" w:rsidRPr="00BE1602" w:rsidRDefault="00DA6C9E" w:rsidP="00DA6C9E">
                            <w:pPr>
                              <w:rPr>
                                <w:rFonts w:ascii="Arial" w:hAnsi="Arial" w:cs="Arial"/>
                                <w:bCs/>
                                <w:sz w:val="20"/>
                              </w:rPr>
                            </w:pPr>
                            <w:r w:rsidRPr="00DA6C9E">
                              <w:rPr>
                                <w:rFonts w:ascii="Arial" w:hAnsi="Arial" w:cs="Arial"/>
                                <w:bCs/>
                                <w:sz w:val="20"/>
                              </w:rPr>
                              <w:t>Die neue</w:t>
                            </w:r>
                            <w:r>
                              <w:rPr>
                                <w:rFonts w:ascii="Arial" w:hAnsi="Arial" w:cs="Arial"/>
                                <w:bCs/>
                                <w:sz w:val="20"/>
                              </w:rPr>
                              <w:t xml:space="preserve"> Generation der Parscan</w:t>
                            </w:r>
                            <w:r w:rsidRPr="00DA6C9E">
                              <w:rPr>
                                <w:rFonts w:ascii="Arial" w:hAnsi="Arial" w:cs="Arial"/>
                                <w:bCs/>
                                <w:sz w:val="20"/>
                              </w:rPr>
                              <w:t xml:space="preserve"> </w:t>
                            </w:r>
                            <w:r>
                              <w:rPr>
                                <w:rFonts w:ascii="Arial" w:hAnsi="Arial" w:cs="Arial"/>
                                <w:bCs/>
                                <w:sz w:val="20"/>
                              </w:rPr>
                              <w:t>Strahler</w:t>
                            </w:r>
                            <w:r w:rsidRPr="00DA6C9E">
                              <w:rPr>
                                <w:rFonts w:ascii="Arial" w:hAnsi="Arial" w:cs="Arial"/>
                                <w:bCs/>
                                <w:sz w:val="20"/>
                              </w:rPr>
                              <w:t xml:space="preserve"> bietet in jeder Hinsicht mehr Parscan als je zuvor</w:t>
                            </w:r>
                            <w:r>
                              <w:rPr>
                                <w:rFonts w:ascii="Arial" w:hAnsi="Arial" w:cs="Arial"/>
                                <w:bCs/>
                                <w:sz w:val="20"/>
                              </w:rPr>
                              <w:t>.</w:t>
                            </w:r>
                            <w:r w:rsidRPr="00DA6C9E">
                              <w:t xml:space="preserve"> </w:t>
                            </w:r>
                            <w:r w:rsidRPr="00DA6C9E">
                              <w:rPr>
                                <w:rFonts w:ascii="Arial" w:hAnsi="Arial" w:cs="Arial"/>
                                <w:bCs/>
                                <w:sz w:val="20"/>
                              </w:rPr>
                              <w:t xml:space="preserve">Für Wiedererkennbarkeit sorgen typische </w:t>
                            </w:r>
                            <w:r>
                              <w:rPr>
                                <w:rFonts w:ascii="Arial" w:hAnsi="Arial" w:cs="Arial"/>
                                <w:bCs/>
                                <w:sz w:val="20"/>
                              </w:rPr>
                              <w:t>Designmerkmale wie</w:t>
                            </w:r>
                            <w:r w:rsidRPr="00DA6C9E">
                              <w:rPr>
                                <w:rFonts w:ascii="Arial" w:hAnsi="Arial" w:cs="Arial"/>
                                <w:bCs/>
                                <w:sz w:val="20"/>
                              </w:rPr>
                              <w:t xml:space="preserve"> der abgewinkelte Tragbügel, der sich bündig ins Gehäuse fügt, wenn man den Strahler senkrecht nach unten ausrichtet.</w:t>
                            </w:r>
                          </w:p>
                          <w:p w14:paraId="190CC20D" w14:textId="77777777" w:rsidR="009B7A25" w:rsidRPr="00BE1602" w:rsidRDefault="009B7A25" w:rsidP="009B7A25">
                            <w:pPr>
                              <w:rPr>
                                <w:rFonts w:ascii="Arial" w:hAnsi="Arial" w:cs="Arial"/>
                                <w:bCs/>
                                <w:sz w:val="20"/>
                              </w:rPr>
                            </w:pPr>
                          </w:p>
                          <w:p w14:paraId="197D3615" w14:textId="77777777" w:rsidR="009B7A25" w:rsidRPr="004B793D" w:rsidRDefault="009B7A25" w:rsidP="009B7A25">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7390706F" w14:textId="77777777" w:rsidR="009B7A25" w:rsidRPr="009C7841" w:rsidRDefault="009B7A25" w:rsidP="009B7A2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A834C" id="_x0000_t202" coordsize="21600,21600" o:spt="202" path="m,l,21600r21600,l21600,xe">
                <v:stroke joinstyle="miter"/>
                <v:path gradientshapeok="t" o:connecttype="rect"/>
              </v:shapetype>
              <v:shape id="Text Box 13" o:spid="_x0000_s1026" type="#_x0000_t202" style="position:absolute;margin-left:175.65pt;margin-top:14pt;width:175.7pt;height:144.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" filled="f" stroked="f">
                <v:textbox inset=",1mm,,7.2pt">
                  <w:txbxContent>
                    <w:p w14:paraId="3FDF0F5B" w14:textId="140BE4B7" w:rsidR="00DA6C9E" w:rsidRPr="00BE1602" w:rsidRDefault="00DA6C9E" w:rsidP="00DA6C9E">
                      <w:pPr>
                        <w:rPr>
                          <w:rFonts w:ascii="Arial" w:hAnsi="Arial" w:cs="Arial"/>
                          <w:bCs/>
                          <w:sz w:val="20"/>
                        </w:rPr>
                      </w:pPr>
                      <w:r w:rsidRPr="00DA6C9E">
                        <w:rPr>
                          <w:rFonts w:ascii="Arial" w:hAnsi="Arial" w:cs="Arial"/>
                          <w:bCs/>
                          <w:sz w:val="20"/>
                        </w:rPr>
                        <w:t>Die neue</w:t>
                      </w:r>
                      <w:r>
                        <w:rPr>
                          <w:rFonts w:ascii="Arial" w:hAnsi="Arial" w:cs="Arial"/>
                          <w:bCs/>
                          <w:sz w:val="20"/>
                        </w:rPr>
                        <w:t xml:space="preserve"> Generation der Parscan</w:t>
                      </w:r>
                      <w:r w:rsidRPr="00DA6C9E">
                        <w:rPr>
                          <w:rFonts w:ascii="Arial" w:hAnsi="Arial" w:cs="Arial"/>
                          <w:bCs/>
                          <w:sz w:val="20"/>
                        </w:rPr>
                        <w:t xml:space="preserve"> </w:t>
                      </w:r>
                      <w:r>
                        <w:rPr>
                          <w:rFonts w:ascii="Arial" w:hAnsi="Arial" w:cs="Arial"/>
                          <w:bCs/>
                          <w:sz w:val="20"/>
                        </w:rPr>
                        <w:t>Strahler</w:t>
                      </w:r>
                      <w:r w:rsidRPr="00DA6C9E">
                        <w:rPr>
                          <w:rFonts w:ascii="Arial" w:hAnsi="Arial" w:cs="Arial"/>
                          <w:bCs/>
                          <w:sz w:val="20"/>
                        </w:rPr>
                        <w:t xml:space="preserve"> bietet in jeder Hinsicht mehr Parscan als je zuvor</w:t>
                      </w:r>
                      <w:r>
                        <w:rPr>
                          <w:rFonts w:ascii="Arial" w:hAnsi="Arial" w:cs="Arial"/>
                          <w:bCs/>
                          <w:sz w:val="20"/>
                        </w:rPr>
                        <w:t>.</w:t>
                      </w:r>
                      <w:r w:rsidRPr="00DA6C9E">
                        <w:t xml:space="preserve"> </w:t>
                      </w:r>
                      <w:r w:rsidRPr="00DA6C9E">
                        <w:rPr>
                          <w:rFonts w:ascii="Arial" w:hAnsi="Arial" w:cs="Arial"/>
                          <w:bCs/>
                          <w:sz w:val="20"/>
                        </w:rPr>
                        <w:t xml:space="preserve">Für Wiedererkennbarkeit sorgen typische </w:t>
                      </w:r>
                      <w:r>
                        <w:rPr>
                          <w:rFonts w:ascii="Arial" w:hAnsi="Arial" w:cs="Arial"/>
                          <w:bCs/>
                          <w:sz w:val="20"/>
                        </w:rPr>
                        <w:t>Designmerkmale wie</w:t>
                      </w:r>
                      <w:r w:rsidRPr="00DA6C9E">
                        <w:rPr>
                          <w:rFonts w:ascii="Arial" w:hAnsi="Arial" w:cs="Arial"/>
                          <w:bCs/>
                          <w:sz w:val="20"/>
                        </w:rPr>
                        <w:t xml:space="preserve"> der abgewinkelte Tragbügel, der sich bündig ins Gehäuse fügt, wenn man den Strahler senkrecht nach unten ausrichtet.</w:t>
                      </w:r>
                    </w:p>
                    <w:p w14:paraId="190CC20D" w14:textId="77777777" w:rsidR="009B7A25" w:rsidRPr="00BE1602" w:rsidRDefault="009B7A25" w:rsidP="009B7A25">
                      <w:pPr>
                        <w:rPr>
                          <w:rFonts w:ascii="Arial" w:hAnsi="Arial" w:cs="Arial"/>
                          <w:bCs/>
                          <w:sz w:val="20"/>
                        </w:rPr>
                      </w:pPr>
                    </w:p>
                    <w:p w14:paraId="197D3615" w14:textId="77777777" w:rsidR="009B7A25" w:rsidRPr="004B793D" w:rsidRDefault="009B7A25" w:rsidP="009B7A25">
                      <w:pPr>
                        <w:rPr>
                          <w:rFonts w:ascii="Arial" w:hAnsi="Arial" w:cs="Arial"/>
                          <w:sz w:val="20"/>
                          <w:lang w:val="en-US"/>
                        </w:rPr>
                      </w:pPr>
                      <w:r w:rsidRPr="00125110">
                        <w:rPr>
                          <w:rFonts w:ascii="Arial" w:hAnsi="Arial"/>
                          <w:sz w:val="20"/>
                          <w:lang w:val="en-US"/>
                        </w:rPr>
                        <w:t>©</w:t>
                      </w:r>
                      <w:r w:rsidRPr="004B793D">
                        <w:rPr>
                          <w:rFonts w:ascii="Arial" w:hAnsi="Arial" w:cs="Arial"/>
                          <w:sz w:val="20"/>
                          <w:lang w:val="en-US"/>
                        </w:rPr>
                        <w:t xml:space="preserve"> ERCO GmbH www.erco.com</w:t>
                      </w:r>
                    </w:p>
                    <w:p w14:paraId="7390706F" w14:textId="77777777" w:rsidR="009B7A25" w:rsidRPr="009C7841" w:rsidRDefault="009B7A25" w:rsidP="009B7A25">
                      <w:pPr>
                        <w:rPr>
                          <w:rFonts w:ascii="Arial" w:hAnsi="Arial" w:cs="Arial"/>
                          <w:sz w:val="20"/>
                          <w:lang w:val="en-US"/>
                        </w:rPr>
                      </w:pPr>
                    </w:p>
                  </w:txbxContent>
                </v:textbox>
                <w10:wrap type="tight"/>
              </v:shape>
            </w:pict>
          </mc:Fallback>
        </mc:AlternateContent>
      </w:r>
      <w:r w:rsidR="00327189">
        <w:rPr>
          <w:noProof/>
        </w:rPr>
        <w:t xml:space="preserve"> </w:t>
      </w:r>
    </w:p>
    <w:p w14:paraId="492C7FF7" w14:textId="2528C068" w:rsidR="009B7A25" w:rsidRPr="00582750" w:rsidRDefault="009B7A25" w:rsidP="009B7A25">
      <w:pPr>
        <w:pStyle w:val="ERCOText"/>
      </w:pPr>
      <w:r>
        <w:rPr>
          <w:noProof/>
        </w:rPr>
        <w:drawing>
          <wp:inline distT="0" distB="0" distL="0" distR="0" wp14:anchorId="5CB0D299" wp14:editId="53414650">
            <wp:extent cx="2019600" cy="1447200"/>
            <wp:effectExtent l="0" t="0" r="0" b="63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pic:cNvPicPr>
                      <a:picLocks noChangeAspect="1" noChangeArrowheads="1"/>
                    </pic:cNvPicPr>
                  </pic:nvPicPr>
                  <pic:blipFill>
                    <a:blip r:embed="rId17"/>
                    <a:stretch>
                      <a:fillRect/>
                    </a:stretch>
                  </pic:blipFill>
                  <pic:spPr bwMode="auto">
                    <a:xfrm>
                      <a:off x="0" y="0"/>
                      <a:ext cx="2019600" cy="1447200"/>
                    </a:xfrm>
                    <a:prstGeom prst="rect">
                      <a:avLst/>
                    </a:prstGeom>
                    <a:noFill/>
                    <a:ln>
                      <a:noFill/>
                    </a:ln>
                  </pic:spPr>
                </pic:pic>
              </a:graphicData>
            </a:graphic>
          </wp:inline>
        </w:drawing>
      </w:r>
    </w:p>
    <w:p w14:paraId="15F308EC" w14:textId="53A17FDC" w:rsidR="00327189" w:rsidRDefault="00327189" w:rsidP="000D116A">
      <w:pPr>
        <w:rPr>
          <w:rFonts w:ascii="Arial" w:hAnsi="Arial" w:cs="Arial"/>
          <w:color w:val="FF0000"/>
          <w:sz w:val="22"/>
          <w:szCs w:val="22"/>
          <w:lang w:val="en-US"/>
        </w:rPr>
      </w:pPr>
    </w:p>
    <w:p w14:paraId="75B2EA6B" w14:textId="0B7A1F81" w:rsidR="008E0093" w:rsidRDefault="008E0093" w:rsidP="000D116A">
      <w:pPr>
        <w:rPr>
          <w:rFonts w:ascii="Arial" w:hAnsi="Arial" w:cs="Arial"/>
          <w:color w:val="FF0000"/>
          <w:sz w:val="22"/>
          <w:szCs w:val="22"/>
          <w:lang w:val="en-US"/>
        </w:rPr>
      </w:pPr>
    </w:p>
    <w:p w14:paraId="67175DD8" w14:textId="77777777" w:rsidR="008E0093" w:rsidRDefault="008E0093" w:rsidP="000D116A">
      <w:pPr>
        <w:rPr>
          <w:rFonts w:ascii="Arial" w:hAnsi="Arial" w:cs="Arial"/>
          <w:color w:val="FF0000"/>
          <w:sz w:val="22"/>
          <w:szCs w:val="22"/>
          <w:lang w:val="en-US"/>
        </w:rPr>
      </w:pPr>
    </w:p>
    <w:p w14:paraId="43146CE3" w14:textId="3015449F" w:rsidR="00327189" w:rsidRDefault="00C60773" w:rsidP="000D116A">
      <w:pPr>
        <w:rPr>
          <w:rFonts w:ascii="Arial" w:hAnsi="Arial" w:cs="Arial"/>
          <w:color w:val="FF0000"/>
          <w:sz w:val="22"/>
          <w:szCs w:val="22"/>
          <w:lang w:val="en-US"/>
        </w:rPr>
      </w:pPr>
      <w:r>
        <w:rPr>
          <w:noProof/>
        </w:rPr>
        <mc:AlternateContent>
          <mc:Choice Requires="wps">
            <w:drawing>
              <wp:anchor distT="0" distB="0" distL="114300" distR="114300" simplePos="0" relativeHeight="251686912" behindDoc="0" locked="0" layoutInCell="1" allowOverlap="1" wp14:anchorId="1096A45F" wp14:editId="2EC2A982">
                <wp:simplePos x="0" y="0"/>
                <wp:positionH relativeFrom="column">
                  <wp:posOffset>2286000</wp:posOffset>
                </wp:positionH>
                <wp:positionV relativeFrom="paragraph">
                  <wp:posOffset>160522</wp:posOffset>
                </wp:positionV>
                <wp:extent cx="2231390" cy="637540"/>
                <wp:effectExtent l="0" t="0" r="0" b="0"/>
                <wp:wrapTight wrapText="bothSides">
                  <wp:wrapPolygon edited="0">
                    <wp:start x="615" y="0"/>
                    <wp:lineTo x="615" y="18932"/>
                    <wp:lineTo x="20899" y="18932"/>
                    <wp:lineTo x="20899" y="0"/>
                    <wp:lineTo x="615" y="0"/>
                  </wp:wrapPolygon>
                </wp:wrapTight>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376CA" w14:textId="77777777" w:rsidR="00C60773" w:rsidRPr="00C60773" w:rsidRDefault="00C60773" w:rsidP="00C60773">
                            <w:pPr>
                              <w:rPr>
                                <w:rFonts w:ascii="Arial" w:hAnsi="Arial" w:cs="Arial"/>
                                <w:bCs/>
                                <w:sz w:val="20"/>
                                <w:lang w:val="en-US"/>
                              </w:rPr>
                            </w:pPr>
                            <w:r w:rsidRPr="00C60773">
                              <w:rPr>
                                <w:rFonts w:ascii="Arial" w:hAnsi="Arial"/>
                                <w:sz w:val="20"/>
                                <w:lang w:val="en-US"/>
                              </w:rPr>
                              <w:t>ERCO Parscan</w:t>
                            </w:r>
                          </w:p>
                          <w:p w14:paraId="5C20D236" w14:textId="77777777" w:rsidR="00C60773" w:rsidRPr="00C60773" w:rsidRDefault="00C60773" w:rsidP="00C60773">
                            <w:pPr>
                              <w:rPr>
                                <w:rFonts w:ascii="Arial" w:hAnsi="Arial" w:cs="Arial"/>
                                <w:bCs/>
                                <w:sz w:val="20"/>
                                <w:lang w:val="en-US"/>
                              </w:rPr>
                            </w:pPr>
                          </w:p>
                          <w:p w14:paraId="722D4F9C" w14:textId="77777777" w:rsidR="00C60773" w:rsidRPr="00C60773" w:rsidRDefault="00C60773" w:rsidP="00C60773">
                            <w:pPr>
                              <w:rPr>
                                <w:rFonts w:ascii="Arial" w:hAnsi="Arial" w:cs="Arial"/>
                                <w:sz w:val="20"/>
                                <w:lang w:val="en-US"/>
                              </w:rPr>
                            </w:pPr>
                            <w:r w:rsidRPr="00C60773">
                              <w:rPr>
                                <w:rFonts w:ascii="Arial" w:hAnsi="Arial"/>
                                <w:sz w:val="20"/>
                                <w:lang w:val="en-US"/>
                              </w:rPr>
                              <w:t>©</w:t>
                            </w:r>
                            <w:r w:rsidRPr="00C60773">
                              <w:rPr>
                                <w:rFonts w:ascii="Arial" w:hAnsi="Arial" w:cs="Arial"/>
                                <w:sz w:val="20"/>
                                <w:lang w:val="en-US"/>
                              </w:rPr>
                              <w:t xml:space="preserve"> ERCO GmbH www.erco.com</w:t>
                            </w:r>
                          </w:p>
                          <w:p w14:paraId="4F540663" w14:textId="77777777" w:rsidR="00C60773" w:rsidRPr="00C60773" w:rsidRDefault="00C60773" w:rsidP="00C60773">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6A45F" id="_x0000_s1027" type="#_x0000_t202" style="position:absolute;margin-left:180pt;margin-top:12.65pt;width:175.7pt;height:50.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" filled="f" stroked="f">
                <v:textbox inset=",1mm,,7.2pt">
                  <w:txbxContent>
                    <w:p w14:paraId="09F376CA" w14:textId="77777777" w:rsidR="00C60773" w:rsidRPr="00C60773" w:rsidRDefault="00C60773" w:rsidP="00C60773">
                      <w:pPr>
                        <w:rPr>
                          <w:rFonts w:ascii="Arial" w:hAnsi="Arial" w:cs="Arial"/>
                          <w:bCs/>
                          <w:sz w:val="20"/>
                          <w:lang w:val="en-US"/>
                        </w:rPr>
                      </w:pPr>
                      <w:r w:rsidRPr="00C60773">
                        <w:rPr>
                          <w:rFonts w:ascii="Arial" w:hAnsi="Arial"/>
                          <w:sz w:val="20"/>
                          <w:lang w:val="en-US"/>
                        </w:rPr>
                        <w:t xml:space="preserve">ERCO </w:t>
                      </w:r>
                      <w:proofErr w:type="spellStart"/>
                      <w:r w:rsidRPr="00C60773">
                        <w:rPr>
                          <w:rFonts w:ascii="Arial" w:hAnsi="Arial"/>
                          <w:sz w:val="20"/>
                          <w:lang w:val="en-US"/>
                        </w:rPr>
                        <w:t>Parscan</w:t>
                      </w:r>
                      <w:proofErr w:type="spellEnd"/>
                    </w:p>
                    <w:p w14:paraId="5C20D236" w14:textId="77777777" w:rsidR="00C60773" w:rsidRPr="00C60773" w:rsidRDefault="00C60773" w:rsidP="00C60773">
                      <w:pPr>
                        <w:rPr>
                          <w:rFonts w:ascii="Arial" w:hAnsi="Arial" w:cs="Arial"/>
                          <w:bCs/>
                          <w:sz w:val="20"/>
                          <w:lang w:val="en-US"/>
                        </w:rPr>
                      </w:pPr>
                    </w:p>
                    <w:p w14:paraId="722D4F9C" w14:textId="77777777" w:rsidR="00C60773" w:rsidRPr="00C60773" w:rsidRDefault="00C60773" w:rsidP="00C60773">
                      <w:pPr>
                        <w:rPr>
                          <w:rFonts w:ascii="Arial" w:hAnsi="Arial" w:cs="Arial"/>
                          <w:sz w:val="20"/>
                          <w:lang w:val="en-US"/>
                        </w:rPr>
                      </w:pPr>
                      <w:r w:rsidRPr="00C60773">
                        <w:rPr>
                          <w:rFonts w:ascii="Arial" w:hAnsi="Arial"/>
                          <w:sz w:val="20"/>
                          <w:lang w:val="en-US"/>
                        </w:rPr>
                        <w:t>©</w:t>
                      </w:r>
                      <w:r w:rsidRPr="00C60773">
                        <w:rPr>
                          <w:rFonts w:ascii="Arial" w:hAnsi="Arial" w:cs="Arial"/>
                          <w:sz w:val="20"/>
                          <w:lang w:val="en-US"/>
                        </w:rPr>
                        <w:t xml:space="preserve"> ERCO GmbH www.erco.com</w:t>
                      </w:r>
                    </w:p>
                    <w:p w14:paraId="4F540663" w14:textId="77777777" w:rsidR="00C60773" w:rsidRPr="00C60773" w:rsidRDefault="00C60773" w:rsidP="00C60773">
                      <w:pPr>
                        <w:rPr>
                          <w:rFonts w:ascii="Arial" w:hAnsi="Arial" w:cs="Arial"/>
                          <w:sz w:val="20"/>
                          <w:lang w:val="en-US"/>
                        </w:rPr>
                      </w:pPr>
                    </w:p>
                  </w:txbxContent>
                </v:textbox>
                <w10:wrap type="tight"/>
              </v:shape>
            </w:pict>
          </mc:Fallback>
        </mc:AlternateContent>
      </w:r>
    </w:p>
    <w:p w14:paraId="1FE89785" w14:textId="0585F89C" w:rsidR="000D116A" w:rsidRDefault="00327189" w:rsidP="000D116A">
      <w:pPr>
        <w:rPr>
          <w:rFonts w:ascii="Arial" w:hAnsi="Arial" w:cs="Arial"/>
          <w:color w:val="FF0000"/>
          <w:sz w:val="22"/>
          <w:szCs w:val="22"/>
        </w:rPr>
      </w:pPr>
      <w:r>
        <w:rPr>
          <w:noProof/>
        </w:rPr>
        <w:drawing>
          <wp:inline distT="0" distB="0" distL="0" distR="0" wp14:anchorId="15764C31" wp14:editId="191717D9">
            <wp:extent cx="1983600" cy="991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8"/>
                    <a:stretch>
                      <a:fillRect/>
                    </a:stretch>
                  </pic:blipFill>
                  <pic:spPr bwMode="auto">
                    <a:xfrm>
                      <a:off x="0" y="0"/>
                      <a:ext cx="1983600" cy="991800"/>
                    </a:xfrm>
                    <a:prstGeom prst="rect">
                      <a:avLst/>
                    </a:prstGeom>
                    <a:noFill/>
                    <a:ln>
                      <a:noFill/>
                    </a:ln>
                  </pic:spPr>
                </pic:pic>
              </a:graphicData>
            </a:graphic>
          </wp:inline>
        </w:drawing>
      </w:r>
    </w:p>
    <w:p w14:paraId="43ECBB98" w14:textId="77777777" w:rsidR="00C60773" w:rsidRDefault="00C60773" w:rsidP="000D116A">
      <w:pPr>
        <w:rPr>
          <w:rFonts w:ascii="Arial" w:hAnsi="Arial" w:cs="Arial"/>
          <w:color w:val="FF0000"/>
          <w:sz w:val="22"/>
          <w:szCs w:val="22"/>
        </w:rPr>
      </w:pPr>
    </w:p>
    <w:p w14:paraId="319F1919" w14:textId="171CB8DD" w:rsidR="0054053E" w:rsidRDefault="00C60773" w:rsidP="000D116A">
      <w:pPr>
        <w:rPr>
          <w:rFonts w:ascii="Arial" w:hAnsi="Arial" w:cs="Arial"/>
          <w:color w:val="FF0000"/>
          <w:sz w:val="22"/>
          <w:szCs w:val="22"/>
        </w:rPr>
      </w:pPr>
      <w:r>
        <w:rPr>
          <w:noProof/>
        </w:rPr>
        <mc:AlternateContent>
          <mc:Choice Requires="wps">
            <w:drawing>
              <wp:anchor distT="0" distB="0" distL="114300" distR="114300" simplePos="0" relativeHeight="251688960" behindDoc="0" locked="0" layoutInCell="1" allowOverlap="1" wp14:anchorId="1F164D64" wp14:editId="554D5399">
                <wp:simplePos x="0" y="0"/>
                <wp:positionH relativeFrom="column">
                  <wp:posOffset>2287004</wp:posOffset>
                </wp:positionH>
                <wp:positionV relativeFrom="paragraph">
                  <wp:posOffset>159356</wp:posOffset>
                </wp:positionV>
                <wp:extent cx="2231390" cy="637540"/>
                <wp:effectExtent l="0" t="0" r="0" b="0"/>
                <wp:wrapTight wrapText="bothSides">
                  <wp:wrapPolygon edited="0">
                    <wp:start x="615" y="0"/>
                    <wp:lineTo x="615" y="18932"/>
                    <wp:lineTo x="20899" y="18932"/>
                    <wp:lineTo x="20899" y="0"/>
                    <wp:lineTo x="615" y="0"/>
                  </wp:wrapPolygon>
                </wp:wrapTight>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CA384" w14:textId="77777777" w:rsidR="00C60773" w:rsidRPr="00C60773" w:rsidRDefault="00C60773" w:rsidP="00C60773">
                            <w:pPr>
                              <w:rPr>
                                <w:rFonts w:ascii="Arial" w:hAnsi="Arial" w:cs="Arial"/>
                                <w:bCs/>
                                <w:sz w:val="20"/>
                                <w:lang w:val="en-US"/>
                              </w:rPr>
                            </w:pPr>
                            <w:r w:rsidRPr="00C60773">
                              <w:rPr>
                                <w:rFonts w:ascii="Arial" w:hAnsi="Arial"/>
                                <w:sz w:val="20"/>
                                <w:lang w:val="en-US"/>
                              </w:rPr>
                              <w:t>ERCO Parscan</w:t>
                            </w:r>
                          </w:p>
                          <w:p w14:paraId="4629F7F6" w14:textId="77777777" w:rsidR="00C60773" w:rsidRPr="00C60773" w:rsidRDefault="00C60773" w:rsidP="00C60773">
                            <w:pPr>
                              <w:rPr>
                                <w:rFonts w:ascii="Arial" w:hAnsi="Arial" w:cs="Arial"/>
                                <w:bCs/>
                                <w:sz w:val="20"/>
                                <w:lang w:val="en-US"/>
                              </w:rPr>
                            </w:pPr>
                          </w:p>
                          <w:p w14:paraId="531A7FB1" w14:textId="77777777" w:rsidR="00C60773" w:rsidRPr="00C60773" w:rsidRDefault="00C60773" w:rsidP="00C60773">
                            <w:pPr>
                              <w:rPr>
                                <w:rFonts w:ascii="Arial" w:hAnsi="Arial" w:cs="Arial"/>
                                <w:sz w:val="20"/>
                                <w:lang w:val="en-US"/>
                              </w:rPr>
                            </w:pPr>
                            <w:r w:rsidRPr="00C60773">
                              <w:rPr>
                                <w:rFonts w:ascii="Arial" w:hAnsi="Arial"/>
                                <w:sz w:val="20"/>
                                <w:lang w:val="en-US"/>
                              </w:rPr>
                              <w:t>©</w:t>
                            </w:r>
                            <w:r w:rsidRPr="00C60773">
                              <w:rPr>
                                <w:rFonts w:ascii="Arial" w:hAnsi="Arial" w:cs="Arial"/>
                                <w:sz w:val="20"/>
                                <w:lang w:val="en-US"/>
                              </w:rPr>
                              <w:t xml:space="preserve"> ERCO GmbH www.erco.com</w:t>
                            </w:r>
                          </w:p>
                          <w:p w14:paraId="3AA195A6" w14:textId="77777777" w:rsidR="00C60773" w:rsidRPr="00C60773" w:rsidRDefault="00C60773" w:rsidP="00C60773">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64D64" id="_x0000_s1028" type="#_x0000_t202" style="position:absolute;margin-left:180.1pt;margin-top:12.55pt;width:175.7pt;height:50.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i804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" filled="f" stroked="f">
                <v:textbox inset=",1mm,,7.2pt">
                  <w:txbxContent>
                    <w:p w14:paraId="7B4CA384" w14:textId="77777777" w:rsidR="00C60773" w:rsidRPr="00C60773" w:rsidRDefault="00C60773" w:rsidP="00C60773">
                      <w:pPr>
                        <w:rPr>
                          <w:rFonts w:ascii="Arial" w:hAnsi="Arial" w:cs="Arial"/>
                          <w:bCs/>
                          <w:sz w:val="20"/>
                          <w:lang w:val="en-US"/>
                        </w:rPr>
                      </w:pPr>
                      <w:r w:rsidRPr="00C60773">
                        <w:rPr>
                          <w:rFonts w:ascii="Arial" w:hAnsi="Arial"/>
                          <w:sz w:val="20"/>
                          <w:lang w:val="en-US"/>
                        </w:rPr>
                        <w:t xml:space="preserve">ERCO </w:t>
                      </w:r>
                      <w:proofErr w:type="spellStart"/>
                      <w:r w:rsidRPr="00C60773">
                        <w:rPr>
                          <w:rFonts w:ascii="Arial" w:hAnsi="Arial"/>
                          <w:sz w:val="20"/>
                          <w:lang w:val="en-US"/>
                        </w:rPr>
                        <w:t>Parscan</w:t>
                      </w:r>
                      <w:proofErr w:type="spellEnd"/>
                    </w:p>
                    <w:p w14:paraId="4629F7F6" w14:textId="77777777" w:rsidR="00C60773" w:rsidRPr="00C60773" w:rsidRDefault="00C60773" w:rsidP="00C60773">
                      <w:pPr>
                        <w:rPr>
                          <w:rFonts w:ascii="Arial" w:hAnsi="Arial" w:cs="Arial"/>
                          <w:bCs/>
                          <w:sz w:val="20"/>
                          <w:lang w:val="en-US"/>
                        </w:rPr>
                      </w:pPr>
                    </w:p>
                    <w:p w14:paraId="531A7FB1" w14:textId="77777777" w:rsidR="00C60773" w:rsidRPr="00C60773" w:rsidRDefault="00C60773" w:rsidP="00C60773">
                      <w:pPr>
                        <w:rPr>
                          <w:rFonts w:ascii="Arial" w:hAnsi="Arial" w:cs="Arial"/>
                          <w:sz w:val="20"/>
                          <w:lang w:val="en-US"/>
                        </w:rPr>
                      </w:pPr>
                      <w:r w:rsidRPr="00C60773">
                        <w:rPr>
                          <w:rFonts w:ascii="Arial" w:hAnsi="Arial"/>
                          <w:sz w:val="20"/>
                          <w:lang w:val="en-US"/>
                        </w:rPr>
                        <w:t>©</w:t>
                      </w:r>
                      <w:r w:rsidRPr="00C60773">
                        <w:rPr>
                          <w:rFonts w:ascii="Arial" w:hAnsi="Arial" w:cs="Arial"/>
                          <w:sz w:val="20"/>
                          <w:lang w:val="en-US"/>
                        </w:rPr>
                        <w:t xml:space="preserve"> ERCO GmbH www.erco.com</w:t>
                      </w:r>
                    </w:p>
                    <w:p w14:paraId="3AA195A6" w14:textId="77777777" w:rsidR="00C60773" w:rsidRPr="00C60773" w:rsidRDefault="00C60773" w:rsidP="00C60773">
                      <w:pPr>
                        <w:rPr>
                          <w:rFonts w:ascii="Arial" w:hAnsi="Arial" w:cs="Arial"/>
                          <w:sz w:val="20"/>
                          <w:lang w:val="en-US"/>
                        </w:rPr>
                      </w:pPr>
                    </w:p>
                  </w:txbxContent>
                </v:textbox>
                <w10:wrap type="tight"/>
              </v:shape>
            </w:pict>
          </mc:Fallback>
        </mc:AlternateContent>
      </w:r>
    </w:p>
    <w:p w14:paraId="4D389DDE" w14:textId="6790F425" w:rsidR="008E0093" w:rsidRDefault="0054053E" w:rsidP="000D116A">
      <w:pPr>
        <w:rPr>
          <w:rFonts w:ascii="Arial" w:hAnsi="Arial" w:cs="Arial"/>
          <w:color w:val="FF0000"/>
          <w:sz w:val="22"/>
          <w:szCs w:val="22"/>
        </w:rPr>
      </w:pPr>
      <w:r>
        <w:rPr>
          <w:noProof/>
        </w:rPr>
        <w:drawing>
          <wp:inline distT="0" distB="0" distL="0" distR="0" wp14:anchorId="1E4FF324" wp14:editId="383A6CF1">
            <wp:extent cx="2016000" cy="1008000"/>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noChangeArrowheads="1"/>
                    </pic:cNvPicPr>
                  </pic:nvPicPr>
                  <pic:blipFill>
                    <a:blip r:embed="rId19"/>
                    <a:stretch>
                      <a:fillRect/>
                    </a:stretch>
                  </pic:blipFill>
                  <pic:spPr bwMode="auto">
                    <a:xfrm>
                      <a:off x="0" y="0"/>
                      <a:ext cx="2016000" cy="1008000"/>
                    </a:xfrm>
                    <a:prstGeom prst="rect">
                      <a:avLst/>
                    </a:prstGeom>
                    <a:noFill/>
                    <a:ln>
                      <a:noFill/>
                    </a:ln>
                  </pic:spPr>
                </pic:pic>
              </a:graphicData>
            </a:graphic>
          </wp:inline>
        </w:drawing>
      </w:r>
    </w:p>
    <w:p w14:paraId="4F3D703E" w14:textId="77777777" w:rsidR="00C60773" w:rsidRDefault="00C60773" w:rsidP="009B7A25">
      <w:pPr>
        <w:rPr>
          <w:rFonts w:ascii="Arial" w:hAnsi="Arial" w:cs="Arial"/>
          <w:b/>
          <w:bCs/>
          <w:sz w:val="22"/>
          <w:szCs w:val="22"/>
        </w:rPr>
      </w:pPr>
    </w:p>
    <w:p w14:paraId="5724EDCD" w14:textId="77777777" w:rsidR="00C60773" w:rsidRDefault="00C60773" w:rsidP="00C60773">
      <w:pPr>
        <w:rPr>
          <w:rFonts w:ascii="Arial" w:hAnsi="Arial" w:cs="Arial"/>
          <w:b/>
          <w:bCs/>
          <w:sz w:val="22"/>
          <w:szCs w:val="22"/>
        </w:rPr>
      </w:pPr>
      <w:r>
        <w:rPr>
          <w:noProof/>
        </w:rPr>
        <mc:AlternateContent>
          <mc:Choice Requires="wps">
            <w:drawing>
              <wp:anchor distT="0" distB="0" distL="114300" distR="114300" simplePos="0" relativeHeight="251691008" behindDoc="0" locked="0" layoutInCell="1" allowOverlap="1" wp14:anchorId="3EC3C337" wp14:editId="0525FFA3">
                <wp:simplePos x="0" y="0"/>
                <wp:positionH relativeFrom="column">
                  <wp:posOffset>2308358</wp:posOffset>
                </wp:positionH>
                <wp:positionV relativeFrom="paragraph">
                  <wp:posOffset>160020</wp:posOffset>
                </wp:positionV>
                <wp:extent cx="2231390" cy="637540"/>
                <wp:effectExtent l="0" t="0" r="0" b="0"/>
                <wp:wrapTight wrapText="bothSides">
                  <wp:wrapPolygon edited="0">
                    <wp:start x="615" y="0"/>
                    <wp:lineTo x="615" y="18932"/>
                    <wp:lineTo x="20899" y="18932"/>
                    <wp:lineTo x="20899" y="0"/>
                    <wp:lineTo x="615" y="0"/>
                  </wp:wrapPolygon>
                </wp:wrapTight>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1E961" w14:textId="77777777" w:rsidR="00C60773" w:rsidRPr="002C517C" w:rsidRDefault="00C60773" w:rsidP="00C60773">
                            <w:pPr>
                              <w:rPr>
                                <w:rFonts w:ascii="Arial" w:hAnsi="Arial" w:cs="Arial"/>
                                <w:bCs/>
                                <w:sz w:val="20"/>
                                <w:lang w:val="en-US"/>
                              </w:rPr>
                            </w:pPr>
                            <w:r w:rsidRPr="002C517C">
                              <w:rPr>
                                <w:rFonts w:ascii="Arial" w:hAnsi="Arial"/>
                                <w:sz w:val="20"/>
                                <w:lang w:val="en-US"/>
                              </w:rPr>
                              <w:t>ERCO Parscan</w:t>
                            </w:r>
                          </w:p>
                          <w:p w14:paraId="1492F1E7" w14:textId="77777777" w:rsidR="00C60773" w:rsidRPr="002C517C" w:rsidRDefault="00C60773" w:rsidP="00C60773">
                            <w:pPr>
                              <w:rPr>
                                <w:rFonts w:ascii="Arial" w:hAnsi="Arial" w:cs="Arial"/>
                                <w:bCs/>
                                <w:sz w:val="20"/>
                                <w:lang w:val="en-US"/>
                              </w:rPr>
                            </w:pPr>
                          </w:p>
                          <w:p w14:paraId="6456DF37" w14:textId="77777777" w:rsidR="00C60773" w:rsidRPr="002C517C" w:rsidRDefault="00C60773" w:rsidP="00C60773">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73BE38F0" w14:textId="77777777" w:rsidR="00C60773" w:rsidRPr="002C517C" w:rsidRDefault="00C60773" w:rsidP="00C60773">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3C337" id="_x0000_s1029" type="#_x0000_t202" style="position:absolute;margin-left:181.75pt;margin-top:12.6pt;width:175.7pt;height:50.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" filled="f" stroked="f">
                <v:textbox inset=",1mm,,7.2pt">
                  <w:txbxContent>
                    <w:p w14:paraId="0DF1E961" w14:textId="77777777" w:rsidR="00C60773" w:rsidRPr="002C517C" w:rsidRDefault="00C60773" w:rsidP="00C60773">
                      <w:pPr>
                        <w:rPr>
                          <w:rFonts w:ascii="Arial" w:hAnsi="Arial" w:cs="Arial"/>
                          <w:bCs/>
                          <w:sz w:val="20"/>
                          <w:lang w:val="en-US"/>
                        </w:rPr>
                      </w:pPr>
                      <w:r w:rsidRPr="002C517C">
                        <w:rPr>
                          <w:rFonts w:ascii="Arial" w:hAnsi="Arial"/>
                          <w:sz w:val="20"/>
                          <w:lang w:val="en-US"/>
                        </w:rPr>
                        <w:t xml:space="preserve">ERCO </w:t>
                      </w:r>
                      <w:proofErr w:type="spellStart"/>
                      <w:r w:rsidRPr="002C517C">
                        <w:rPr>
                          <w:rFonts w:ascii="Arial" w:hAnsi="Arial"/>
                          <w:sz w:val="20"/>
                          <w:lang w:val="en-US"/>
                        </w:rPr>
                        <w:t>Parscan</w:t>
                      </w:r>
                      <w:proofErr w:type="spellEnd"/>
                    </w:p>
                    <w:p w14:paraId="1492F1E7" w14:textId="77777777" w:rsidR="00C60773" w:rsidRPr="002C517C" w:rsidRDefault="00C60773" w:rsidP="00C60773">
                      <w:pPr>
                        <w:rPr>
                          <w:rFonts w:ascii="Arial" w:hAnsi="Arial" w:cs="Arial"/>
                          <w:bCs/>
                          <w:sz w:val="20"/>
                          <w:lang w:val="en-US"/>
                        </w:rPr>
                      </w:pPr>
                    </w:p>
                    <w:p w14:paraId="6456DF37" w14:textId="77777777" w:rsidR="00C60773" w:rsidRPr="002C517C" w:rsidRDefault="00C60773" w:rsidP="00C60773">
                      <w:pPr>
                        <w:rPr>
                          <w:rFonts w:ascii="Arial" w:hAnsi="Arial" w:cs="Arial"/>
                          <w:sz w:val="20"/>
                          <w:lang w:val="en-US"/>
                        </w:rPr>
                      </w:pPr>
                      <w:r w:rsidRPr="002C517C">
                        <w:rPr>
                          <w:rFonts w:ascii="Arial" w:hAnsi="Arial"/>
                          <w:sz w:val="20"/>
                          <w:lang w:val="en-US"/>
                        </w:rPr>
                        <w:t>©</w:t>
                      </w:r>
                      <w:r w:rsidRPr="002C517C">
                        <w:rPr>
                          <w:rFonts w:ascii="Arial" w:hAnsi="Arial" w:cs="Arial"/>
                          <w:sz w:val="20"/>
                          <w:lang w:val="en-US"/>
                        </w:rPr>
                        <w:t xml:space="preserve"> ERCO GmbH www.erco.com</w:t>
                      </w:r>
                    </w:p>
                    <w:p w14:paraId="73BE38F0" w14:textId="77777777" w:rsidR="00C60773" w:rsidRPr="002C517C" w:rsidRDefault="00C60773" w:rsidP="00C60773">
                      <w:pPr>
                        <w:rPr>
                          <w:rFonts w:ascii="Arial" w:hAnsi="Arial" w:cs="Arial"/>
                          <w:sz w:val="20"/>
                          <w:lang w:val="en-US"/>
                        </w:rPr>
                      </w:pPr>
                    </w:p>
                  </w:txbxContent>
                </v:textbox>
                <w10:wrap type="tight"/>
              </v:shape>
            </w:pict>
          </mc:Fallback>
        </mc:AlternateContent>
      </w:r>
      <w:r>
        <w:br/>
      </w:r>
      <w:r>
        <w:rPr>
          <w:noProof/>
        </w:rPr>
        <w:drawing>
          <wp:inline distT="0" distB="0" distL="0" distR="0" wp14:anchorId="5D5E11CE" wp14:editId="7CDE04D7">
            <wp:extent cx="2006600" cy="9144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0"/>
                    <a:stretch>
                      <a:fillRect/>
                    </a:stretch>
                  </pic:blipFill>
                  <pic:spPr>
                    <a:xfrm>
                      <a:off x="0" y="0"/>
                      <a:ext cx="2006600" cy="914400"/>
                    </a:xfrm>
                    <a:prstGeom prst="rect">
                      <a:avLst/>
                    </a:prstGeom>
                  </pic:spPr>
                </pic:pic>
              </a:graphicData>
            </a:graphic>
          </wp:inline>
        </w:drawing>
      </w:r>
    </w:p>
    <w:p w14:paraId="3354E12C" w14:textId="77777777" w:rsidR="00C60773" w:rsidRDefault="00C60773" w:rsidP="00C60773">
      <w:pPr>
        <w:rPr>
          <w:rFonts w:ascii="Arial" w:hAnsi="Arial" w:cs="Arial"/>
          <w:b/>
          <w:bCs/>
          <w:sz w:val="22"/>
          <w:szCs w:val="22"/>
        </w:rPr>
      </w:pPr>
    </w:p>
    <w:p w14:paraId="5A4F26BB" w14:textId="77777777" w:rsidR="00C60773" w:rsidRDefault="00C60773" w:rsidP="00C60773">
      <w:pPr>
        <w:rPr>
          <w:rFonts w:ascii="Arial" w:hAnsi="Arial" w:cs="Arial"/>
          <w:b/>
          <w:bCs/>
          <w:sz w:val="22"/>
          <w:szCs w:val="22"/>
        </w:rPr>
      </w:pPr>
      <w:r>
        <w:rPr>
          <w:noProof/>
        </w:rPr>
        <mc:AlternateContent>
          <mc:Choice Requires="wps">
            <w:drawing>
              <wp:anchor distT="0" distB="0" distL="114300" distR="114300" simplePos="0" relativeHeight="251693056" behindDoc="0" locked="0" layoutInCell="1" allowOverlap="1" wp14:anchorId="3C4A6B5A" wp14:editId="0E0527D3">
                <wp:simplePos x="0" y="0"/>
                <wp:positionH relativeFrom="column">
                  <wp:posOffset>2305050</wp:posOffset>
                </wp:positionH>
                <wp:positionV relativeFrom="paragraph">
                  <wp:posOffset>100330</wp:posOffset>
                </wp:positionV>
                <wp:extent cx="2294255" cy="1860550"/>
                <wp:effectExtent l="0" t="0" r="0" b="0"/>
                <wp:wrapTight wrapText="bothSides">
                  <wp:wrapPolygon edited="0">
                    <wp:start x="598" y="0"/>
                    <wp:lineTo x="598" y="20789"/>
                    <wp:lineTo x="20924" y="20789"/>
                    <wp:lineTo x="20924" y="0"/>
                    <wp:lineTo x="598" y="0"/>
                  </wp:wrapPolygon>
                </wp:wrapTight>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186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C95D4" w14:textId="77777777" w:rsidR="00C60773" w:rsidRDefault="00C60773" w:rsidP="00C60773">
                            <w:pPr>
                              <w:rPr>
                                <w:rFonts w:ascii="Arial" w:hAnsi="Arial" w:cs="Arial"/>
                                <w:sz w:val="20"/>
                              </w:rPr>
                            </w:pPr>
                            <w:r>
                              <w:rPr>
                                <w:rFonts w:ascii="Arial" w:hAnsi="Arial" w:cs="Arial"/>
                                <w:sz w:val="20"/>
                              </w:rPr>
                              <w:t>Die Lens Units von Parscan lassen sich schnell und einfach austauschen – werkzeuglos und mit nur einer Hand: Zum Beispiel von Wandflutung auf Framing. Ideal für Anwendungen mit wechselnden Anforderungen, zum Beispiel in Ausstellungen oder Galerien.</w:t>
                            </w:r>
                          </w:p>
                          <w:p w14:paraId="248651DF" w14:textId="77777777" w:rsidR="00C60773" w:rsidRPr="00DD38AE" w:rsidRDefault="00C60773" w:rsidP="00C60773">
                            <w:pPr>
                              <w:rPr>
                                <w:rFonts w:ascii="Arial" w:hAnsi="Arial" w:cs="Arial"/>
                                <w:sz w:val="20"/>
                              </w:rPr>
                            </w:pPr>
                          </w:p>
                          <w:p w14:paraId="4FFFA4AA" w14:textId="77777777" w:rsidR="00C60773" w:rsidRDefault="00C60773" w:rsidP="00C60773">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D5CE0A2" w14:textId="77777777" w:rsidR="00C60773" w:rsidRPr="00DD38AE" w:rsidRDefault="00C60773" w:rsidP="00C60773">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4A6B5A" id="_x0000_t202" coordsize="21600,21600" o:spt="202" path="m,l,21600r21600,l21600,xe">
                <v:stroke joinstyle="miter"/>
                <v:path gradientshapeok="t" o:connecttype="rect"/>
              </v:shapetype>
              <v:shape id="_x0000_s1030" type="#_x0000_t202" style="position:absolute;margin-left:181.5pt;margin-top:7.9pt;width:180.65pt;height:14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" filled="f" stroked="f">
                <v:textbox inset=",1mm,,7.2pt">
                  <w:txbxContent>
                    <w:p w14:paraId="4E5C95D4" w14:textId="77777777" w:rsidR="00C60773" w:rsidRDefault="00C60773" w:rsidP="00C60773">
                      <w:pPr>
                        <w:rPr>
                          <w:rFonts w:ascii="Arial" w:hAnsi="Arial" w:cs="Arial"/>
                          <w:sz w:val="20"/>
                        </w:rPr>
                      </w:pPr>
                      <w:r>
                        <w:rPr>
                          <w:rFonts w:ascii="Arial" w:hAnsi="Arial" w:cs="Arial"/>
                          <w:sz w:val="20"/>
                        </w:rPr>
                        <w:t>Die Lens Units von Parscan lassen sich schnell und einfach austauschen – werkzeuglos und mit nur einer Hand: Zum Beispiel von Wandflutung auf Framing. Ideal für Anwendungen mit wechselnden Anforderungen, zum Beispiel in Ausstellungen oder Galerien.</w:t>
                      </w:r>
                    </w:p>
                    <w:p w14:paraId="248651DF" w14:textId="77777777" w:rsidR="00C60773" w:rsidRPr="00DD38AE" w:rsidRDefault="00C60773" w:rsidP="00C60773">
                      <w:pPr>
                        <w:rPr>
                          <w:rFonts w:ascii="Arial" w:hAnsi="Arial" w:cs="Arial"/>
                          <w:sz w:val="20"/>
                        </w:rPr>
                      </w:pPr>
                    </w:p>
                    <w:p w14:paraId="4FFFA4AA" w14:textId="77777777" w:rsidR="00C60773" w:rsidRDefault="00C60773" w:rsidP="00C60773">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D5CE0A2" w14:textId="77777777" w:rsidR="00C60773" w:rsidRPr="00DD38AE" w:rsidRDefault="00C60773" w:rsidP="00C60773">
                      <w:pPr>
                        <w:rPr>
                          <w:rFonts w:ascii="Arial" w:hAnsi="Arial" w:cs="Arial"/>
                          <w:sz w:val="20"/>
                          <w:lang w:val="en-US"/>
                        </w:rPr>
                      </w:pPr>
                    </w:p>
                  </w:txbxContent>
                </v:textbox>
                <w10:wrap type="tight"/>
              </v:shape>
            </w:pict>
          </mc:Fallback>
        </mc:AlternateContent>
      </w:r>
    </w:p>
    <w:p w14:paraId="298DB44B" w14:textId="77777777" w:rsidR="00C60773" w:rsidRDefault="00C60773" w:rsidP="00C60773">
      <w:pPr>
        <w:rPr>
          <w:rFonts w:ascii="Arial" w:hAnsi="Arial" w:cs="Arial"/>
          <w:b/>
          <w:bCs/>
          <w:sz w:val="22"/>
          <w:szCs w:val="22"/>
        </w:rPr>
      </w:pPr>
      <w:r>
        <w:rPr>
          <w:rFonts w:ascii="Arial" w:hAnsi="Arial" w:cs="Arial"/>
          <w:b/>
          <w:bCs/>
          <w:noProof/>
          <w:sz w:val="22"/>
          <w:szCs w:val="22"/>
        </w:rPr>
        <w:drawing>
          <wp:inline distT="0" distB="0" distL="0" distR="0" wp14:anchorId="76D5921B" wp14:editId="7A530872">
            <wp:extent cx="2019600" cy="1447200"/>
            <wp:effectExtent l="0" t="0" r="0" b="6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21"/>
                    <a:stretch>
                      <a:fillRect/>
                    </a:stretch>
                  </pic:blipFill>
                  <pic:spPr>
                    <a:xfrm>
                      <a:off x="0" y="0"/>
                      <a:ext cx="2019600" cy="1447200"/>
                    </a:xfrm>
                    <a:prstGeom prst="rect">
                      <a:avLst/>
                    </a:prstGeom>
                  </pic:spPr>
                </pic:pic>
              </a:graphicData>
            </a:graphic>
          </wp:inline>
        </w:drawing>
      </w:r>
    </w:p>
    <w:p w14:paraId="0F16658B" w14:textId="77777777" w:rsidR="00C60773" w:rsidRDefault="00C60773" w:rsidP="009B7A25">
      <w:pPr>
        <w:rPr>
          <w:rFonts w:ascii="Arial" w:hAnsi="Arial" w:cs="Arial"/>
          <w:b/>
          <w:bCs/>
          <w:sz w:val="22"/>
          <w:szCs w:val="22"/>
        </w:rPr>
      </w:pPr>
    </w:p>
    <w:p w14:paraId="3820DC70" w14:textId="77777777" w:rsidR="00C60773" w:rsidRDefault="00C60773" w:rsidP="009B7A25">
      <w:pPr>
        <w:rPr>
          <w:rFonts w:ascii="Arial" w:hAnsi="Arial" w:cs="Arial"/>
          <w:b/>
          <w:bCs/>
          <w:sz w:val="22"/>
          <w:szCs w:val="22"/>
        </w:rPr>
      </w:pPr>
    </w:p>
    <w:p w14:paraId="7478D946" w14:textId="408B4FE7" w:rsidR="00C60773" w:rsidRDefault="00C60773" w:rsidP="00C60773">
      <w:pPr>
        <w:rPr>
          <w:rFonts w:ascii="Arial" w:hAnsi="Arial" w:cs="Arial"/>
          <w:b/>
          <w:bCs/>
          <w:sz w:val="22"/>
          <w:szCs w:val="22"/>
        </w:rPr>
      </w:pPr>
      <w:r>
        <w:rPr>
          <w:noProof/>
        </w:rPr>
        <w:lastRenderedPageBreak/>
        <mc:AlternateContent>
          <mc:Choice Requires="wps">
            <w:drawing>
              <wp:anchor distT="0" distB="0" distL="114300" distR="114300" simplePos="0" relativeHeight="251695104" behindDoc="0" locked="0" layoutInCell="1" allowOverlap="1" wp14:anchorId="505116C9" wp14:editId="2797B49C">
                <wp:simplePos x="0" y="0"/>
                <wp:positionH relativeFrom="column">
                  <wp:posOffset>2305050</wp:posOffset>
                </wp:positionH>
                <wp:positionV relativeFrom="paragraph">
                  <wp:posOffset>99695</wp:posOffset>
                </wp:positionV>
                <wp:extent cx="2294255" cy="2243455"/>
                <wp:effectExtent l="0" t="0" r="0" b="0"/>
                <wp:wrapTight wrapText="bothSides">
                  <wp:wrapPolygon edited="0">
                    <wp:start x="598" y="0"/>
                    <wp:lineTo x="598" y="20909"/>
                    <wp:lineTo x="20924" y="20909"/>
                    <wp:lineTo x="20924" y="0"/>
                    <wp:lineTo x="598" y="0"/>
                  </wp:wrapPolygon>
                </wp:wrapTight>
                <wp:docPr id="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243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B2239" w14:textId="3B851E18" w:rsidR="00C60773" w:rsidRPr="00A962C0" w:rsidRDefault="00C60773" w:rsidP="00C60773">
                            <w:pPr>
                              <w:rPr>
                                <w:rFonts w:ascii="Arial" w:hAnsi="Arial" w:cs="Arial"/>
                                <w:sz w:val="20"/>
                              </w:rPr>
                            </w:pPr>
                            <w:r>
                              <w:rPr>
                                <w:rFonts w:ascii="Arial" w:hAnsi="Arial" w:cs="Arial"/>
                                <w:sz w:val="20"/>
                              </w:rPr>
                              <w:t>Parscan bietet sechs Steuerungsarten</w:t>
                            </w:r>
                            <w:r w:rsidRPr="00DA6C9E">
                              <w:rPr>
                                <w:rFonts w:ascii="Arial" w:hAnsi="Arial" w:cs="Arial"/>
                                <w:sz w:val="20"/>
                              </w:rPr>
                              <w:t xml:space="preserve"> zur Wahl: kabelgebunden mit Multi Dim, DALI, Push Dim oder Phasendimmung sowie drahtlos mit Casambi Bluetooth oder Zigbee 3.0. Drei </w:t>
                            </w:r>
                            <w:r>
                              <w:rPr>
                                <w:rFonts w:ascii="Arial" w:hAnsi="Arial" w:cs="Arial"/>
                                <w:sz w:val="20"/>
                              </w:rPr>
                              <w:br/>
                            </w:r>
                            <w:r w:rsidRPr="00DA6C9E">
                              <w:rPr>
                                <w:rFonts w:ascii="Arial" w:hAnsi="Arial" w:cs="Arial"/>
                                <w:sz w:val="20"/>
                              </w:rPr>
                              <w:t>„Add-on Control Units“ zum Aufstecken schaffen zusätzliche Flexibilität. Durch Austauschen dieser Kontrollelemente an der Rückseite der Leuchte lässt sich die Steuerungsart jederzeit ändern</w:t>
                            </w:r>
                            <w:r>
                              <w:rPr>
                                <w:rFonts w:ascii="Arial" w:hAnsi="Arial" w:cs="Arial"/>
                                <w:sz w:val="20"/>
                              </w:rPr>
                              <w:t>.</w:t>
                            </w:r>
                          </w:p>
                          <w:p w14:paraId="3BBCD806" w14:textId="77777777" w:rsidR="00C60773" w:rsidRPr="00DD38AE" w:rsidRDefault="00C60773" w:rsidP="00C60773">
                            <w:pPr>
                              <w:rPr>
                                <w:rFonts w:ascii="Arial" w:hAnsi="Arial" w:cs="Arial"/>
                                <w:sz w:val="20"/>
                              </w:rPr>
                            </w:pPr>
                          </w:p>
                          <w:p w14:paraId="56B8268F" w14:textId="77777777" w:rsidR="00C60773" w:rsidRDefault="00C60773" w:rsidP="00C60773">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71AC279E" w14:textId="77777777" w:rsidR="00C60773" w:rsidRPr="00DD38AE" w:rsidRDefault="00C60773" w:rsidP="00C60773">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116C9" id="_x0000_s1031" type="#_x0000_t202" style="position:absolute;margin-left:181.5pt;margin-top:7.85pt;width:180.65pt;height:176.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" filled="f" stroked="f">
                <v:textbox inset=",1mm,,7.2pt">
                  <w:txbxContent>
                    <w:p w14:paraId="52DB2239" w14:textId="3B851E18" w:rsidR="00C60773" w:rsidRPr="00A962C0" w:rsidRDefault="00C60773" w:rsidP="00C60773">
                      <w:pPr>
                        <w:rPr>
                          <w:rFonts w:ascii="Arial" w:hAnsi="Arial" w:cs="Arial"/>
                          <w:sz w:val="20"/>
                        </w:rPr>
                      </w:pPr>
                      <w:proofErr w:type="spellStart"/>
                      <w:r>
                        <w:rPr>
                          <w:rFonts w:ascii="Arial" w:hAnsi="Arial" w:cs="Arial"/>
                          <w:sz w:val="20"/>
                        </w:rPr>
                        <w:t>Parscan</w:t>
                      </w:r>
                      <w:proofErr w:type="spellEnd"/>
                      <w:r>
                        <w:rPr>
                          <w:rFonts w:ascii="Arial" w:hAnsi="Arial" w:cs="Arial"/>
                          <w:sz w:val="20"/>
                        </w:rPr>
                        <w:t xml:space="preserve"> bietet sechs Steuerungsarten</w:t>
                      </w:r>
                      <w:r w:rsidRPr="00DA6C9E">
                        <w:rPr>
                          <w:rFonts w:ascii="Arial" w:hAnsi="Arial" w:cs="Arial"/>
                          <w:sz w:val="20"/>
                        </w:rPr>
                        <w:t xml:space="preserve"> zur Wahl: kabelgebunden mit Multi </w:t>
                      </w:r>
                      <w:proofErr w:type="spellStart"/>
                      <w:r w:rsidRPr="00DA6C9E">
                        <w:rPr>
                          <w:rFonts w:ascii="Arial" w:hAnsi="Arial" w:cs="Arial"/>
                          <w:sz w:val="20"/>
                        </w:rPr>
                        <w:t>Dim</w:t>
                      </w:r>
                      <w:proofErr w:type="spellEnd"/>
                      <w:r w:rsidRPr="00DA6C9E">
                        <w:rPr>
                          <w:rFonts w:ascii="Arial" w:hAnsi="Arial" w:cs="Arial"/>
                          <w:sz w:val="20"/>
                        </w:rPr>
                        <w:t xml:space="preserve">, DALI, Push </w:t>
                      </w:r>
                      <w:proofErr w:type="spellStart"/>
                      <w:r w:rsidRPr="00DA6C9E">
                        <w:rPr>
                          <w:rFonts w:ascii="Arial" w:hAnsi="Arial" w:cs="Arial"/>
                          <w:sz w:val="20"/>
                        </w:rPr>
                        <w:t>Dim</w:t>
                      </w:r>
                      <w:proofErr w:type="spellEnd"/>
                      <w:r w:rsidRPr="00DA6C9E">
                        <w:rPr>
                          <w:rFonts w:ascii="Arial" w:hAnsi="Arial" w:cs="Arial"/>
                          <w:sz w:val="20"/>
                        </w:rPr>
                        <w:t xml:space="preserve"> oder </w:t>
                      </w:r>
                      <w:proofErr w:type="spellStart"/>
                      <w:r w:rsidRPr="00DA6C9E">
                        <w:rPr>
                          <w:rFonts w:ascii="Arial" w:hAnsi="Arial" w:cs="Arial"/>
                          <w:sz w:val="20"/>
                        </w:rPr>
                        <w:t>Phasendimmung</w:t>
                      </w:r>
                      <w:proofErr w:type="spellEnd"/>
                      <w:r w:rsidRPr="00DA6C9E">
                        <w:rPr>
                          <w:rFonts w:ascii="Arial" w:hAnsi="Arial" w:cs="Arial"/>
                          <w:sz w:val="20"/>
                        </w:rPr>
                        <w:t xml:space="preserve"> sowie drahtlos mit </w:t>
                      </w:r>
                      <w:proofErr w:type="spellStart"/>
                      <w:r w:rsidRPr="00DA6C9E">
                        <w:rPr>
                          <w:rFonts w:ascii="Arial" w:hAnsi="Arial" w:cs="Arial"/>
                          <w:sz w:val="20"/>
                        </w:rPr>
                        <w:t>Casambi</w:t>
                      </w:r>
                      <w:proofErr w:type="spellEnd"/>
                      <w:r w:rsidRPr="00DA6C9E">
                        <w:rPr>
                          <w:rFonts w:ascii="Arial" w:hAnsi="Arial" w:cs="Arial"/>
                          <w:sz w:val="20"/>
                        </w:rPr>
                        <w:t xml:space="preserve"> Bluetooth oder </w:t>
                      </w:r>
                      <w:proofErr w:type="spellStart"/>
                      <w:r w:rsidRPr="00DA6C9E">
                        <w:rPr>
                          <w:rFonts w:ascii="Arial" w:hAnsi="Arial" w:cs="Arial"/>
                          <w:sz w:val="20"/>
                        </w:rPr>
                        <w:t>Zigbee</w:t>
                      </w:r>
                      <w:proofErr w:type="spellEnd"/>
                      <w:r w:rsidRPr="00DA6C9E">
                        <w:rPr>
                          <w:rFonts w:ascii="Arial" w:hAnsi="Arial" w:cs="Arial"/>
                          <w:sz w:val="20"/>
                        </w:rPr>
                        <w:t xml:space="preserve"> 3.0. Drei </w:t>
                      </w:r>
                      <w:r>
                        <w:rPr>
                          <w:rFonts w:ascii="Arial" w:hAnsi="Arial" w:cs="Arial"/>
                          <w:sz w:val="20"/>
                        </w:rPr>
                        <w:br/>
                      </w:r>
                      <w:r w:rsidRPr="00DA6C9E">
                        <w:rPr>
                          <w:rFonts w:ascii="Arial" w:hAnsi="Arial" w:cs="Arial"/>
                          <w:sz w:val="20"/>
                        </w:rPr>
                        <w:t>„Add-on Control Units“ zum Aufstecken schaffen zusätzliche Flexibilität. Durch Austauschen dieser Kontrollelemente an der Rückseite der Leuchte lässt sich die Steuerungsart jederzeit ändern</w:t>
                      </w:r>
                      <w:r>
                        <w:rPr>
                          <w:rFonts w:ascii="Arial" w:hAnsi="Arial" w:cs="Arial"/>
                          <w:sz w:val="20"/>
                        </w:rPr>
                        <w:t>.</w:t>
                      </w:r>
                    </w:p>
                    <w:p w14:paraId="3BBCD806" w14:textId="77777777" w:rsidR="00C60773" w:rsidRPr="00DD38AE" w:rsidRDefault="00C60773" w:rsidP="00C60773">
                      <w:pPr>
                        <w:rPr>
                          <w:rFonts w:ascii="Arial" w:hAnsi="Arial" w:cs="Arial"/>
                          <w:sz w:val="20"/>
                        </w:rPr>
                      </w:pPr>
                    </w:p>
                    <w:p w14:paraId="56B8268F" w14:textId="77777777" w:rsidR="00C60773" w:rsidRDefault="00C60773" w:rsidP="00C60773">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71AC279E" w14:textId="77777777" w:rsidR="00C60773" w:rsidRPr="00DD38AE" w:rsidRDefault="00C60773" w:rsidP="00C60773">
                      <w:pPr>
                        <w:rPr>
                          <w:rFonts w:ascii="Arial" w:hAnsi="Arial" w:cs="Arial"/>
                          <w:sz w:val="20"/>
                          <w:lang w:val="en-US"/>
                        </w:rPr>
                      </w:pPr>
                    </w:p>
                  </w:txbxContent>
                </v:textbox>
                <w10:wrap type="tight"/>
              </v:shape>
            </w:pict>
          </mc:Fallback>
        </mc:AlternateContent>
      </w:r>
    </w:p>
    <w:p w14:paraId="5B343C74" w14:textId="442E554D" w:rsidR="00C60773" w:rsidRDefault="00C60773" w:rsidP="00C60773">
      <w:pPr>
        <w:rPr>
          <w:rFonts w:ascii="Arial" w:hAnsi="Arial" w:cs="Arial"/>
          <w:b/>
          <w:bCs/>
          <w:sz w:val="22"/>
          <w:szCs w:val="22"/>
        </w:rPr>
      </w:pPr>
      <w:r>
        <w:rPr>
          <w:rFonts w:ascii="Arial" w:hAnsi="Arial" w:cs="Arial"/>
          <w:b/>
          <w:bCs/>
          <w:noProof/>
          <w:sz w:val="22"/>
          <w:szCs w:val="22"/>
        </w:rPr>
        <w:drawing>
          <wp:inline distT="0" distB="0" distL="0" distR="0" wp14:anchorId="7E0008E0" wp14:editId="24E6FA38">
            <wp:extent cx="2021561" cy="978435"/>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2"/>
                    <a:stretch>
                      <a:fillRect/>
                    </a:stretch>
                  </pic:blipFill>
                  <pic:spPr>
                    <a:xfrm>
                      <a:off x="0" y="0"/>
                      <a:ext cx="2021561" cy="978435"/>
                    </a:xfrm>
                    <a:prstGeom prst="rect">
                      <a:avLst/>
                    </a:prstGeom>
                  </pic:spPr>
                </pic:pic>
              </a:graphicData>
            </a:graphic>
          </wp:inline>
        </w:drawing>
      </w:r>
    </w:p>
    <w:p w14:paraId="547433D7" w14:textId="77777777" w:rsidR="00C60773" w:rsidRDefault="00C60773" w:rsidP="009B7A25">
      <w:pPr>
        <w:rPr>
          <w:rFonts w:ascii="Arial" w:hAnsi="Arial" w:cs="Arial"/>
          <w:b/>
          <w:bCs/>
          <w:sz w:val="22"/>
          <w:szCs w:val="22"/>
        </w:rPr>
      </w:pPr>
    </w:p>
    <w:p w14:paraId="549F838E" w14:textId="77777777" w:rsidR="00C60773" w:rsidRDefault="00C60773" w:rsidP="009B7A25">
      <w:pPr>
        <w:rPr>
          <w:rFonts w:ascii="Arial" w:hAnsi="Arial" w:cs="Arial"/>
          <w:b/>
          <w:bCs/>
          <w:sz w:val="22"/>
          <w:szCs w:val="22"/>
        </w:rPr>
      </w:pPr>
    </w:p>
    <w:p w14:paraId="79CE1A39" w14:textId="77777777" w:rsidR="00C60773" w:rsidRDefault="00C60773" w:rsidP="009B7A25">
      <w:pPr>
        <w:rPr>
          <w:rFonts w:ascii="Arial" w:hAnsi="Arial" w:cs="Arial"/>
          <w:b/>
          <w:bCs/>
          <w:sz w:val="22"/>
          <w:szCs w:val="22"/>
        </w:rPr>
      </w:pPr>
    </w:p>
    <w:p w14:paraId="555B35A3" w14:textId="77777777" w:rsidR="00C60773" w:rsidRDefault="00C60773" w:rsidP="009B7A25">
      <w:pPr>
        <w:rPr>
          <w:rFonts w:ascii="Arial" w:hAnsi="Arial" w:cs="Arial"/>
          <w:b/>
          <w:bCs/>
          <w:sz w:val="22"/>
          <w:szCs w:val="22"/>
        </w:rPr>
      </w:pPr>
    </w:p>
    <w:p w14:paraId="6631CF22" w14:textId="77777777" w:rsidR="00C60773" w:rsidRDefault="00C60773" w:rsidP="009B7A25">
      <w:pPr>
        <w:rPr>
          <w:rFonts w:ascii="Arial" w:hAnsi="Arial" w:cs="Arial"/>
          <w:b/>
          <w:bCs/>
          <w:sz w:val="22"/>
          <w:szCs w:val="22"/>
        </w:rPr>
      </w:pPr>
    </w:p>
    <w:p w14:paraId="1C3D6FA9" w14:textId="77777777" w:rsidR="00C60773" w:rsidRDefault="00C60773" w:rsidP="009B7A25">
      <w:pPr>
        <w:rPr>
          <w:rFonts w:ascii="Arial" w:hAnsi="Arial" w:cs="Arial"/>
          <w:b/>
          <w:bCs/>
          <w:sz w:val="22"/>
          <w:szCs w:val="22"/>
        </w:rPr>
      </w:pPr>
    </w:p>
    <w:p w14:paraId="786FEAE2" w14:textId="77777777" w:rsidR="00C60773" w:rsidRDefault="00C60773" w:rsidP="009B7A25">
      <w:pPr>
        <w:rPr>
          <w:rFonts w:ascii="Arial" w:hAnsi="Arial" w:cs="Arial"/>
          <w:b/>
          <w:bCs/>
          <w:sz w:val="22"/>
          <w:szCs w:val="22"/>
        </w:rPr>
      </w:pPr>
    </w:p>
    <w:p w14:paraId="345AF19A" w14:textId="77777777" w:rsidR="00C60773" w:rsidRDefault="00C60773" w:rsidP="009B7A25">
      <w:pPr>
        <w:rPr>
          <w:rFonts w:ascii="Arial" w:hAnsi="Arial" w:cs="Arial"/>
          <w:b/>
          <w:bCs/>
          <w:sz w:val="22"/>
          <w:szCs w:val="22"/>
        </w:rPr>
      </w:pPr>
    </w:p>
    <w:p w14:paraId="308B70B7" w14:textId="283A5F17" w:rsidR="00C60773" w:rsidRDefault="00C60773" w:rsidP="00C60773">
      <w:pPr>
        <w:rPr>
          <w:rFonts w:ascii="Arial" w:hAnsi="Arial" w:cs="Arial"/>
          <w:b/>
          <w:bCs/>
          <w:sz w:val="22"/>
          <w:szCs w:val="22"/>
        </w:rPr>
      </w:pPr>
      <w:r>
        <w:rPr>
          <w:rFonts w:ascii="Arial" w:hAnsi="Arial" w:cs="Arial"/>
          <w:b/>
          <w:bCs/>
          <w:sz w:val="22"/>
          <w:szCs w:val="22"/>
        </w:rPr>
        <w:br/>
      </w:r>
    </w:p>
    <w:p w14:paraId="706FD87F" w14:textId="140B88C0" w:rsidR="00C60773" w:rsidRDefault="00C60773" w:rsidP="00C60773">
      <w:pPr>
        <w:rPr>
          <w:rFonts w:ascii="Arial" w:hAnsi="Arial" w:cs="Arial"/>
          <w:b/>
          <w:bCs/>
          <w:sz w:val="22"/>
          <w:szCs w:val="22"/>
        </w:rPr>
      </w:pPr>
    </w:p>
    <w:p w14:paraId="0DD16CF0" w14:textId="1989D996" w:rsidR="00C60773" w:rsidRDefault="00C60773" w:rsidP="00C60773">
      <w:pPr>
        <w:rPr>
          <w:rFonts w:ascii="Arial" w:hAnsi="Arial" w:cs="Arial"/>
          <w:b/>
          <w:bCs/>
          <w:sz w:val="22"/>
          <w:szCs w:val="22"/>
        </w:rPr>
      </w:pPr>
      <w:r>
        <w:rPr>
          <w:noProof/>
        </w:rPr>
        <mc:AlternateContent>
          <mc:Choice Requires="wps">
            <w:drawing>
              <wp:anchor distT="0" distB="0" distL="114300" distR="114300" simplePos="0" relativeHeight="251697152" behindDoc="0" locked="0" layoutInCell="1" allowOverlap="1" wp14:anchorId="364CDCC6" wp14:editId="20E40CC4">
                <wp:simplePos x="0" y="0"/>
                <wp:positionH relativeFrom="column">
                  <wp:posOffset>2305050</wp:posOffset>
                </wp:positionH>
                <wp:positionV relativeFrom="paragraph">
                  <wp:posOffset>16037</wp:posOffset>
                </wp:positionV>
                <wp:extent cx="2294255" cy="2253615"/>
                <wp:effectExtent l="0" t="0" r="0" b="0"/>
                <wp:wrapTight wrapText="bothSides">
                  <wp:wrapPolygon edited="0">
                    <wp:start x="598" y="0"/>
                    <wp:lineTo x="598" y="20937"/>
                    <wp:lineTo x="20924" y="20937"/>
                    <wp:lineTo x="20924" y="0"/>
                    <wp:lineTo x="598" y="0"/>
                  </wp:wrapPolygon>
                </wp:wrapTight>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2253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FDA10" w14:textId="77777777" w:rsidR="00C60773" w:rsidRPr="00A962C0" w:rsidRDefault="00C60773" w:rsidP="00C60773">
                            <w:pPr>
                              <w:rPr>
                                <w:rFonts w:ascii="Arial" w:hAnsi="Arial" w:cs="Arial"/>
                                <w:sz w:val="20"/>
                              </w:rPr>
                            </w:pPr>
                            <w:r w:rsidRPr="00DA6C9E">
                              <w:rPr>
                                <w:rFonts w:ascii="Arial" w:hAnsi="Arial" w:cs="Arial"/>
                                <w:sz w:val="20"/>
                              </w:rPr>
                              <w:t>Optimiert für unterschiedliche Anwendungen</w:t>
                            </w:r>
                            <w:r>
                              <w:rPr>
                                <w:rFonts w:ascii="Arial" w:hAnsi="Arial" w:cs="Arial"/>
                                <w:sz w:val="20"/>
                              </w:rPr>
                              <w:t>,</w:t>
                            </w:r>
                            <w:r w:rsidRPr="00DA6C9E">
                              <w:rPr>
                                <w:rFonts w:ascii="Arial" w:hAnsi="Arial" w:cs="Arial"/>
                                <w:sz w:val="20"/>
                              </w:rPr>
                              <w:t xml:space="preserve"> bietet Parscan immer das passende Leistungspaket</w:t>
                            </w:r>
                            <w:r>
                              <w:rPr>
                                <w:rFonts w:ascii="Arial" w:hAnsi="Arial" w:cs="Arial"/>
                                <w:sz w:val="20"/>
                              </w:rPr>
                              <w:t>:</w:t>
                            </w:r>
                            <w:r w:rsidRPr="00DA6C9E">
                              <w:rPr>
                                <w:rFonts w:ascii="Arial" w:hAnsi="Arial" w:cs="Arial"/>
                                <w:sz w:val="20"/>
                              </w:rPr>
                              <w:t xml:space="preserve"> </w:t>
                            </w:r>
                            <w:r>
                              <w:rPr>
                                <w:rFonts w:ascii="Arial" w:hAnsi="Arial" w:cs="Arial"/>
                                <w:sz w:val="20"/>
                              </w:rPr>
                              <w:t>Beginnend</w:t>
                            </w:r>
                            <w:r w:rsidRPr="00DA6C9E">
                              <w:rPr>
                                <w:rFonts w:ascii="Arial" w:hAnsi="Arial" w:cs="Arial"/>
                                <w:sz w:val="20"/>
                              </w:rPr>
                              <w:t xml:space="preserve"> mit den Baugrößen XS bis M für den Einsatz in der Vitrine, die Ausstellungsbeleuchtung in Museen und Galerien oder als elegante Lichtlösung im Boutiqu</w:t>
                            </w:r>
                            <w:r>
                              <w:rPr>
                                <w:rFonts w:ascii="Arial" w:hAnsi="Arial" w:cs="Arial"/>
                                <w:sz w:val="20"/>
                              </w:rPr>
                              <w:t xml:space="preserve">e </w:t>
                            </w:r>
                            <w:r w:rsidRPr="00DA6C9E">
                              <w:rPr>
                                <w:rFonts w:ascii="Arial" w:hAnsi="Arial" w:cs="Arial"/>
                                <w:sz w:val="20"/>
                              </w:rPr>
                              <w:t xml:space="preserve">Office. </w:t>
                            </w:r>
                            <w:r>
                              <w:rPr>
                                <w:rFonts w:ascii="Arial" w:hAnsi="Arial" w:cs="Arial"/>
                                <w:sz w:val="20"/>
                              </w:rPr>
                              <w:t>Zur</w:t>
                            </w:r>
                            <w:r w:rsidRPr="00DA6C9E">
                              <w:rPr>
                                <w:rFonts w:ascii="Arial" w:hAnsi="Arial" w:cs="Arial"/>
                                <w:sz w:val="20"/>
                              </w:rPr>
                              <w:t xml:space="preserve"> Beleuchtung hoher Räume wie Foyers und Atrien</w:t>
                            </w:r>
                            <w:r>
                              <w:rPr>
                                <w:rFonts w:ascii="Arial" w:hAnsi="Arial" w:cs="Arial"/>
                                <w:sz w:val="20"/>
                              </w:rPr>
                              <w:t xml:space="preserve"> werden </w:t>
                            </w:r>
                            <w:r w:rsidRPr="00DA6C9E">
                              <w:rPr>
                                <w:rFonts w:ascii="Arial" w:hAnsi="Arial" w:cs="Arial"/>
                                <w:sz w:val="20"/>
                              </w:rPr>
                              <w:t>Mitte 2022 drei Baugrößen</w:t>
                            </w:r>
                            <w:r>
                              <w:rPr>
                                <w:rFonts w:ascii="Arial" w:hAnsi="Arial" w:cs="Arial"/>
                                <w:sz w:val="20"/>
                              </w:rPr>
                              <w:t xml:space="preserve"> hinzukommen.</w:t>
                            </w:r>
                          </w:p>
                          <w:p w14:paraId="170D5807" w14:textId="77777777" w:rsidR="00C60773" w:rsidRPr="00DD38AE" w:rsidRDefault="00C60773" w:rsidP="00C60773">
                            <w:pPr>
                              <w:rPr>
                                <w:rFonts w:ascii="Arial" w:hAnsi="Arial" w:cs="Arial"/>
                                <w:sz w:val="20"/>
                              </w:rPr>
                            </w:pPr>
                          </w:p>
                          <w:p w14:paraId="75F6D191" w14:textId="77777777" w:rsidR="00C60773" w:rsidRDefault="00C60773" w:rsidP="00C60773">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8D29D64" w14:textId="77777777" w:rsidR="00C60773" w:rsidRPr="00DD38AE" w:rsidRDefault="00C60773" w:rsidP="00C60773">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CDCC6" id="_x0000_s1032" type="#_x0000_t202" style="position:absolute;margin-left:181.5pt;margin-top:1.25pt;width:180.65pt;height:177.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" filled="f" stroked="f">
                <v:textbox inset=",1mm,,7.2pt">
                  <w:txbxContent>
                    <w:p w14:paraId="0D6FDA10" w14:textId="77777777" w:rsidR="00C60773" w:rsidRPr="00A962C0" w:rsidRDefault="00C60773" w:rsidP="00C60773">
                      <w:pPr>
                        <w:rPr>
                          <w:rFonts w:ascii="Arial" w:hAnsi="Arial" w:cs="Arial"/>
                          <w:sz w:val="20"/>
                        </w:rPr>
                      </w:pPr>
                      <w:r w:rsidRPr="00DA6C9E">
                        <w:rPr>
                          <w:rFonts w:ascii="Arial" w:hAnsi="Arial" w:cs="Arial"/>
                          <w:sz w:val="20"/>
                        </w:rPr>
                        <w:t>Optimiert für unterschiedliche Anwendungen</w:t>
                      </w:r>
                      <w:r>
                        <w:rPr>
                          <w:rFonts w:ascii="Arial" w:hAnsi="Arial" w:cs="Arial"/>
                          <w:sz w:val="20"/>
                        </w:rPr>
                        <w:t>,</w:t>
                      </w:r>
                      <w:r w:rsidRPr="00DA6C9E">
                        <w:rPr>
                          <w:rFonts w:ascii="Arial" w:hAnsi="Arial" w:cs="Arial"/>
                          <w:sz w:val="20"/>
                        </w:rPr>
                        <w:t xml:space="preserve"> bietet </w:t>
                      </w:r>
                      <w:proofErr w:type="spellStart"/>
                      <w:r w:rsidRPr="00DA6C9E">
                        <w:rPr>
                          <w:rFonts w:ascii="Arial" w:hAnsi="Arial" w:cs="Arial"/>
                          <w:sz w:val="20"/>
                        </w:rPr>
                        <w:t>Parscan</w:t>
                      </w:r>
                      <w:proofErr w:type="spellEnd"/>
                      <w:r w:rsidRPr="00DA6C9E">
                        <w:rPr>
                          <w:rFonts w:ascii="Arial" w:hAnsi="Arial" w:cs="Arial"/>
                          <w:sz w:val="20"/>
                        </w:rPr>
                        <w:t xml:space="preserve"> immer das passende Leistungspaket</w:t>
                      </w:r>
                      <w:r>
                        <w:rPr>
                          <w:rFonts w:ascii="Arial" w:hAnsi="Arial" w:cs="Arial"/>
                          <w:sz w:val="20"/>
                        </w:rPr>
                        <w:t>:</w:t>
                      </w:r>
                      <w:r w:rsidRPr="00DA6C9E">
                        <w:rPr>
                          <w:rFonts w:ascii="Arial" w:hAnsi="Arial" w:cs="Arial"/>
                          <w:sz w:val="20"/>
                        </w:rPr>
                        <w:t xml:space="preserve"> </w:t>
                      </w:r>
                      <w:r>
                        <w:rPr>
                          <w:rFonts w:ascii="Arial" w:hAnsi="Arial" w:cs="Arial"/>
                          <w:sz w:val="20"/>
                        </w:rPr>
                        <w:t>Beginnend</w:t>
                      </w:r>
                      <w:r w:rsidRPr="00DA6C9E">
                        <w:rPr>
                          <w:rFonts w:ascii="Arial" w:hAnsi="Arial" w:cs="Arial"/>
                          <w:sz w:val="20"/>
                        </w:rPr>
                        <w:t xml:space="preserve"> mit den Baugrößen XS bis M für den Einsatz in der Vitrine, die Ausstellungsbeleuchtung in Museen und Galerien oder als elegante Lichtlösung im Boutiqu</w:t>
                      </w:r>
                      <w:r>
                        <w:rPr>
                          <w:rFonts w:ascii="Arial" w:hAnsi="Arial" w:cs="Arial"/>
                          <w:sz w:val="20"/>
                        </w:rPr>
                        <w:t xml:space="preserve">e </w:t>
                      </w:r>
                      <w:r w:rsidRPr="00DA6C9E">
                        <w:rPr>
                          <w:rFonts w:ascii="Arial" w:hAnsi="Arial" w:cs="Arial"/>
                          <w:sz w:val="20"/>
                        </w:rPr>
                        <w:t xml:space="preserve">Office. </w:t>
                      </w:r>
                      <w:r>
                        <w:rPr>
                          <w:rFonts w:ascii="Arial" w:hAnsi="Arial" w:cs="Arial"/>
                          <w:sz w:val="20"/>
                        </w:rPr>
                        <w:t>Zur</w:t>
                      </w:r>
                      <w:r w:rsidRPr="00DA6C9E">
                        <w:rPr>
                          <w:rFonts w:ascii="Arial" w:hAnsi="Arial" w:cs="Arial"/>
                          <w:sz w:val="20"/>
                        </w:rPr>
                        <w:t xml:space="preserve"> Beleuchtung hoher Räume wie Foyers und Atrien</w:t>
                      </w:r>
                      <w:r>
                        <w:rPr>
                          <w:rFonts w:ascii="Arial" w:hAnsi="Arial" w:cs="Arial"/>
                          <w:sz w:val="20"/>
                        </w:rPr>
                        <w:t xml:space="preserve"> werden </w:t>
                      </w:r>
                      <w:r w:rsidRPr="00DA6C9E">
                        <w:rPr>
                          <w:rFonts w:ascii="Arial" w:hAnsi="Arial" w:cs="Arial"/>
                          <w:sz w:val="20"/>
                        </w:rPr>
                        <w:t>Mitte 2022 drei Baugrößen</w:t>
                      </w:r>
                      <w:r>
                        <w:rPr>
                          <w:rFonts w:ascii="Arial" w:hAnsi="Arial" w:cs="Arial"/>
                          <w:sz w:val="20"/>
                        </w:rPr>
                        <w:t xml:space="preserve"> hinzukommen.</w:t>
                      </w:r>
                    </w:p>
                    <w:p w14:paraId="170D5807" w14:textId="77777777" w:rsidR="00C60773" w:rsidRPr="00DD38AE" w:rsidRDefault="00C60773" w:rsidP="00C60773">
                      <w:pPr>
                        <w:rPr>
                          <w:rFonts w:ascii="Arial" w:hAnsi="Arial" w:cs="Arial"/>
                          <w:sz w:val="20"/>
                        </w:rPr>
                      </w:pPr>
                    </w:p>
                    <w:p w14:paraId="75F6D191" w14:textId="77777777" w:rsidR="00C60773" w:rsidRDefault="00C60773" w:rsidP="00C60773">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18D29D64" w14:textId="77777777" w:rsidR="00C60773" w:rsidRPr="00DD38AE" w:rsidRDefault="00C60773" w:rsidP="00C60773">
                      <w:pPr>
                        <w:rPr>
                          <w:rFonts w:ascii="Arial" w:hAnsi="Arial" w:cs="Arial"/>
                          <w:sz w:val="20"/>
                          <w:lang w:val="en-US"/>
                        </w:rPr>
                      </w:pPr>
                    </w:p>
                  </w:txbxContent>
                </v:textbox>
                <w10:wrap type="tight"/>
              </v:shape>
            </w:pict>
          </mc:Fallback>
        </mc:AlternateContent>
      </w:r>
      <w:r>
        <w:rPr>
          <w:rFonts w:ascii="Arial" w:hAnsi="Arial" w:cs="Arial"/>
          <w:b/>
          <w:bCs/>
          <w:noProof/>
          <w:sz w:val="22"/>
          <w:szCs w:val="22"/>
        </w:rPr>
        <w:drawing>
          <wp:inline distT="0" distB="0" distL="0" distR="0" wp14:anchorId="4D0890C8" wp14:editId="5CA73227">
            <wp:extent cx="2019600" cy="1904400"/>
            <wp:effectExtent l="0" t="0" r="0" b="635"/>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3"/>
                    <a:stretch>
                      <a:fillRect/>
                    </a:stretch>
                  </pic:blipFill>
                  <pic:spPr>
                    <a:xfrm>
                      <a:off x="0" y="0"/>
                      <a:ext cx="2019600" cy="1904400"/>
                    </a:xfrm>
                    <a:prstGeom prst="rect">
                      <a:avLst/>
                    </a:prstGeom>
                  </pic:spPr>
                </pic:pic>
              </a:graphicData>
            </a:graphic>
          </wp:inline>
        </w:drawing>
      </w:r>
    </w:p>
    <w:p w14:paraId="3710B004" w14:textId="77777777" w:rsidR="00C60773" w:rsidRDefault="00C60773" w:rsidP="009B7A25">
      <w:pPr>
        <w:rPr>
          <w:rFonts w:ascii="Arial" w:hAnsi="Arial" w:cs="Arial"/>
          <w:b/>
          <w:bCs/>
          <w:sz w:val="22"/>
          <w:szCs w:val="22"/>
        </w:rPr>
      </w:pPr>
    </w:p>
    <w:p w14:paraId="4A569A18" w14:textId="77777777" w:rsidR="00C60773" w:rsidRDefault="00C60773" w:rsidP="009B7A25">
      <w:pPr>
        <w:rPr>
          <w:rFonts w:ascii="Arial" w:hAnsi="Arial" w:cs="Arial"/>
          <w:b/>
          <w:bCs/>
          <w:sz w:val="22"/>
          <w:szCs w:val="22"/>
        </w:rPr>
      </w:pPr>
    </w:p>
    <w:p w14:paraId="1342E470" w14:textId="747DE4C1" w:rsidR="00C60773" w:rsidRDefault="00C60773" w:rsidP="009B7A25">
      <w:pPr>
        <w:rPr>
          <w:rFonts w:ascii="Arial" w:hAnsi="Arial" w:cs="Arial"/>
          <w:b/>
          <w:bCs/>
          <w:sz w:val="22"/>
          <w:szCs w:val="22"/>
        </w:rPr>
      </w:pPr>
    </w:p>
    <w:p w14:paraId="1CBDBDC5" w14:textId="4B0FA5A6" w:rsidR="00C60773" w:rsidRDefault="00C60773" w:rsidP="009B7A25">
      <w:pPr>
        <w:rPr>
          <w:rFonts w:ascii="Arial" w:hAnsi="Arial" w:cs="Arial"/>
          <w:b/>
          <w:bCs/>
          <w:sz w:val="22"/>
          <w:szCs w:val="22"/>
        </w:rPr>
      </w:pPr>
    </w:p>
    <w:p w14:paraId="3252A96C" w14:textId="77777777" w:rsidR="00C60773" w:rsidRDefault="00C60773" w:rsidP="009B7A25">
      <w:pPr>
        <w:rPr>
          <w:rFonts w:ascii="Arial" w:hAnsi="Arial" w:cs="Arial"/>
          <w:b/>
          <w:bCs/>
          <w:sz w:val="22"/>
          <w:szCs w:val="22"/>
        </w:rPr>
      </w:pPr>
    </w:p>
    <w:p w14:paraId="69E4290F" w14:textId="77777777" w:rsidR="00C60773" w:rsidRDefault="00C60773" w:rsidP="009B7A25">
      <w:pPr>
        <w:rPr>
          <w:rFonts w:ascii="Arial" w:hAnsi="Arial" w:cs="Arial"/>
          <w:b/>
          <w:bCs/>
          <w:sz w:val="22"/>
          <w:szCs w:val="22"/>
        </w:rPr>
      </w:pPr>
    </w:p>
    <w:p w14:paraId="53622BA5" w14:textId="77777777" w:rsidR="00C60773" w:rsidRDefault="00C60773" w:rsidP="00C60773">
      <w:pPr>
        <w:rPr>
          <w:rFonts w:ascii="Arial" w:hAnsi="Arial" w:cs="Arial"/>
          <w:b/>
          <w:bCs/>
          <w:sz w:val="22"/>
          <w:szCs w:val="22"/>
        </w:rPr>
      </w:pPr>
      <w:r>
        <w:rPr>
          <w:noProof/>
        </w:rPr>
        <mc:AlternateContent>
          <mc:Choice Requires="wps">
            <w:drawing>
              <wp:anchor distT="0" distB="0" distL="114300" distR="114300" simplePos="0" relativeHeight="251699200" behindDoc="0" locked="0" layoutInCell="1" allowOverlap="1" wp14:anchorId="1569F251" wp14:editId="645E6F24">
                <wp:simplePos x="0" y="0"/>
                <wp:positionH relativeFrom="column">
                  <wp:posOffset>2379345</wp:posOffset>
                </wp:positionH>
                <wp:positionV relativeFrom="paragraph">
                  <wp:posOffset>15875</wp:posOffset>
                </wp:positionV>
                <wp:extent cx="2158365" cy="2063750"/>
                <wp:effectExtent l="0" t="0" r="0" b="0"/>
                <wp:wrapTight wrapText="bothSides">
                  <wp:wrapPolygon edited="0">
                    <wp:start x="635" y="0"/>
                    <wp:lineTo x="635" y="20869"/>
                    <wp:lineTo x="20844" y="20869"/>
                    <wp:lineTo x="20844" y="0"/>
                    <wp:lineTo x="635" y="0"/>
                  </wp:wrapPolygon>
                </wp:wrapTight>
                <wp:docPr id="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8365" cy="206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ED26D" w14:textId="77777777" w:rsidR="00C60773" w:rsidRDefault="00C60773" w:rsidP="00C60773">
                            <w:pPr>
                              <w:rPr>
                                <w:rFonts w:ascii="Arial" w:hAnsi="Arial" w:cs="Arial"/>
                                <w:sz w:val="20"/>
                              </w:rPr>
                            </w:pPr>
                            <w:r>
                              <w:rPr>
                                <w:rFonts w:ascii="Arial" w:hAnsi="Arial" w:cs="Arial"/>
                                <w:sz w:val="20"/>
                              </w:rPr>
                              <w:t>Mit dem umfangreichen Zubehörsystem lassen sich Parscan Strahler individuell auf die jeweilige Anwendung anpassen. Die Montage der Linsen, Filter oder Abblendelemente erfolgt werkzeuglos, bis zu 3 Komponenten lassen sich miteinander kombinieren.</w:t>
                            </w:r>
                          </w:p>
                          <w:p w14:paraId="0C7B93AA" w14:textId="77777777" w:rsidR="00C60773" w:rsidRPr="00DD38AE" w:rsidRDefault="00C60773" w:rsidP="00C60773">
                            <w:pPr>
                              <w:rPr>
                                <w:rFonts w:ascii="Arial" w:hAnsi="Arial" w:cs="Arial"/>
                                <w:sz w:val="20"/>
                              </w:rPr>
                            </w:pPr>
                          </w:p>
                          <w:p w14:paraId="7BDCA22B" w14:textId="77777777" w:rsidR="00C60773" w:rsidRPr="00DD38AE" w:rsidRDefault="00C60773" w:rsidP="00C60773">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A463B6A" w14:textId="77777777" w:rsidR="00C60773" w:rsidRPr="00DD38AE" w:rsidRDefault="00C60773" w:rsidP="00C60773">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9F251" id="_x0000_s1033" type="#_x0000_t202" style="position:absolute;margin-left:187.35pt;margin-top:1.25pt;width:169.95pt;height:1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" filled="f" stroked="f">
                <v:textbox inset=",1mm,,7.2pt">
                  <w:txbxContent>
                    <w:p w14:paraId="6F1ED26D" w14:textId="77777777" w:rsidR="00C60773" w:rsidRDefault="00C60773" w:rsidP="00C60773">
                      <w:pPr>
                        <w:rPr>
                          <w:rFonts w:ascii="Arial" w:hAnsi="Arial" w:cs="Arial"/>
                          <w:sz w:val="20"/>
                        </w:rPr>
                      </w:pPr>
                      <w:r>
                        <w:rPr>
                          <w:rFonts w:ascii="Arial" w:hAnsi="Arial" w:cs="Arial"/>
                          <w:sz w:val="20"/>
                        </w:rPr>
                        <w:t xml:space="preserve">Mit dem umfangreichen Zubehörsystem lassen sich </w:t>
                      </w:r>
                      <w:proofErr w:type="spellStart"/>
                      <w:r>
                        <w:rPr>
                          <w:rFonts w:ascii="Arial" w:hAnsi="Arial" w:cs="Arial"/>
                          <w:sz w:val="20"/>
                        </w:rPr>
                        <w:t>Parscan</w:t>
                      </w:r>
                      <w:proofErr w:type="spellEnd"/>
                      <w:r>
                        <w:rPr>
                          <w:rFonts w:ascii="Arial" w:hAnsi="Arial" w:cs="Arial"/>
                          <w:sz w:val="20"/>
                        </w:rPr>
                        <w:t xml:space="preserve"> Strahler individuell auf die jeweilige Anwendung anpassen. Die Montage der Linsen, Filter oder Abblendelemente erfolgt werkzeuglos, bis zu 3 Komponenten lassen sich miteinander kombinieren.</w:t>
                      </w:r>
                    </w:p>
                    <w:p w14:paraId="0C7B93AA" w14:textId="77777777" w:rsidR="00C60773" w:rsidRPr="00DD38AE" w:rsidRDefault="00C60773" w:rsidP="00C60773">
                      <w:pPr>
                        <w:rPr>
                          <w:rFonts w:ascii="Arial" w:hAnsi="Arial" w:cs="Arial"/>
                          <w:sz w:val="20"/>
                        </w:rPr>
                      </w:pPr>
                    </w:p>
                    <w:p w14:paraId="7BDCA22B" w14:textId="77777777" w:rsidR="00C60773" w:rsidRPr="00DD38AE" w:rsidRDefault="00C60773" w:rsidP="00C60773">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 www.erco.com</w:t>
                      </w:r>
                    </w:p>
                    <w:p w14:paraId="5A463B6A" w14:textId="77777777" w:rsidR="00C60773" w:rsidRPr="00DD38AE" w:rsidRDefault="00C60773" w:rsidP="00C60773">
                      <w:pPr>
                        <w:rPr>
                          <w:rFonts w:ascii="Arial" w:hAnsi="Arial" w:cs="Arial"/>
                          <w:sz w:val="20"/>
                          <w:lang w:val="en-US"/>
                        </w:rPr>
                      </w:pPr>
                    </w:p>
                  </w:txbxContent>
                </v:textbox>
                <w10:wrap type="tight"/>
              </v:shape>
            </w:pict>
          </mc:Fallback>
        </mc:AlternateContent>
      </w:r>
    </w:p>
    <w:p w14:paraId="6DF29017" w14:textId="7BE48119" w:rsidR="009B7A25" w:rsidRDefault="00C60773" w:rsidP="009B7A25">
      <w:pPr>
        <w:rPr>
          <w:rFonts w:ascii="Arial" w:hAnsi="Arial" w:cs="Arial"/>
          <w:b/>
          <w:bCs/>
          <w:sz w:val="22"/>
          <w:szCs w:val="22"/>
        </w:rPr>
      </w:pPr>
      <w:r>
        <w:rPr>
          <w:rFonts w:ascii="Arial" w:hAnsi="Arial" w:cs="Arial"/>
          <w:b/>
          <w:bCs/>
          <w:noProof/>
          <w:sz w:val="22"/>
          <w:szCs w:val="22"/>
        </w:rPr>
        <w:drawing>
          <wp:inline distT="0" distB="0" distL="0" distR="0" wp14:anchorId="3D10BEB5" wp14:editId="46A8D39F">
            <wp:extent cx="2019600" cy="1272348"/>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4"/>
                    <a:stretch>
                      <a:fillRect/>
                    </a:stretch>
                  </pic:blipFill>
                  <pic:spPr>
                    <a:xfrm>
                      <a:off x="0" y="0"/>
                      <a:ext cx="2019600" cy="1272348"/>
                    </a:xfrm>
                    <a:prstGeom prst="rect">
                      <a:avLst/>
                    </a:prstGeom>
                  </pic:spPr>
                </pic:pic>
              </a:graphicData>
            </a:graphic>
          </wp:inline>
        </w:drawing>
      </w:r>
    </w:p>
    <w:p w14:paraId="0D8EB500" w14:textId="0839A13C" w:rsidR="009B7A25" w:rsidRDefault="00C60773" w:rsidP="009B7A25">
      <w:pPr>
        <w:rPr>
          <w:rFonts w:ascii="Arial" w:hAnsi="Arial" w:cs="Arial"/>
          <w:b/>
          <w:bCs/>
          <w:sz w:val="22"/>
          <w:szCs w:val="22"/>
        </w:rPr>
      </w:pPr>
      <w:r>
        <w:rPr>
          <w:noProof/>
        </w:rPr>
        <w:lastRenderedPageBreak/>
        <mc:AlternateContent>
          <mc:Choice Requires="wps">
            <w:drawing>
              <wp:anchor distT="0" distB="0" distL="114300" distR="114300" simplePos="0" relativeHeight="251677696" behindDoc="0" locked="0" layoutInCell="1" allowOverlap="1" wp14:anchorId="475144B9" wp14:editId="5D5F1975">
                <wp:simplePos x="0" y="0"/>
                <wp:positionH relativeFrom="column">
                  <wp:posOffset>2219960</wp:posOffset>
                </wp:positionH>
                <wp:positionV relativeFrom="paragraph">
                  <wp:posOffset>59</wp:posOffset>
                </wp:positionV>
                <wp:extent cx="2231390" cy="1743710"/>
                <wp:effectExtent l="0" t="0" r="0" b="0"/>
                <wp:wrapTight wrapText="bothSides">
                  <wp:wrapPolygon edited="0">
                    <wp:start x="615" y="0"/>
                    <wp:lineTo x="615" y="20766"/>
                    <wp:lineTo x="20899" y="20766"/>
                    <wp:lineTo x="20899" y="0"/>
                    <wp:lineTo x="615" y="0"/>
                  </wp:wrapPolygon>
                </wp:wrapTight>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74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C9B9D" w14:textId="4E6BF782" w:rsidR="00DA6C9E" w:rsidRPr="00AF366A" w:rsidRDefault="00DA6C9E" w:rsidP="009B7A25">
                            <w:pPr>
                              <w:rPr>
                                <w:rFonts w:ascii="Arial" w:hAnsi="Arial" w:cs="Arial"/>
                                <w:bCs/>
                                <w:color w:val="000000" w:themeColor="text1"/>
                                <w:sz w:val="20"/>
                              </w:rPr>
                            </w:pPr>
                            <w:r w:rsidRPr="00DA6C9E">
                              <w:rPr>
                                <w:rFonts w:ascii="Arial" w:hAnsi="Arial" w:cs="Arial"/>
                                <w:bCs/>
                                <w:color w:val="000000" w:themeColor="text1"/>
                                <w:sz w:val="20"/>
                              </w:rPr>
                              <w:t>Parscan InTrack glänzt mit dem ultraschlanken Intrack-Adapter für 3-Phasen</w:t>
                            </w:r>
                            <w:r w:rsidR="00286A32">
                              <w:rPr>
                                <w:rFonts w:ascii="Arial" w:hAnsi="Arial" w:cs="Arial"/>
                                <w:bCs/>
                                <w:color w:val="000000" w:themeColor="text1"/>
                                <w:sz w:val="20"/>
                              </w:rPr>
                              <w:t>-</w:t>
                            </w:r>
                            <w:r w:rsidRPr="00DA6C9E">
                              <w:rPr>
                                <w:rFonts w:ascii="Arial" w:hAnsi="Arial" w:cs="Arial"/>
                                <w:bCs/>
                                <w:color w:val="000000" w:themeColor="text1"/>
                                <w:sz w:val="20"/>
                              </w:rPr>
                              <w:t xml:space="preserve">Stromschienen als universelles System in Anwendungen, in denen Vielseitigkeit gefragt ist: Zum Beispiel bei der Museums- oder Galeriebeleuchtung. </w:t>
                            </w:r>
                          </w:p>
                          <w:p w14:paraId="3EC8A4F4" w14:textId="77777777" w:rsidR="009B7A25" w:rsidRPr="00AF366A" w:rsidRDefault="009B7A25" w:rsidP="009B7A25">
                            <w:pPr>
                              <w:rPr>
                                <w:rFonts w:ascii="Arial" w:hAnsi="Arial" w:cs="Arial"/>
                                <w:bCs/>
                                <w:color w:val="000000" w:themeColor="text1"/>
                                <w:sz w:val="20"/>
                              </w:rPr>
                            </w:pPr>
                          </w:p>
                          <w:p w14:paraId="326CF2CB" w14:textId="77777777" w:rsidR="009B7A25" w:rsidRPr="00AF366A" w:rsidRDefault="009B7A25" w:rsidP="009B7A25">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18AB1A88" w14:textId="77777777" w:rsidR="009B7A25" w:rsidRPr="00AF366A" w:rsidRDefault="009B7A25" w:rsidP="009B7A2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144B9" id="_x0000_s1034" type="#_x0000_t202" style="position:absolute;margin-left:174.8pt;margin-top:0;width:175.7pt;height:137.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" filled="f" stroked="f">
                <v:textbox inset=",1mm,,7.2pt">
                  <w:txbxContent>
                    <w:p w14:paraId="7C7C9B9D" w14:textId="4E6BF782" w:rsidR="00DA6C9E" w:rsidRPr="00AF366A" w:rsidRDefault="00DA6C9E" w:rsidP="009B7A25">
                      <w:pPr>
                        <w:rPr>
                          <w:rFonts w:ascii="Arial" w:hAnsi="Arial" w:cs="Arial"/>
                          <w:bCs/>
                          <w:color w:val="000000" w:themeColor="text1"/>
                          <w:sz w:val="20"/>
                        </w:rPr>
                      </w:pPr>
                      <w:r w:rsidRPr="00DA6C9E">
                        <w:rPr>
                          <w:rFonts w:ascii="Arial" w:hAnsi="Arial" w:cs="Arial"/>
                          <w:bCs/>
                          <w:color w:val="000000" w:themeColor="text1"/>
                          <w:sz w:val="20"/>
                        </w:rPr>
                        <w:t xml:space="preserve">Parscan InTrack glänzt mit dem ultraschlanken </w:t>
                      </w:r>
                      <w:proofErr w:type="spellStart"/>
                      <w:r w:rsidRPr="00DA6C9E">
                        <w:rPr>
                          <w:rFonts w:ascii="Arial" w:hAnsi="Arial" w:cs="Arial"/>
                          <w:bCs/>
                          <w:color w:val="000000" w:themeColor="text1"/>
                          <w:sz w:val="20"/>
                        </w:rPr>
                        <w:t>Intrack</w:t>
                      </w:r>
                      <w:proofErr w:type="spellEnd"/>
                      <w:r w:rsidRPr="00DA6C9E">
                        <w:rPr>
                          <w:rFonts w:ascii="Arial" w:hAnsi="Arial" w:cs="Arial"/>
                          <w:bCs/>
                          <w:color w:val="000000" w:themeColor="text1"/>
                          <w:sz w:val="20"/>
                        </w:rPr>
                        <w:t>-Adapter für 3-Phasen</w:t>
                      </w:r>
                      <w:r w:rsidR="00286A32">
                        <w:rPr>
                          <w:rFonts w:ascii="Arial" w:hAnsi="Arial" w:cs="Arial"/>
                          <w:bCs/>
                          <w:color w:val="000000" w:themeColor="text1"/>
                          <w:sz w:val="20"/>
                        </w:rPr>
                        <w:t>-</w:t>
                      </w:r>
                      <w:r w:rsidRPr="00DA6C9E">
                        <w:rPr>
                          <w:rFonts w:ascii="Arial" w:hAnsi="Arial" w:cs="Arial"/>
                          <w:bCs/>
                          <w:color w:val="000000" w:themeColor="text1"/>
                          <w:sz w:val="20"/>
                        </w:rPr>
                        <w:t xml:space="preserve">Stromschienen als universelles System in Anwendungen, in denen Vielseitigkeit gefragt ist: Zum Beispiel bei der Museums- oder Galeriebeleuchtung. </w:t>
                      </w:r>
                    </w:p>
                    <w:p w14:paraId="3EC8A4F4" w14:textId="77777777" w:rsidR="009B7A25" w:rsidRPr="00AF366A" w:rsidRDefault="009B7A25" w:rsidP="009B7A25">
                      <w:pPr>
                        <w:rPr>
                          <w:rFonts w:ascii="Arial" w:hAnsi="Arial" w:cs="Arial"/>
                          <w:bCs/>
                          <w:color w:val="000000" w:themeColor="text1"/>
                          <w:sz w:val="20"/>
                        </w:rPr>
                      </w:pPr>
                    </w:p>
                    <w:p w14:paraId="326CF2CB" w14:textId="77777777" w:rsidR="009B7A25" w:rsidRPr="00AF366A" w:rsidRDefault="009B7A25" w:rsidP="009B7A25">
                      <w:pPr>
                        <w:rPr>
                          <w:rFonts w:ascii="Arial" w:hAnsi="Arial" w:cs="Arial"/>
                          <w:color w:val="000000" w:themeColor="text1"/>
                          <w:sz w:val="20"/>
                          <w:lang w:val="en-US"/>
                        </w:rPr>
                      </w:pPr>
                      <w:r w:rsidRPr="009863D0">
                        <w:rPr>
                          <w:rFonts w:ascii="Arial" w:hAnsi="Arial"/>
                          <w:sz w:val="20"/>
                        </w:rPr>
                        <w:t>©</w:t>
                      </w:r>
                      <w:r>
                        <w:rPr>
                          <w:rFonts w:ascii="Arial" w:hAnsi="Arial"/>
                          <w:sz w:val="20"/>
                        </w:rPr>
                        <w:t xml:space="preserve"> </w:t>
                      </w:r>
                      <w:r w:rsidRPr="00AF366A">
                        <w:rPr>
                          <w:rFonts w:ascii="Arial" w:hAnsi="Arial" w:cs="Arial"/>
                          <w:color w:val="000000" w:themeColor="text1"/>
                          <w:sz w:val="20"/>
                          <w:lang w:val="en-US"/>
                        </w:rPr>
                        <w:t>ERCO GmbH www.erco.com</w:t>
                      </w:r>
                    </w:p>
                    <w:p w14:paraId="18AB1A88" w14:textId="77777777" w:rsidR="009B7A25" w:rsidRPr="00AF366A" w:rsidRDefault="009B7A25" w:rsidP="009B7A25">
                      <w:pPr>
                        <w:rPr>
                          <w:rFonts w:ascii="Arial" w:hAnsi="Arial" w:cs="Arial"/>
                          <w:sz w:val="20"/>
                          <w:lang w:val="en-US"/>
                        </w:rPr>
                      </w:pPr>
                    </w:p>
                  </w:txbxContent>
                </v:textbox>
                <w10:wrap type="tight"/>
              </v:shape>
            </w:pict>
          </mc:Fallback>
        </mc:AlternateContent>
      </w:r>
      <w:r w:rsidR="009B7A25">
        <w:rPr>
          <w:noProof/>
        </w:rPr>
        <w:drawing>
          <wp:inline distT="0" distB="0" distL="0" distR="0" wp14:anchorId="3AB4311B" wp14:editId="32EA6EC7">
            <wp:extent cx="2019600" cy="20196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pic:cNvPicPr>
                      <a:picLocks noChangeAspect="1" noChangeArrowheads="1"/>
                    </pic:cNvPicPr>
                  </pic:nvPicPr>
                  <pic:blipFill>
                    <a:blip r:embed="rId25"/>
                    <a:stretch>
                      <a:fillRect/>
                    </a:stretch>
                  </pic:blipFill>
                  <pic:spPr bwMode="auto">
                    <a:xfrm>
                      <a:off x="0" y="0"/>
                      <a:ext cx="2019600" cy="2019600"/>
                    </a:xfrm>
                    <a:prstGeom prst="rect">
                      <a:avLst/>
                    </a:prstGeom>
                    <a:noFill/>
                    <a:ln>
                      <a:noFill/>
                    </a:ln>
                  </pic:spPr>
                </pic:pic>
              </a:graphicData>
            </a:graphic>
          </wp:inline>
        </w:drawing>
      </w:r>
    </w:p>
    <w:p w14:paraId="09967205" w14:textId="08DA6D2A" w:rsidR="009B7A25" w:rsidRDefault="009B7A25" w:rsidP="009B7A25">
      <w:pPr>
        <w:rPr>
          <w:rFonts w:ascii="Arial" w:hAnsi="Arial" w:cs="Arial"/>
          <w:b/>
          <w:bCs/>
          <w:sz w:val="22"/>
          <w:szCs w:val="22"/>
        </w:rPr>
      </w:pPr>
    </w:p>
    <w:p w14:paraId="16CEE6FB" w14:textId="7EA017EF" w:rsidR="009B7A25" w:rsidRDefault="009B7A25" w:rsidP="009B7A25">
      <w:pPr>
        <w:rPr>
          <w:rFonts w:ascii="Arial" w:hAnsi="Arial" w:cs="Arial"/>
          <w:b/>
          <w:bCs/>
          <w:sz w:val="22"/>
          <w:szCs w:val="22"/>
        </w:rPr>
      </w:pPr>
    </w:p>
    <w:p w14:paraId="6AB0FA2B" w14:textId="7EEDE597" w:rsidR="00327189" w:rsidRDefault="00327189" w:rsidP="009B7A25">
      <w:pPr>
        <w:rPr>
          <w:rFonts w:ascii="Arial" w:hAnsi="Arial" w:cs="Arial"/>
          <w:b/>
          <w:bCs/>
          <w:sz w:val="22"/>
          <w:szCs w:val="22"/>
        </w:rPr>
      </w:pPr>
    </w:p>
    <w:p w14:paraId="446C8B26" w14:textId="20561DAD" w:rsidR="00327189" w:rsidRDefault="00C60773" w:rsidP="009B7A25">
      <w:pPr>
        <w:rPr>
          <w:rFonts w:ascii="Arial" w:hAnsi="Arial" w:cs="Arial"/>
          <w:b/>
          <w:bCs/>
          <w:sz w:val="22"/>
          <w:szCs w:val="22"/>
        </w:rPr>
      </w:pPr>
      <w:r>
        <w:rPr>
          <w:noProof/>
        </w:rPr>
        <mc:AlternateContent>
          <mc:Choice Requires="wps">
            <w:drawing>
              <wp:anchor distT="0" distB="0" distL="114300" distR="114300" simplePos="0" relativeHeight="251678720" behindDoc="0" locked="0" layoutInCell="1" allowOverlap="1" wp14:anchorId="2197F459" wp14:editId="05535722">
                <wp:simplePos x="0" y="0"/>
                <wp:positionH relativeFrom="column">
                  <wp:posOffset>2294255</wp:posOffset>
                </wp:positionH>
                <wp:positionV relativeFrom="paragraph">
                  <wp:posOffset>156048</wp:posOffset>
                </wp:positionV>
                <wp:extent cx="2231390" cy="2649855"/>
                <wp:effectExtent l="0" t="0" r="0" b="0"/>
                <wp:wrapTight wrapText="bothSides">
                  <wp:wrapPolygon edited="0">
                    <wp:start x="615" y="0"/>
                    <wp:lineTo x="615" y="21015"/>
                    <wp:lineTo x="20899" y="21015"/>
                    <wp:lineTo x="20899" y="0"/>
                    <wp:lineTo x="615" y="0"/>
                  </wp:wrapPolygon>
                </wp:wrapTight>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264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CA849" w14:textId="36BD9E36" w:rsidR="00DA6C9E" w:rsidRDefault="00DA6C9E" w:rsidP="009B7A25">
                            <w:pPr>
                              <w:rPr>
                                <w:rFonts w:ascii="Arial" w:hAnsi="Arial" w:cs="Arial"/>
                                <w:sz w:val="20"/>
                              </w:rPr>
                            </w:pPr>
                            <w:r w:rsidRPr="00DA6C9E">
                              <w:rPr>
                                <w:rFonts w:ascii="Arial" w:hAnsi="Arial" w:cs="Arial"/>
                                <w:sz w:val="20"/>
                              </w:rPr>
                              <w:t xml:space="preserve">Parscan 48V eignet sich durch die miniaturisierten Maße von Adapter und Minirail 48V Stromschiene besonders für </w:t>
                            </w:r>
                            <w:r>
                              <w:rPr>
                                <w:rFonts w:ascii="Arial" w:hAnsi="Arial" w:cs="Arial"/>
                                <w:sz w:val="20"/>
                              </w:rPr>
                              <w:t>kleinere</w:t>
                            </w:r>
                            <w:r w:rsidRPr="00DA6C9E">
                              <w:rPr>
                                <w:rFonts w:ascii="Arial" w:hAnsi="Arial" w:cs="Arial"/>
                                <w:sz w:val="20"/>
                              </w:rPr>
                              <w:t xml:space="preserve"> Räume, zum Beispiel in Boutique Offices.</w:t>
                            </w:r>
                            <w:r>
                              <w:rPr>
                                <w:rFonts w:ascii="Arial" w:hAnsi="Arial" w:cs="Arial"/>
                                <w:sz w:val="20"/>
                              </w:rPr>
                              <w:t xml:space="preserve"> </w:t>
                            </w:r>
                            <w:r w:rsidR="00A36492">
                              <w:rPr>
                                <w:rFonts w:ascii="Arial" w:hAnsi="Arial" w:cs="Arial"/>
                                <w:sz w:val="20"/>
                              </w:rPr>
                              <w:t xml:space="preserve">Dort setzen sie Lichtakzente, fluten Wandflächen oder markieren Funktionsbereiche in Foyers durch Helligkeitskontraste. </w:t>
                            </w:r>
                          </w:p>
                          <w:p w14:paraId="3090508E" w14:textId="77777777" w:rsidR="009B7A25" w:rsidRPr="00DD38AE" w:rsidRDefault="009B7A25" w:rsidP="009B7A25">
                            <w:pPr>
                              <w:rPr>
                                <w:rFonts w:ascii="Arial" w:hAnsi="Arial" w:cs="Arial"/>
                                <w:sz w:val="20"/>
                              </w:rPr>
                            </w:pPr>
                          </w:p>
                          <w:p w14:paraId="2B6F1B8C" w14:textId="77777777" w:rsidR="009B7A25" w:rsidRDefault="009B7A25" w:rsidP="009B7A2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40A20C62" w14:textId="77777777" w:rsidR="009B7A25" w:rsidRPr="00DD38AE" w:rsidRDefault="009B7A25" w:rsidP="009B7A25">
                            <w:pPr>
                              <w:rPr>
                                <w:rFonts w:ascii="Arial" w:hAnsi="Arial" w:cs="Arial"/>
                                <w:sz w:val="20"/>
                                <w:lang w:val="en-US"/>
                              </w:rPr>
                            </w:pPr>
                          </w:p>
                          <w:p w14:paraId="23C1DF86" w14:textId="77777777" w:rsidR="009B7A25" w:rsidRPr="00DD38AE" w:rsidRDefault="009B7A25" w:rsidP="009B7A25">
                            <w:pPr>
                              <w:rPr>
                                <w:rFonts w:ascii="Arial" w:hAnsi="Arial" w:cs="Arial"/>
                                <w:sz w:val="20"/>
                                <w:lang w:val="en-US"/>
                              </w:rPr>
                            </w:pPr>
                          </w:p>
                        </w:txbxContent>
                      </wps:txbx>
                      <wps:bodyPr rot="0" vert="horz" wrap="square" lIns="91440" tIns="3600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7F459" id="_x0000_s1035" type="#_x0000_t202" style="position:absolute;margin-left:180.65pt;margin-top:12.3pt;width:175.7pt;height:208.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" filled="f" stroked="f">
                <v:textbox inset=",1mm,,7.2pt">
                  <w:txbxContent>
                    <w:p w14:paraId="60FCA849" w14:textId="36BD9E36" w:rsidR="00DA6C9E" w:rsidRDefault="00DA6C9E" w:rsidP="009B7A25">
                      <w:pPr>
                        <w:rPr>
                          <w:rFonts w:ascii="Arial" w:hAnsi="Arial" w:cs="Arial"/>
                          <w:sz w:val="20"/>
                        </w:rPr>
                      </w:pPr>
                      <w:r w:rsidRPr="00DA6C9E">
                        <w:rPr>
                          <w:rFonts w:ascii="Arial" w:hAnsi="Arial" w:cs="Arial"/>
                          <w:sz w:val="20"/>
                        </w:rPr>
                        <w:t xml:space="preserve">Parscan 48V eignet sich durch die miniaturisierten Maße von Adapter und Minirail 48V Stromschiene besonders für </w:t>
                      </w:r>
                      <w:r>
                        <w:rPr>
                          <w:rFonts w:ascii="Arial" w:hAnsi="Arial" w:cs="Arial"/>
                          <w:sz w:val="20"/>
                        </w:rPr>
                        <w:t>kleinere</w:t>
                      </w:r>
                      <w:r w:rsidRPr="00DA6C9E">
                        <w:rPr>
                          <w:rFonts w:ascii="Arial" w:hAnsi="Arial" w:cs="Arial"/>
                          <w:sz w:val="20"/>
                        </w:rPr>
                        <w:t xml:space="preserve"> Räume, zum Beispiel in Boutique Offices.</w:t>
                      </w:r>
                      <w:r>
                        <w:rPr>
                          <w:rFonts w:ascii="Arial" w:hAnsi="Arial" w:cs="Arial"/>
                          <w:sz w:val="20"/>
                        </w:rPr>
                        <w:t xml:space="preserve"> </w:t>
                      </w:r>
                      <w:r w:rsidR="00A36492">
                        <w:rPr>
                          <w:rFonts w:ascii="Arial" w:hAnsi="Arial" w:cs="Arial"/>
                          <w:sz w:val="20"/>
                        </w:rPr>
                        <w:t xml:space="preserve">Dort setzen sie Lichtakzente, fluten Wandflächen oder markieren Funktionsbereiche in Foyers durch Helligkeitskontraste. </w:t>
                      </w:r>
                    </w:p>
                    <w:p w14:paraId="3090508E" w14:textId="77777777" w:rsidR="009B7A25" w:rsidRPr="00DD38AE" w:rsidRDefault="009B7A25" w:rsidP="009B7A25">
                      <w:pPr>
                        <w:rPr>
                          <w:rFonts w:ascii="Arial" w:hAnsi="Arial" w:cs="Arial"/>
                          <w:sz w:val="20"/>
                        </w:rPr>
                      </w:pPr>
                    </w:p>
                    <w:p w14:paraId="2B6F1B8C" w14:textId="77777777" w:rsidR="009B7A25" w:rsidRDefault="009B7A25" w:rsidP="009B7A25">
                      <w:pPr>
                        <w:rPr>
                          <w:rFonts w:ascii="Arial" w:hAnsi="Arial" w:cs="Arial"/>
                          <w:sz w:val="20"/>
                          <w:lang w:val="en-US"/>
                        </w:rPr>
                      </w:pPr>
                      <w:r w:rsidRPr="00376B33">
                        <w:rPr>
                          <w:rFonts w:ascii="Arial" w:hAnsi="Arial"/>
                          <w:sz w:val="20"/>
                          <w:lang w:val="en-US"/>
                        </w:rPr>
                        <w:t xml:space="preserve">© </w:t>
                      </w:r>
                      <w:r w:rsidRPr="00DD38AE">
                        <w:rPr>
                          <w:rFonts w:ascii="Arial" w:hAnsi="Arial" w:cs="Arial"/>
                          <w:sz w:val="20"/>
                          <w:lang w:val="en-US"/>
                        </w:rPr>
                        <w:t>ERCO GmbH</w:t>
                      </w:r>
                      <w:r>
                        <w:rPr>
                          <w:rFonts w:ascii="Arial" w:hAnsi="Arial" w:cs="Arial"/>
                          <w:sz w:val="20"/>
                          <w:lang w:val="en-US"/>
                        </w:rPr>
                        <w:t xml:space="preserve"> </w:t>
                      </w:r>
                      <w:r w:rsidRPr="00DD38AE">
                        <w:rPr>
                          <w:rFonts w:ascii="Arial" w:hAnsi="Arial" w:cs="Arial"/>
                          <w:sz w:val="20"/>
                          <w:lang w:val="en-US"/>
                        </w:rPr>
                        <w:t>www.erco.com</w:t>
                      </w:r>
                    </w:p>
                    <w:p w14:paraId="40A20C62" w14:textId="77777777" w:rsidR="009B7A25" w:rsidRPr="00DD38AE" w:rsidRDefault="009B7A25" w:rsidP="009B7A25">
                      <w:pPr>
                        <w:rPr>
                          <w:rFonts w:ascii="Arial" w:hAnsi="Arial" w:cs="Arial"/>
                          <w:sz w:val="20"/>
                          <w:lang w:val="en-US"/>
                        </w:rPr>
                      </w:pPr>
                    </w:p>
                    <w:p w14:paraId="23C1DF86" w14:textId="77777777" w:rsidR="009B7A25" w:rsidRPr="00DD38AE" w:rsidRDefault="009B7A25" w:rsidP="009B7A25">
                      <w:pPr>
                        <w:rPr>
                          <w:rFonts w:ascii="Arial" w:hAnsi="Arial" w:cs="Arial"/>
                          <w:sz w:val="20"/>
                          <w:lang w:val="en-US"/>
                        </w:rPr>
                      </w:pPr>
                    </w:p>
                  </w:txbxContent>
                </v:textbox>
                <w10:wrap type="tight"/>
              </v:shape>
            </w:pict>
          </mc:Fallback>
        </mc:AlternateContent>
      </w:r>
    </w:p>
    <w:p w14:paraId="1A7FDB84" w14:textId="7E2303CF" w:rsidR="009B7A25" w:rsidRDefault="00327189" w:rsidP="009B7A25">
      <w:pPr>
        <w:rPr>
          <w:rFonts w:ascii="Arial" w:hAnsi="Arial" w:cs="Arial"/>
          <w:b/>
          <w:bCs/>
          <w:sz w:val="22"/>
          <w:szCs w:val="22"/>
        </w:rPr>
      </w:pPr>
      <w:r>
        <w:rPr>
          <w:noProof/>
        </w:rPr>
        <w:drawing>
          <wp:inline distT="0" distB="0" distL="0" distR="0" wp14:anchorId="009F58BE" wp14:editId="4AFBFE6A">
            <wp:extent cx="2019600" cy="13464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26"/>
                    <a:stretch>
                      <a:fillRect/>
                    </a:stretch>
                  </pic:blipFill>
                  <pic:spPr bwMode="auto">
                    <a:xfrm>
                      <a:off x="0" y="0"/>
                      <a:ext cx="2019600" cy="1346400"/>
                    </a:xfrm>
                    <a:prstGeom prst="rect">
                      <a:avLst/>
                    </a:prstGeom>
                    <a:noFill/>
                    <a:ln>
                      <a:noFill/>
                    </a:ln>
                  </pic:spPr>
                </pic:pic>
              </a:graphicData>
            </a:graphic>
          </wp:inline>
        </w:drawing>
      </w:r>
    </w:p>
    <w:p w14:paraId="36151080" w14:textId="77777777" w:rsidR="009B7A25" w:rsidRDefault="009B7A25" w:rsidP="009B7A25">
      <w:pPr>
        <w:rPr>
          <w:rFonts w:ascii="Arial" w:hAnsi="Arial" w:cs="Arial"/>
          <w:b/>
          <w:bCs/>
          <w:sz w:val="22"/>
          <w:szCs w:val="22"/>
        </w:rPr>
      </w:pPr>
    </w:p>
    <w:p w14:paraId="6126C528" w14:textId="77777777" w:rsidR="009B7A25" w:rsidRDefault="009B7A25" w:rsidP="009B7A25">
      <w:pPr>
        <w:rPr>
          <w:rFonts w:ascii="Arial" w:hAnsi="Arial" w:cs="Arial"/>
          <w:b/>
          <w:bCs/>
          <w:sz w:val="22"/>
          <w:szCs w:val="22"/>
        </w:rPr>
      </w:pPr>
    </w:p>
    <w:p w14:paraId="27667463" w14:textId="77777777" w:rsidR="009B7A25" w:rsidRDefault="009B7A25" w:rsidP="009B7A25">
      <w:pPr>
        <w:rPr>
          <w:rFonts w:ascii="Arial" w:hAnsi="Arial" w:cs="Arial"/>
          <w:b/>
          <w:bCs/>
          <w:sz w:val="22"/>
          <w:szCs w:val="22"/>
        </w:rPr>
      </w:pPr>
    </w:p>
    <w:p w14:paraId="208BC02D" w14:textId="77777777" w:rsidR="009B7A25" w:rsidRDefault="009B7A25" w:rsidP="009B7A25">
      <w:pPr>
        <w:rPr>
          <w:rFonts w:ascii="Arial" w:hAnsi="Arial" w:cs="Arial"/>
          <w:b/>
          <w:bCs/>
          <w:sz w:val="22"/>
          <w:szCs w:val="22"/>
        </w:rPr>
      </w:pPr>
    </w:p>
    <w:p w14:paraId="2C583965" w14:textId="77777777" w:rsidR="009B7A25" w:rsidRDefault="009B7A25" w:rsidP="009B7A25">
      <w:pPr>
        <w:rPr>
          <w:rFonts w:ascii="Arial" w:hAnsi="Arial" w:cs="Arial"/>
          <w:b/>
          <w:bCs/>
          <w:sz w:val="22"/>
          <w:szCs w:val="22"/>
        </w:rPr>
      </w:pPr>
    </w:p>
    <w:p w14:paraId="63951086" w14:textId="55BB151B" w:rsidR="000F3532" w:rsidRDefault="000F3532" w:rsidP="009B7A25">
      <w:pPr>
        <w:rPr>
          <w:rFonts w:ascii="Arial" w:hAnsi="Arial" w:cs="Arial"/>
          <w:b/>
          <w:bCs/>
          <w:sz w:val="22"/>
          <w:szCs w:val="22"/>
        </w:rPr>
      </w:pPr>
    </w:p>
    <w:p w14:paraId="59B5D93A" w14:textId="1DCCD2AE" w:rsidR="009B7A25" w:rsidRDefault="009B7A25" w:rsidP="009B7A25">
      <w:pPr>
        <w:rPr>
          <w:rFonts w:ascii="Arial" w:hAnsi="Arial" w:cs="Arial"/>
          <w:b/>
          <w:bCs/>
          <w:sz w:val="22"/>
          <w:szCs w:val="22"/>
        </w:rPr>
      </w:pPr>
    </w:p>
    <w:p w14:paraId="305B6EE5" w14:textId="77777777" w:rsidR="009B7A25" w:rsidRDefault="009B7A25" w:rsidP="009B7A25">
      <w:pPr>
        <w:rPr>
          <w:rFonts w:ascii="Arial" w:hAnsi="Arial" w:cs="Arial"/>
          <w:b/>
          <w:bCs/>
          <w:sz w:val="22"/>
          <w:szCs w:val="22"/>
        </w:rPr>
      </w:pPr>
    </w:p>
    <w:p w14:paraId="3EBA2574" w14:textId="77777777" w:rsidR="009B7A25" w:rsidRDefault="009B7A25" w:rsidP="009B7A25">
      <w:pPr>
        <w:rPr>
          <w:rFonts w:ascii="Arial" w:hAnsi="Arial" w:cs="Arial"/>
          <w:b/>
          <w:bCs/>
          <w:sz w:val="22"/>
          <w:szCs w:val="22"/>
        </w:rPr>
      </w:pPr>
    </w:p>
    <w:p w14:paraId="063B99F4" w14:textId="31C7D081" w:rsidR="009B7A25" w:rsidRDefault="009B7A25" w:rsidP="009B7A25">
      <w:pPr>
        <w:rPr>
          <w:rFonts w:ascii="Arial" w:hAnsi="Arial" w:cs="Arial"/>
          <w:b/>
          <w:bCs/>
          <w:sz w:val="22"/>
          <w:szCs w:val="22"/>
        </w:rPr>
      </w:pPr>
    </w:p>
    <w:p w14:paraId="378DCBB4" w14:textId="7F26DDA5" w:rsidR="009B7A25" w:rsidRDefault="009B7A25" w:rsidP="009B7A25">
      <w:pPr>
        <w:rPr>
          <w:rFonts w:ascii="Arial" w:hAnsi="Arial" w:cs="Arial"/>
          <w:b/>
          <w:bCs/>
          <w:sz w:val="22"/>
          <w:szCs w:val="22"/>
        </w:rPr>
      </w:pPr>
    </w:p>
    <w:p w14:paraId="25A52100" w14:textId="2BB0C5D0" w:rsidR="009B7A25" w:rsidRPr="008E0093" w:rsidRDefault="009B7A25" w:rsidP="009B7A25">
      <w:pPr>
        <w:rPr>
          <w:rFonts w:ascii="Arial" w:hAnsi="Arial" w:cs="Arial"/>
          <w:color w:val="FF0000"/>
          <w:sz w:val="22"/>
          <w:szCs w:val="22"/>
        </w:rPr>
      </w:pPr>
    </w:p>
    <w:p w14:paraId="4AEFD4E4" w14:textId="7ECF755B" w:rsidR="009B7A25" w:rsidRDefault="009B7A25" w:rsidP="009B7A25">
      <w:pPr>
        <w:rPr>
          <w:rFonts w:ascii="Arial" w:hAnsi="Arial" w:cs="Arial"/>
          <w:b/>
          <w:bCs/>
          <w:sz w:val="22"/>
          <w:szCs w:val="22"/>
        </w:rPr>
      </w:pPr>
    </w:p>
    <w:p w14:paraId="2C14C8E4" w14:textId="31B3AF1F" w:rsidR="008C5D81" w:rsidRDefault="008C5D81" w:rsidP="008C5D81">
      <w:pPr>
        <w:rPr>
          <w:rFonts w:ascii="Arial" w:hAnsi="Arial" w:cs="Arial"/>
          <w:b/>
          <w:bCs/>
          <w:sz w:val="22"/>
          <w:szCs w:val="22"/>
        </w:rPr>
      </w:pPr>
    </w:p>
    <w:p w14:paraId="3A7A883B" w14:textId="77777777" w:rsidR="008C5D81" w:rsidRDefault="008C5D81" w:rsidP="009B7A25">
      <w:pPr>
        <w:rPr>
          <w:rFonts w:ascii="Arial" w:hAnsi="Arial" w:cs="Arial"/>
          <w:b/>
          <w:bCs/>
          <w:sz w:val="22"/>
          <w:szCs w:val="22"/>
        </w:rPr>
      </w:pPr>
    </w:p>
    <w:p w14:paraId="20B75471" w14:textId="0D1CFCA6" w:rsidR="008C5D81" w:rsidRDefault="008C5D81" w:rsidP="009B7A25">
      <w:pPr>
        <w:rPr>
          <w:rFonts w:ascii="Arial" w:hAnsi="Arial" w:cs="Arial"/>
          <w:b/>
          <w:bCs/>
          <w:sz w:val="22"/>
          <w:szCs w:val="22"/>
        </w:rPr>
      </w:pPr>
    </w:p>
    <w:p w14:paraId="2C151A03" w14:textId="17A6F20B" w:rsidR="008C5D81" w:rsidRDefault="008C5D81" w:rsidP="009B7A25">
      <w:pPr>
        <w:rPr>
          <w:rFonts w:ascii="Arial" w:hAnsi="Arial" w:cs="Arial"/>
          <w:b/>
          <w:bCs/>
          <w:sz w:val="22"/>
          <w:szCs w:val="22"/>
        </w:rPr>
      </w:pPr>
    </w:p>
    <w:p w14:paraId="7AA03F7F" w14:textId="70B0F17B" w:rsidR="008C5D81" w:rsidRDefault="008C5D81" w:rsidP="009B7A25">
      <w:pPr>
        <w:rPr>
          <w:rFonts w:ascii="Arial" w:hAnsi="Arial" w:cs="Arial"/>
          <w:b/>
          <w:bCs/>
          <w:sz w:val="22"/>
          <w:szCs w:val="22"/>
        </w:rPr>
      </w:pPr>
    </w:p>
    <w:p w14:paraId="4F2CEFBF" w14:textId="640FDCC8" w:rsidR="008C5D81" w:rsidRDefault="008C5D81" w:rsidP="009B7A25">
      <w:pPr>
        <w:rPr>
          <w:rFonts w:ascii="Arial" w:hAnsi="Arial" w:cs="Arial"/>
          <w:b/>
          <w:bCs/>
          <w:sz w:val="22"/>
          <w:szCs w:val="22"/>
        </w:rPr>
      </w:pPr>
    </w:p>
    <w:p w14:paraId="4F95D56C" w14:textId="4229783C" w:rsidR="000F3532" w:rsidRDefault="000F3532" w:rsidP="009B7A25">
      <w:pPr>
        <w:rPr>
          <w:rFonts w:ascii="Arial" w:hAnsi="Arial" w:cs="Arial"/>
          <w:b/>
          <w:bCs/>
          <w:sz w:val="22"/>
          <w:szCs w:val="22"/>
        </w:rPr>
      </w:pPr>
    </w:p>
    <w:p w14:paraId="652FAA2C" w14:textId="7C866FA1" w:rsidR="008C5D81" w:rsidRDefault="008C5D81" w:rsidP="009B7A25">
      <w:pPr>
        <w:rPr>
          <w:rFonts w:ascii="Arial" w:hAnsi="Arial" w:cs="Arial"/>
          <w:b/>
          <w:bCs/>
          <w:sz w:val="22"/>
          <w:szCs w:val="22"/>
        </w:rPr>
      </w:pPr>
    </w:p>
    <w:p w14:paraId="4F7D79F7" w14:textId="38C3D8BD" w:rsidR="008C5D81" w:rsidRDefault="008C5D81" w:rsidP="009B7A25">
      <w:pPr>
        <w:rPr>
          <w:rFonts w:ascii="Arial" w:hAnsi="Arial" w:cs="Arial"/>
          <w:b/>
          <w:bCs/>
          <w:sz w:val="22"/>
          <w:szCs w:val="22"/>
        </w:rPr>
      </w:pPr>
    </w:p>
    <w:p w14:paraId="445773EE" w14:textId="153BF8C8" w:rsidR="008C5D81" w:rsidRDefault="008C5D81" w:rsidP="008C5D81">
      <w:pPr>
        <w:rPr>
          <w:rFonts w:ascii="Arial" w:hAnsi="Arial" w:cs="Arial"/>
          <w:b/>
          <w:bCs/>
          <w:sz w:val="22"/>
          <w:szCs w:val="22"/>
        </w:rPr>
      </w:pPr>
    </w:p>
    <w:p w14:paraId="251583B4" w14:textId="77777777" w:rsidR="008C5D81" w:rsidRDefault="008C5D81" w:rsidP="009B7A25">
      <w:pPr>
        <w:rPr>
          <w:rFonts w:ascii="Arial" w:hAnsi="Arial" w:cs="Arial"/>
          <w:b/>
          <w:bCs/>
          <w:sz w:val="22"/>
          <w:szCs w:val="22"/>
        </w:rPr>
      </w:pPr>
    </w:p>
    <w:p w14:paraId="07695E3A" w14:textId="77777777" w:rsidR="008C5D81" w:rsidRDefault="008C5D81" w:rsidP="009B7A25">
      <w:pPr>
        <w:rPr>
          <w:rFonts w:ascii="Arial" w:hAnsi="Arial" w:cs="Arial"/>
          <w:b/>
          <w:bCs/>
          <w:sz w:val="22"/>
          <w:szCs w:val="22"/>
        </w:rPr>
      </w:pPr>
    </w:p>
    <w:p w14:paraId="0FA03581" w14:textId="790AB05D" w:rsidR="009B7A25" w:rsidRDefault="009B7A25" w:rsidP="009B7A25">
      <w:pPr>
        <w:rPr>
          <w:rFonts w:ascii="Arial" w:hAnsi="Arial" w:cs="Arial"/>
          <w:b/>
          <w:bCs/>
          <w:sz w:val="22"/>
          <w:szCs w:val="22"/>
        </w:rPr>
      </w:pPr>
    </w:p>
    <w:p w14:paraId="0E6B040A" w14:textId="1C589583" w:rsidR="009B7A25" w:rsidRDefault="009B7A25">
      <w:pPr>
        <w:rPr>
          <w:rFonts w:ascii="Arial" w:hAnsi="Arial" w:cs="Arial"/>
          <w:b/>
          <w:bCs/>
          <w:sz w:val="22"/>
          <w:szCs w:val="22"/>
        </w:rPr>
      </w:pPr>
    </w:p>
    <w:p w14:paraId="7C1060BF" w14:textId="7B267BDF" w:rsidR="009B7A25" w:rsidRPr="00BE1602" w:rsidRDefault="009B7A25" w:rsidP="009B7A25">
      <w:pPr>
        <w:pStyle w:val="01berschriftERCO"/>
      </w:pPr>
      <w:r w:rsidRPr="000A0218">
        <w:lastRenderedPageBreak/>
        <w:t>Über ERCO</w:t>
      </w:r>
    </w:p>
    <w:p w14:paraId="1CC33C1A" w14:textId="77777777" w:rsidR="000978AE" w:rsidRDefault="000978AE" w:rsidP="000978AE">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t>
      </w:r>
      <w:r w:rsidRPr="00BE1EEB">
        <w:t>Work und Culture, Community und Public/Outdoor, Contemplation, Living, Shop und Hospitality</w:t>
      </w:r>
      <w:r>
        <w:t>. ERCO versteht digitales Licht als die vierte Dimension der Architektur – und unterstützt Planer dabei, ihre Projekte mit hochpräzisen, effizienten Lichtlösungen in die Realität zu überführen.</w:t>
      </w:r>
    </w:p>
    <w:p w14:paraId="43251D3B" w14:textId="77777777" w:rsidR="009B7A25" w:rsidRDefault="009B7A25" w:rsidP="009B7A25">
      <w:pPr>
        <w:pStyle w:val="02TextERCO"/>
      </w:pPr>
    </w:p>
    <w:p w14:paraId="01DF3901" w14:textId="50332650" w:rsidR="009B7A25" w:rsidRDefault="009B7A25" w:rsidP="009B7A25">
      <w:pPr>
        <w:pStyle w:val="02TextERCO"/>
      </w:pPr>
      <w:r>
        <w:t xml:space="preserve">Sollten Sie weiterführende Informationen zu ERCO oder Bildmaterial wünschen, besuchen Sie uns bitte auf </w:t>
      </w:r>
      <w:hyperlink r:id="rId27" w:history="1">
        <w:r w:rsidRPr="00EA2ACE">
          <w:rPr>
            <w:rStyle w:val="Hyperlink"/>
          </w:rPr>
          <w:t>www.erco.com/presse</w:t>
        </w:r>
      </w:hyperlink>
      <w:r>
        <w:t>. Gerne liefern wir Ihnen auch Material zu Projekten weltweit für Ihre Berichterstattung.</w:t>
      </w:r>
    </w:p>
    <w:p w14:paraId="3C71640E" w14:textId="77777777" w:rsidR="005F2632" w:rsidRPr="00F620EE" w:rsidRDefault="005F2632" w:rsidP="009B7A25"/>
    <w:sectPr w:rsidR="005F2632" w:rsidRPr="00F620EE">
      <w:headerReference w:type="default" r:id="rId28"/>
      <w:footerReference w:type="default" r:id="rId2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7D024" w14:textId="77777777" w:rsidR="00BE14ED" w:rsidRDefault="00BE14ED">
      <w:r>
        <w:separator/>
      </w:r>
    </w:p>
  </w:endnote>
  <w:endnote w:type="continuationSeparator" w:id="0">
    <w:p w14:paraId="13D50CBD" w14:textId="77777777" w:rsidR="00BE14ED" w:rsidRDefault="00BE1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C4EB7" w14:textId="77777777" w:rsidR="00BE14ED" w:rsidRDefault="00BE14ED">
      <w:r>
        <w:separator/>
      </w:r>
    </w:p>
  </w:footnote>
  <w:footnote w:type="continuationSeparator" w:id="0">
    <w:p w14:paraId="2B721665" w14:textId="77777777" w:rsidR="00BE14ED" w:rsidRDefault="00BE1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70C6AA"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E24F2A"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76E5A73" w14:textId="77777777" w:rsidR="00662870" w:rsidRDefault="00662870" w:rsidP="007A5E47">
    <w:pPr>
      <w:pStyle w:val="ERCOAdresse"/>
      <w:framePr w:wrap="around" w:y="11341"/>
      <w:rPr>
        <w:lang w:val="de-DE"/>
      </w:rPr>
    </w:pPr>
  </w:p>
  <w:p w14:paraId="5F90F818" w14:textId="77777777" w:rsidR="00662870" w:rsidRDefault="00662870" w:rsidP="007A5E47">
    <w:pPr>
      <w:pStyle w:val="ERCOAdresse"/>
      <w:framePr w:wrap="around" w:y="11341"/>
      <w:rPr>
        <w:lang w:val="de-DE"/>
      </w:rPr>
    </w:pPr>
  </w:p>
  <w:p w14:paraId="578A968C" w14:textId="77777777" w:rsidR="00662870" w:rsidRDefault="00662870" w:rsidP="007A5E47">
    <w:pPr>
      <w:pStyle w:val="ERCOAdresse"/>
      <w:framePr w:wrap="around" w:y="11341"/>
      <w:rPr>
        <w:lang w:val="de-DE"/>
      </w:rPr>
    </w:pPr>
  </w:p>
  <w:p w14:paraId="74484B8B" w14:textId="77777777" w:rsidR="000978AE" w:rsidRPr="00674697" w:rsidRDefault="000978AE" w:rsidP="000978AE">
    <w:pPr>
      <w:pStyle w:val="ERCOAdresse"/>
      <w:framePr w:wrap="around" w:y="11341"/>
      <w:rPr>
        <w:b/>
        <w:bCs/>
        <w:lang w:val="de-DE"/>
      </w:rPr>
    </w:pPr>
    <w:r w:rsidRPr="00674697">
      <w:rPr>
        <w:b/>
        <w:bCs/>
        <w:lang w:val="de-DE"/>
      </w:rPr>
      <w:t>ERCO GmbH</w:t>
    </w:r>
  </w:p>
  <w:p w14:paraId="1486FBE0" w14:textId="77777777" w:rsidR="000978AE" w:rsidRPr="00F91B11" w:rsidRDefault="000978AE" w:rsidP="000978AE">
    <w:pPr>
      <w:pStyle w:val="ERCOAdresse"/>
      <w:framePr w:wrap="around" w:y="11341"/>
      <w:rPr>
        <w:lang w:val="de-DE"/>
      </w:rPr>
    </w:pPr>
    <w:r w:rsidRPr="00F91B11">
      <w:rPr>
        <w:lang w:val="de-DE"/>
      </w:rPr>
      <w:t>Katrin Haner</w:t>
    </w:r>
  </w:p>
  <w:p w14:paraId="197974E7" w14:textId="77777777" w:rsidR="000978AE" w:rsidRPr="00F91B11" w:rsidRDefault="000978AE" w:rsidP="000978AE">
    <w:pPr>
      <w:pStyle w:val="ERCOAdresse"/>
      <w:framePr w:wrap="around" w:y="11341"/>
      <w:rPr>
        <w:lang w:val="de-DE"/>
      </w:rPr>
    </w:pPr>
    <w:r w:rsidRPr="00F91B11">
      <w:rPr>
        <w:lang w:val="de-DE"/>
      </w:rPr>
      <w:t>Content Manager / PR</w:t>
    </w:r>
  </w:p>
  <w:p w14:paraId="6386820E" w14:textId="77777777" w:rsidR="000978AE" w:rsidRPr="00F91B11" w:rsidRDefault="000978AE" w:rsidP="000978AE">
    <w:pPr>
      <w:pStyle w:val="ERCOAdresse"/>
      <w:framePr w:wrap="around" w:y="11341"/>
      <w:rPr>
        <w:lang w:val="de-DE"/>
      </w:rPr>
    </w:pPr>
    <w:r w:rsidRPr="00F91B11">
      <w:rPr>
        <w:lang w:val="de-DE"/>
      </w:rPr>
      <w:t>Brockhauser Weg 80-82</w:t>
    </w:r>
  </w:p>
  <w:p w14:paraId="3A383F82" w14:textId="77777777" w:rsidR="000978AE" w:rsidRDefault="000978AE" w:rsidP="000978AE">
    <w:pPr>
      <w:pStyle w:val="ERCOAdresse"/>
      <w:framePr w:wrap="around" w:y="11341"/>
      <w:rPr>
        <w:lang w:val="de-DE"/>
      </w:rPr>
    </w:pPr>
    <w:r>
      <w:rPr>
        <w:lang w:val="de-DE"/>
      </w:rPr>
      <w:t>58507 Lüdenscheid</w:t>
    </w:r>
  </w:p>
  <w:p w14:paraId="1AE931B3" w14:textId="77777777" w:rsidR="000978AE" w:rsidRDefault="000978AE" w:rsidP="000978AE">
    <w:pPr>
      <w:pStyle w:val="ERCOAdresse"/>
      <w:framePr w:wrap="around" w:y="11341"/>
      <w:rPr>
        <w:lang w:val="de-DE"/>
      </w:rPr>
    </w:pPr>
    <w:r>
      <w:rPr>
        <w:lang w:val="de-DE"/>
      </w:rPr>
      <w:t>Tel.: +49 2351 551 345</w:t>
    </w:r>
  </w:p>
  <w:p w14:paraId="7F2460D6" w14:textId="77777777" w:rsidR="000978AE" w:rsidRPr="00674697" w:rsidRDefault="000978AE" w:rsidP="000978AE">
    <w:pPr>
      <w:pStyle w:val="ERCOAdresse"/>
      <w:framePr w:wrap="around" w:y="11341"/>
      <w:rPr>
        <w:lang w:val="de-DE"/>
      </w:rPr>
    </w:pPr>
    <w:r w:rsidRPr="00674697">
      <w:rPr>
        <w:lang w:val="de-DE"/>
      </w:rPr>
      <w:t>k.haner@erco.com</w:t>
    </w:r>
  </w:p>
  <w:p w14:paraId="31A3F684" w14:textId="77777777" w:rsidR="000978AE" w:rsidRPr="00EA2ACE" w:rsidRDefault="000978AE" w:rsidP="000978AE">
    <w:pPr>
      <w:pStyle w:val="ERCOAdresse"/>
      <w:framePr w:wrap="around" w:y="11341"/>
    </w:pPr>
    <w:r w:rsidRPr="00EA2ACE">
      <w:t>www.erco.com</w:t>
    </w:r>
  </w:p>
  <w:p w14:paraId="7A34FAB2" w14:textId="77777777" w:rsidR="000978AE" w:rsidRPr="00EA2ACE" w:rsidRDefault="000978AE" w:rsidP="000978AE">
    <w:pPr>
      <w:pStyle w:val="ERCOAdresse"/>
      <w:framePr w:wrap="around" w:y="11341"/>
      <w:rPr>
        <w:b/>
      </w:rPr>
    </w:pPr>
  </w:p>
  <w:p w14:paraId="5D826936" w14:textId="77777777" w:rsidR="000978AE" w:rsidRPr="00EA2ACE" w:rsidRDefault="000978AE" w:rsidP="000978AE">
    <w:pPr>
      <w:pStyle w:val="ERCOAdresse"/>
      <w:framePr w:wrap="around" w:y="11341"/>
      <w:rPr>
        <w:b/>
      </w:rPr>
    </w:pPr>
  </w:p>
  <w:p w14:paraId="6F0B21D8" w14:textId="77777777" w:rsidR="000978AE" w:rsidRPr="00EA2ACE" w:rsidRDefault="000978AE" w:rsidP="000978AE">
    <w:pPr>
      <w:pStyle w:val="ERCOAdresse"/>
      <w:framePr w:wrap="around" w:y="11341"/>
      <w:rPr>
        <w:b/>
      </w:rPr>
    </w:pPr>
    <w:r w:rsidRPr="00EA2ACE">
      <w:rPr>
        <w:b/>
      </w:rPr>
      <w:t xml:space="preserve">mai public relations GmbH </w:t>
    </w:r>
  </w:p>
  <w:p w14:paraId="191E4485" w14:textId="79D9CEF9" w:rsidR="000978AE" w:rsidRPr="00C60773" w:rsidRDefault="000978AE" w:rsidP="000978AE">
    <w:pPr>
      <w:pStyle w:val="ERCOAdresse"/>
      <w:framePr w:wrap="around" w:y="11341"/>
      <w:rPr>
        <w:lang w:val="de-DE"/>
      </w:rPr>
    </w:pPr>
    <w:r w:rsidRPr="00C60773">
      <w:rPr>
        <w:lang w:val="de-DE"/>
      </w:rPr>
      <w:t>Arno Heitland</w:t>
    </w:r>
  </w:p>
  <w:p w14:paraId="39376F45" w14:textId="77777777" w:rsidR="000978AE" w:rsidRPr="00C60773" w:rsidRDefault="000978AE" w:rsidP="000978AE">
    <w:pPr>
      <w:pStyle w:val="ERCOAdresse"/>
      <w:framePr w:wrap="around" w:y="11341"/>
      <w:rPr>
        <w:lang w:val="de-DE"/>
      </w:rPr>
    </w:pPr>
    <w:r w:rsidRPr="00C60773">
      <w:rPr>
        <w:lang w:val="de-DE"/>
      </w:rPr>
      <w:t>PR Consultant</w:t>
    </w:r>
  </w:p>
  <w:p w14:paraId="1EB47273" w14:textId="77777777" w:rsidR="000978AE" w:rsidRPr="00547FCF" w:rsidRDefault="000978AE" w:rsidP="000978AE">
    <w:pPr>
      <w:pStyle w:val="ERCOAdresse"/>
      <w:framePr w:wrap="around" w:y="11341"/>
      <w:rPr>
        <w:lang w:val="de-DE"/>
      </w:rPr>
    </w:pPr>
    <w:r w:rsidRPr="00547FCF">
      <w:rPr>
        <w:lang w:val="de-DE"/>
      </w:rPr>
      <w:t>Leuschnerdamm 13</w:t>
    </w:r>
  </w:p>
  <w:p w14:paraId="0B976B17" w14:textId="77777777" w:rsidR="000978AE" w:rsidRPr="00547FCF" w:rsidRDefault="000978AE" w:rsidP="000978AE">
    <w:pPr>
      <w:pStyle w:val="ERCOAdresse"/>
      <w:framePr w:wrap="around" w:y="11341"/>
      <w:rPr>
        <w:lang w:val="de-DE"/>
      </w:rPr>
    </w:pPr>
    <w:r w:rsidRPr="00547FCF">
      <w:rPr>
        <w:lang w:val="de-DE"/>
      </w:rPr>
      <w:t>10999 Berlin</w:t>
    </w:r>
  </w:p>
  <w:p w14:paraId="4AF40581" w14:textId="638F115D" w:rsidR="000978AE" w:rsidRPr="00547FCF" w:rsidRDefault="000978AE" w:rsidP="000978AE">
    <w:pPr>
      <w:pStyle w:val="ERCOAdresse"/>
      <w:framePr w:wrap="around" w:y="11341"/>
      <w:rPr>
        <w:lang w:val="de-DE"/>
      </w:rPr>
    </w:pPr>
    <w:r>
      <w:rPr>
        <w:lang w:val="de-DE"/>
      </w:rPr>
      <w:t xml:space="preserve">Tel.: +49 </w:t>
    </w:r>
    <w:r w:rsidRPr="00547FCF">
      <w:rPr>
        <w:lang w:val="de-DE"/>
      </w:rPr>
      <w:t>30 66 40 40 55</w:t>
    </w:r>
    <w:r w:rsidR="00C60773">
      <w:rPr>
        <w:lang w:val="de-DE"/>
      </w:rPr>
      <w:t>3</w:t>
    </w:r>
  </w:p>
  <w:p w14:paraId="0E840FE4" w14:textId="77777777" w:rsidR="000978AE" w:rsidRPr="00547FCF" w:rsidRDefault="00BE14ED" w:rsidP="000978AE">
    <w:pPr>
      <w:pStyle w:val="ERCOAdresse"/>
      <w:framePr w:wrap="around" w:y="11341"/>
      <w:rPr>
        <w:lang w:val="de-DE"/>
      </w:rPr>
    </w:pPr>
    <w:hyperlink r:id="rId1" w:history="1">
      <w:r w:rsidR="000978AE" w:rsidRPr="00547FCF">
        <w:rPr>
          <w:lang w:val="de-DE"/>
        </w:rPr>
        <w:t>erco@maipr.com</w:t>
      </w:r>
    </w:hyperlink>
  </w:p>
  <w:p w14:paraId="7B625220" w14:textId="77777777" w:rsidR="000978AE" w:rsidRPr="00547FCF" w:rsidRDefault="000978AE" w:rsidP="000978A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75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2630"/>
    <w:rsid w:val="000231EB"/>
    <w:rsid w:val="0002341E"/>
    <w:rsid w:val="00031289"/>
    <w:rsid w:val="00031B50"/>
    <w:rsid w:val="00032366"/>
    <w:rsid w:val="00034137"/>
    <w:rsid w:val="000341C2"/>
    <w:rsid w:val="00036EDA"/>
    <w:rsid w:val="00040B4E"/>
    <w:rsid w:val="000473CC"/>
    <w:rsid w:val="000502FE"/>
    <w:rsid w:val="000525B2"/>
    <w:rsid w:val="00056217"/>
    <w:rsid w:val="0005621C"/>
    <w:rsid w:val="00056857"/>
    <w:rsid w:val="000575AA"/>
    <w:rsid w:val="00062842"/>
    <w:rsid w:val="00064EDE"/>
    <w:rsid w:val="00065C4C"/>
    <w:rsid w:val="00067B22"/>
    <w:rsid w:val="0007469C"/>
    <w:rsid w:val="00075D11"/>
    <w:rsid w:val="000773AC"/>
    <w:rsid w:val="0007750C"/>
    <w:rsid w:val="000778B4"/>
    <w:rsid w:val="000817F0"/>
    <w:rsid w:val="00081CB8"/>
    <w:rsid w:val="00084D5F"/>
    <w:rsid w:val="000908B8"/>
    <w:rsid w:val="00090FB8"/>
    <w:rsid w:val="000922EF"/>
    <w:rsid w:val="000923F1"/>
    <w:rsid w:val="00095B3A"/>
    <w:rsid w:val="000978AE"/>
    <w:rsid w:val="000A334D"/>
    <w:rsid w:val="000A3602"/>
    <w:rsid w:val="000A3F5A"/>
    <w:rsid w:val="000B32E5"/>
    <w:rsid w:val="000B5A53"/>
    <w:rsid w:val="000B7E3B"/>
    <w:rsid w:val="000B7E5E"/>
    <w:rsid w:val="000C20B0"/>
    <w:rsid w:val="000C2800"/>
    <w:rsid w:val="000C3446"/>
    <w:rsid w:val="000C39D9"/>
    <w:rsid w:val="000C6A06"/>
    <w:rsid w:val="000D00D9"/>
    <w:rsid w:val="000D00F6"/>
    <w:rsid w:val="000D116A"/>
    <w:rsid w:val="000D2DB2"/>
    <w:rsid w:val="000D357F"/>
    <w:rsid w:val="000D3D57"/>
    <w:rsid w:val="000D5052"/>
    <w:rsid w:val="000D7BBB"/>
    <w:rsid w:val="000D7D91"/>
    <w:rsid w:val="000E1172"/>
    <w:rsid w:val="000E4517"/>
    <w:rsid w:val="000E5CFD"/>
    <w:rsid w:val="000E6241"/>
    <w:rsid w:val="000E70EC"/>
    <w:rsid w:val="000F353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63F36"/>
    <w:rsid w:val="00165278"/>
    <w:rsid w:val="0016676F"/>
    <w:rsid w:val="001674DD"/>
    <w:rsid w:val="00167613"/>
    <w:rsid w:val="001720E5"/>
    <w:rsid w:val="0017560B"/>
    <w:rsid w:val="00175FBF"/>
    <w:rsid w:val="001779BA"/>
    <w:rsid w:val="001814F1"/>
    <w:rsid w:val="00182F79"/>
    <w:rsid w:val="00183568"/>
    <w:rsid w:val="001837A7"/>
    <w:rsid w:val="001854C0"/>
    <w:rsid w:val="00186508"/>
    <w:rsid w:val="001915D3"/>
    <w:rsid w:val="00194E1A"/>
    <w:rsid w:val="001971D5"/>
    <w:rsid w:val="00197F6B"/>
    <w:rsid w:val="001A27C3"/>
    <w:rsid w:val="001A4A60"/>
    <w:rsid w:val="001A5D26"/>
    <w:rsid w:val="001B255C"/>
    <w:rsid w:val="001B2881"/>
    <w:rsid w:val="001B4C89"/>
    <w:rsid w:val="001B4F2C"/>
    <w:rsid w:val="001B6E0B"/>
    <w:rsid w:val="001B74C6"/>
    <w:rsid w:val="001C0450"/>
    <w:rsid w:val="001C5CC0"/>
    <w:rsid w:val="001C6A91"/>
    <w:rsid w:val="001D0B85"/>
    <w:rsid w:val="001D0E58"/>
    <w:rsid w:val="001D10A2"/>
    <w:rsid w:val="001D153E"/>
    <w:rsid w:val="001D2A28"/>
    <w:rsid w:val="001D3735"/>
    <w:rsid w:val="001E1BDB"/>
    <w:rsid w:val="001E2E49"/>
    <w:rsid w:val="001E4220"/>
    <w:rsid w:val="001E7A1F"/>
    <w:rsid w:val="001E7D98"/>
    <w:rsid w:val="001F21CC"/>
    <w:rsid w:val="001F2D02"/>
    <w:rsid w:val="001F5729"/>
    <w:rsid w:val="001F61F7"/>
    <w:rsid w:val="00201CD1"/>
    <w:rsid w:val="00202B4C"/>
    <w:rsid w:val="00203ECD"/>
    <w:rsid w:val="002061C8"/>
    <w:rsid w:val="00206BC8"/>
    <w:rsid w:val="00207E6D"/>
    <w:rsid w:val="00213CFD"/>
    <w:rsid w:val="00215386"/>
    <w:rsid w:val="00216B09"/>
    <w:rsid w:val="00217908"/>
    <w:rsid w:val="002214B4"/>
    <w:rsid w:val="00227C03"/>
    <w:rsid w:val="00230EDC"/>
    <w:rsid w:val="00232CF4"/>
    <w:rsid w:val="00233A53"/>
    <w:rsid w:val="00234CA2"/>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3155"/>
    <w:rsid w:val="00267571"/>
    <w:rsid w:val="00267E7A"/>
    <w:rsid w:val="00270E41"/>
    <w:rsid w:val="002720EE"/>
    <w:rsid w:val="00275E4E"/>
    <w:rsid w:val="0028005E"/>
    <w:rsid w:val="00280797"/>
    <w:rsid w:val="002829BD"/>
    <w:rsid w:val="00283479"/>
    <w:rsid w:val="00283D76"/>
    <w:rsid w:val="00286A32"/>
    <w:rsid w:val="00286FB1"/>
    <w:rsid w:val="00287217"/>
    <w:rsid w:val="00292DA4"/>
    <w:rsid w:val="0029475E"/>
    <w:rsid w:val="00295A1C"/>
    <w:rsid w:val="002963F8"/>
    <w:rsid w:val="00297D22"/>
    <w:rsid w:val="002A1093"/>
    <w:rsid w:val="002A5A9A"/>
    <w:rsid w:val="002B4906"/>
    <w:rsid w:val="002B4AF8"/>
    <w:rsid w:val="002B699D"/>
    <w:rsid w:val="002B7A40"/>
    <w:rsid w:val="002C0754"/>
    <w:rsid w:val="002C2567"/>
    <w:rsid w:val="002C36AB"/>
    <w:rsid w:val="002C7863"/>
    <w:rsid w:val="002E5274"/>
    <w:rsid w:val="002E7BB0"/>
    <w:rsid w:val="002F294A"/>
    <w:rsid w:val="002F2F68"/>
    <w:rsid w:val="002F43C0"/>
    <w:rsid w:val="002F4EE7"/>
    <w:rsid w:val="002F6E1F"/>
    <w:rsid w:val="00305EF9"/>
    <w:rsid w:val="00306DEC"/>
    <w:rsid w:val="0031162C"/>
    <w:rsid w:val="003120D1"/>
    <w:rsid w:val="00314807"/>
    <w:rsid w:val="00315A81"/>
    <w:rsid w:val="00320E29"/>
    <w:rsid w:val="00324F3A"/>
    <w:rsid w:val="0032635F"/>
    <w:rsid w:val="00327189"/>
    <w:rsid w:val="00330B45"/>
    <w:rsid w:val="0033153A"/>
    <w:rsid w:val="0033318E"/>
    <w:rsid w:val="003427B8"/>
    <w:rsid w:val="00346D82"/>
    <w:rsid w:val="003476E0"/>
    <w:rsid w:val="00347FE9"/>
    <w:rsid w:val="00351069"/>
    <w:rsid w:val="0035353C"/>
    <w:rsid w:val="00353C18"/>
    <w:rsid w:val="00357B4C"/>
    <w:rsid w:val="0036189F"/>
    <w:rsid w:val="003646B3"/>
    <w:rsid w:val="00367C50"/>
    <w:rsid w:val="00371398"/>
    <w:rsid w:val="0037145B"/>
    <w:rsid w:val="00376079"/>
    <w:rsid w:val="00380076"/>
    <w:rsid w:val="0038194B"/>
    <w:rsid w:val="0038231B"/>
    <w:rsid w:val="0038434C"/>
    <w:rsid w:val="003843F3"/>
    <w:rsid w:val="00385C53"/>
    <w:rsid w:val="00386997"/>
    <w:rsid w:val="00391C3D"/>
    <w:rsid w:val="00394598"/>
    <w:rsid w:val="00394D95"/>
    <w:rsid w:val="003A0078"/>
    <w:rsid w:val="003A0116"/>
    <w:rsid w:val="003A2FFE"/>
    <w:rsid w:val="003A6F69"/>
    <w:rsid w:val="003A7690"/>
    <w:rsid w:val="003B259D"/>
    <w:rsid w:val="003B47C3"/>
    <w:rsid w:val="003B4E2B"/>
    <w:rsid w:val="003C0B6A"/>
    <w:rsid w:val="003C1865"/>
    <w:rsid w:val="003D0F12"/>
    <w:rsid w:val="003E1501"/>
    <w:rsid w:val="003E21B1"/>
    <w:rsid w:val="003E2CF9"/>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1F44"/>
    <w:rsid w:val="004236AE"/>
    <w:rsid w:val="0042467E"/>
    <w:rsid w:val="004265ED"/>
    <w:rsid w:val="00430C32"/>
    <w:rsid w:val="00431792"/>
    <w:rsid w:val="0043297E"/>
    <w:rsid w:val="004347B6"/>
    <w:rsid w:val="004352E1"/>
    <w:rsid w:val="004361E3"/>
    <w:rsid w:val="004417F8"/>
    <w:rsid w:val="004425F4"/>
    <w:rsid w:val="0044415A"/>
    <w:rsid w:val="00450000"/>
    <w:rsid w:val="004523CA"/>
    <w:rsid w:val="004546EF"/>
    <w:rsid w:val="00455463"/>
    <w:rsid w:val="0046001C"/>
    <w:rsid w:val="0046203F"/>
    <w:rsid w:val="004713E8"/>
    <w:rsid w:val="00471EB3"/>
    <w:rsid w:val="0047222A"/>
    <w:rsid w:val="004729C6"/>
    <w:rsid w:val="00472A36"/>
    <w:rsid w:val="0047524C"/>
    <w:rsid w:val="0047768D"/>
    <w:rsid w:val="004779D8"/>
    <w:rsid w:val="004827F1"/>
    <w:rsid w:val="00482881"/>
    <w:rsid w:val="00482AEE"/>
    <w:rsid w:val="00483F19"/>
    <w:rsid w:val="0048524D"/>
    <w:rsid w:val="0048783D"/>
    <w:rsid w:val="00490424"/>
    <w:rsid w:val="00491D58"/>
    <w:rsid w:val="004928D8"/>
    <w:rsid w:val="00494A68"/>
    <w:rsid w:val="004A1A5A"/>
    <w:rsid w:val="004A33E6"/>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F0629"/>
    <w:rsid w:val="004F0FEA"/>
    <w:rsid w:val="004F3038"/>
    <w:rsid w:val="004F6507"/>
    <w:rsid w:val="00505EC7"/>
    <w:rsid w:val="0050614D"/>
    <w:rsid w:val="005107E4"/>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053E"/>
    <w:rsid w:val="00546401"/>
    <w:rsid w:val="00547C29"/>
    <w:rsid w:val="00547FCF"/>
    <w:rsid w:val="00550A53"/>
    <w:rsid w:val="005513E1"/>
    <w:rsid w:val="00552289"/>
    <w:rsid w:val="00552A6E"/>
    <w:rsid w:val="005543CE"/>
    <w:rsid w:val="00555FE2"/>
    <w:rsid w:val="005607F3"/>
    <w:rsid w:val="005615FE"/>
    <w:rsid w:val="005652E8"/>
    <w:rsid w:val="0056691F"/>
    <w:rsid w:val="0056728E"/>
    <w:rsid w:val="005711F3"/>
    <w:rsid w:val="005756DC"/>
    <w:rsid w:val="00575771"/>
    <w:rsid w:val="00576461"/>
    <w:rsid w:val="005800B5"/>
    <w:rsid w:val="00581C30"/>
    <w:rsid w:val="00582750"/>
    <w:rsid w:val="00584B77"/>
    <w:rsid w:val="00584B7B"/>
    <w:rsid w:val="00590700"/>
    <w:rsid w:val="00590D5C"/>
    <w:rsid w:val="00591B20"/>
    <w:rsid w:val="00592C3D"/>
    <w:rsid w:val="00594681"/>
    <w:rsid w:val="00594D24"/>
    <w:rsid w:val="00596003"/>
    <w:rsid w:val="00596E4E"/>
    <w:rsid w:val="005A0D53"/>
    <w:rsid w:val="005A1861"/>
    <w:rsid w:val="005A2857"/>
    <w:rsid w:val="005A2ABC"/>
    <w:rsid w:val="005A4AFF"/>
    <w:rsid w:val="005A4DBE"/>
    <w:rsid w:val="005B1F59"/>
    <w:rsid w:val="005C05CC"/>
    <w:rsid w:val="005C2E9B"/>
    <w:rsid w:val="005C4F93"/>
    <w:rsid w:val="005C5544"/>
    <w:rsid w:val="005D0EE8"/>
    <w:rsid w:val="005D2D00"/>
    <w:rsid w:val="005D467A"/>
    <w:rsid w:val="005D4DE6"/>
    <w:rsid w:val="005D5630"/>
    <w:rsid w:val="005D634F"/>
    <w:rsid w:val="005E03E7"/>
    <w:rsid w:val="005E4099"/>
    <w:rsid w:val="005F2632"/>
    <w:rsid w:val="00600D2A"/>
    <w:rsid w:val="00600DE8"/>
    <w:rsid w:val="00601847"/>
    <w:rsid w:val="006033E0"/>
    <w:rsid w:val="00603429"/>
    <w:rsid w:val="00603CEA"/>
    <w:rsid w:val="00604B21"/>
    <w:rsid w:val="006062F3"/>
    <w:rsid w:val="00606F8B"/>
    <w:rsid w:val="00606FE0"/>
    <w:rsid w:val="006108DA"/>
    <w:rsid w:val="00612057"/>
    <w:rsid w:val="00613A03"/>
    <w:rsid w:val="006149B0"/>
    <w:rsid w:val="00614B31"/>
    <w:rsid w:val="006155A2"/>
    <w:rsid w:val="00631A6B"/>
    <w:rsid w:val="006326F3"/>
    <w:rsid w:val="00632AD6"/>
    <w:rsid w:val="00633004"/>
    <w:rsid w:val="00633402"/>
    <w:rsid w:val="00633C91"/>
    <w:rsid w:val="00634458"/>
    <w:rsid w:val="0063768D"/>
    <w:rsid w:val="00643A9B"/>
    <w:rsid w:val="00650C0D"/>
    <w:rsid w:val="0065429C"/>
    <w:rsid w:val="0065684A"/>
    <w:rsid w:val="00657999"/>
    <w:rsid w:val="0066154D"/>
    <w:rsid w:val="00662870"/>
    <w:rsid w:val="006654DA"/>
    <w:rsid w:val="00671D19"/>
    <w:rsid w:val="0067208F"/>
    <w:rsid w:val="00672535"/>
    <w:rsid w:val="00677FDB"/>
    <w:rsid w:val="00683D1E"/>
    <w:rsid w:val="006855D3"/>
    <w:rsid w:val="00685C7C"/>
    <w:rsid w:val="00690E73"/>
    <w:rsid w:val="0069111D"/>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D4181"/>
    <w:rsid w:val="006D419E"/>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426C"/>
    <w:rsid w:val="0070515E"/>
    <w:rsid w:val="00705286"/>
    <w:rsid w:val="00707752"/>
    <w:rsid w:val="00707D53"/>
    <w:rsid w:val="00710069"/>
    <w:rsid w:val="00712D31"/>
    <w:rsid w:val="007152F5"/>
    <w:rsid w:val="00716390"/>
    <w:rsid w:val="0071679F"/>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76C"/>
    <w:rsid w:val="00761A97"/>
    <w:rsid w:val="00765A8E"/>
    <w:rsid w:val="00770653"/>
    <w:rsid w:val="00771B2F"/>
    <w:rsid w:val="00772DF0"/>
    <w:rsid w:val="00772E27"/>
    <w:rsid w:val="00774D6E"/>
    <w:rsid w:val="0077629F"/>
    <w:rsid w:val="00776B65"/>
    <w:rsid w:val="0078140A"/>
    <w:rsid w:val="007824B7"/>
    <w:rsid w:val="00784BF2"/>
    <w:rsid w:val="007856E1"/>
    <w:rsid w:val="0078658A"/>
    <w:rsid w:val="00787D34"/>
    <w:rsid w:val="00787DEE"/>
    <w:rsid w:val="0079138D"/>
    <w:rsid w:val="00792DB7"/>
    <w:rsid w:val="0079420A"/>
    <w:rsid w:val="00796A9E"/>
    <w:rsid w:val="0079777B"/>
    <w:rsid w:val="007A1E0F"/>
    <w:rsid w:val="007A46EA"/>
    <w:rsid w:val="007A4757"/>
    <w:rsid w:val="007A5E47"/>
    <w:rsid w:val="007A5EB0"/>
    <w:rsid w:val="007B1BDB"/>
    <w:rsid w:val="007B57FB"/>
    <w:rsid w:val="007C491D"/>
    <w:rsid w:val="007C6280"/>
    <w:rsid w:val="007C7179"/>
    <w:rsid w:val="007C7BF5"/>
    <w:rsid w:val="007D0A57"/>
    <w:rsid w:val="007D1D35"/>
    <w:rsid w:val="007D1E83"/>
    <w:rsid w:val="007D500F"/>
    <w:rsid w:val="007D71A4"/>
    <w:rsid w:val="007E2803"/>
    <w:rsid w:val="007E32A5"/>
    <w:rsid w:val="007E5224"/>
    <w:rsid w:val="007E6F59"/>
    <w:rsid w:val="007F2BC3"/>
    <w:rsid w:val="007F4384"/>
    <w:rsid w:val="007F692C"/>
    <w:rsid w:val="0080091F"/>
    <w:rsid w:val="008144EE"/>
    <w:rsid w:val="00816D66"/>
    <w:rsid w:val="00825BB0"/>
    <w:rsid w:val="00830798"/>
    <w:rsid w:val="00831118"/>
    <w:rsid w:val="0083311C"/>
    <w:rsid w:val="008344B4"/>
    <w:rsid w:val="00834CBD"/>
    <w:rsid w:val="00847094"/>
    <w:rsid w:val="00850710"/>
    <w:rsid w:val="008556BA"/>
    <w:rsid w:val="00861D30"/>
    <w:rsid w:val="00861E1B"/>
    <w:rsid w:val="0086271D"/>
    <w:rsid w:val="008638ED"/>
    <w:rsid w:val="00863DA2"/>
    <w:rsid w:val="0086431A"/>
    <w:rsid w:val="008648F1"/>
    <w:rsid w:val="00866CC9"/>
    <w:rsid w:val="0086731A"/>
    <w:rsid w:val="00875014"/>
    <w:rsid w:val="00877C6A"/>
    <w:rsid w:val="008815CD"/>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2109"/>
    <w:rsid w:val="008C34E7"/>
    <w:rsid w:val="008C5D81"/>
    <w:rsid w:val="008C7BCC"/>
    <w:rsid w:val="008D0401"/>
    <w:rsid w:val="008D30E4"/>
    <w:rsid w:val="008D3C1A"/>
    <w:rsid w:val="008D5FA6"/>
    <w:rsid w:val="008D695E"/>
    <w:rsid w:val="008E0093"/>
    <w:rsid w:val="008E1574"/>
    <w:rsid w:val="008E3FD3"/>
    <w:rsid w:val="008E431B"/>
    <w:rsid w:val="008E6B6C"/>
    <w:rsid w:val="008F65D3"/>
    <w:rsid w:val="008F6DF0"/>
    <w:rsid w:val="009006D6"/>
    <w:rsid w:val="00901442"/>
    <w:rsid w:val="009016BC"/>
    <w:rsid w:val="00904032"/>
    <w:rsid w:val="00905710"/>
    <w:rsid w:val="0090614B"/>
    <w:rsid w:val="00910D2F"/>
    <w:rsid w:val="00911206"/>
    <w:rsid w:val="0091138C"/>
    <w:rsid w:val="0091178C"/>
    <w:rsid w:val="00911E27"/>
    <w:rsid w:val="0091284C"/>
    <w:rsid w:val="00912A1F"/>
    <w:rsid w:val="00913CEB"/>
    <w:rsid w:val="00915400"/>
    <w:rsid w:val="00916562"/>
    <w:rsid w:val="00916ADC"/>
    <w:rsid w:val="00923127"/>
    <w:rsid w:val="0093089D"/>
    <w:rsid w:val="00931A18"/>
    <w:rsid w:val="00933B9E"/>
    <w:rsid w:val="00935F01"/>
    <w:rsid w:val="00943A4D"/>
    <w:rsid w:val="00944A79"/>
    <w:rsid w:val="00946477"/>
    <w:rsid w:val="009474A6"/>
    <w:rsid w:val="00947C88"/>
    <w:rsid w:val="00953E87"/>
    <w:rsid w:val="009550AD"/>
    <w:rsid w:val="00957A12"/>
    <w:rsid w:val="00957ECF"/>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7A25"/>
    <w:rsid w:val="009C04B8"/>
    <w:rsid w:val="009C0C64"/>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266FF"/>
    <w:rsid w:val="00A279C7"/>
    <w:rsid w:val="00A339F1"/>
    <w:rsid w:val="00A36492"/>
    <w:rsid w:val="00A372D6"/>
    <w:rsid w:val="00A4104D"/>
    <w:rsid w:val="00A50005"/>
    <w:rsid w:val="00A526BF"/>
    <w:rsid w:val="00A5519A"/>
    <w:rsid w:val="00A56E55"/>
    <w:rsid w:val="00A60552"/>
    <w:rsid w:val="00A60C38"/>
    <w:rsid w:val="00A6182F"/>
    <w:rsid w:val="00A670D5"/>
    <w:rsid w:val="00A8215A"/>
    <w:rsid w:val="00A85BA7"/>
    <w:rsid w:val="00A87A0D"/>
    <w:rsid w:val="00A87C98"/>
    <w:rsid w:val="00A92ED4"/>
    <w:rsid w:val="00A95050"/>
    <w:rsid w:val="00A9511E"/>
    <w:rsid w:val="00A962C0"/>
    <w:rsid w:val="00A97F68"/>
    <w:rsid w:val="00AA1847"/>
    <w:rsid w:val="00AA2EAD"/>
    <w:rsid w:val="00AA6FA7"/>
    <w:rsid w:val="00AB05AF"/>
    <w:rsid w:val="00AB072D"/>
    <w:rsid w:val="00AB2E1A"/>
    <w:rsid w:val="00AB65D6"/>
    <w:rsid w:val="00AC02BE"/>
    <w:rsid w:val="00AC0733"/>
    <w:rsid w:val="00AC3115"/>
    <w:rsid w:val="00AC5442"/>
    <w:rsid w:val="00AC6F8D"/>
    <w:rsid w:val="00AC75E2"/>
    <w:rsid w:val="00AD0237"/>
    <w:rsid w:val="00AD09FE"/>
    <w:rsid w:val="00AD51F6"/>
    <w:rsid w:val="00AE39A0"/>
    <w:rsid w:val="00AE3A4C"/>
    <w:rsid w:val="00AE3B06"/>
    <w:rsid w:val="00AF3425"/>
    <w:rsid w:val="00AF44DD"/>
    <w:rsid w:val="00B01A06"/>
    <w:rsid w:val="00B02919"/>
    <w:rsid w:val="00B049C5"/>
    <w:rsid w:val="00B0761D"/>
    <w:rsid w:val="00B1021D"/>
    <w:rsid w:val="00B10351"/>
    <w:rsid w:val="00B12C34"/>
    <w:rsid w:val="00B13718"/>
    <w:rsid w:val="00B150D8"/>
    <w:rsid w:val="00B1555A"/>
    <w:rsid w:val="00B1746B"/>
    <w:rsid w:val="00B17D60"/>
    <w:rsid w:val="00B20324"/>
    <w:rsid w:val="00B205CC"/>
    <w:rsid w:val="00B20CAD"/>
    <w:rsid w:val="00B2119A"/>
    <w:rsid w:val="00B23926"/>
    <w:rsid w:val="00B24C66"/>
    <w:rsid w:val="00B25FD1"/>
    <w:rsid w:val="00B26439"/>
    <w:rsid w:val="00B274DB"/>
    <w:rsid w:val="00B27EA1"/>
    <w:rsid w:val="00B33567"/>
    <w:rsid w:val="00B33734"/>
    <w:rsid w:val="00B37C64"/>
    <w:rsid w:val="00B40B6E"/>
    <w:rsid w:val="00B416FB"/>
    <w:rsid w:val="00B4260A"/>
    <w:rsid w:val="00B4274D"/>
    <w:rsid w:val="00B429B6"/>
    <w:rsid w:val="00B432C7"/>
    <w:rsid w:val="00B44C9E"/>
    <w:rsid w:val="00B46016"/>
    <w:rsid w:val="00B510D4"/>
    <w:rsid w:val="00B5134F"/>
    <w:rsid w:val="00B53D8F"/>
    <w:rsid w:val="00B53E87"/>
    <w:rsid w:val="00B56BDD"/>
    <w:rsid w:val="00B56CE7"/>
    <w:rsid w:val="00B609EC"/>
    <w:rsid w:val="00B610F9"/>
    <w:rsid w:val="00B61B1D"/>
    <w:rsid w:val="00B656B8"/>
    <w:rsid w:val="00B65A35"/>
    <w:rsid w:val="00B710A7"/>
    <w:rsid w:val="00B713F7"/>
    <w:rsid w:val="00B74F15"/>
    <w:rsid w:val="00B800F2"/>
    <w:rsid w:val="00B81908"/>
    <w:rsid w:val="00B819C8"/>
    <w:rsid w:val="00B83C8B"/>
    <w:rsid w:val="00B84DC3"/>
    <w:rsid w:val="00B85D00"/>
    <w:rsid w:val="00B87866"/>
    <w:rsid w:val="00B94511"/>
    <w:rsid w:val="00B95BF0"/>
    <w:rsid w:val="00BA4780"/>
    <w:rsid w:val="00BA7A53"/>
    <w:rsid w:val="00BB0C91"/>
    <w:rsid w:val="00BC0C5A"/>
    <w:rsid w:val="00BC2B30"/>
    <w:rsid w:val="00BC319A"/>
    <w:rsid w:val="00BC4216"/>
    <w:rsid w:val="00BC552E"/>
    <w:rsid w:val="00BC6D76"/>
    <w:rsid w:val="00BC7CE0"/>
    <w:rsid w:val="00BD4C72"/>
    <w:rsid w:val="00BD559B"/>
    <w:rsid w:val="00BE05A3"/>
    <w:rsid w:val="00BE0E44"/>
    <w:rsid w:val="00BE14ED"/>
    <w:rsid w:val="00BE3975"/>
    <w:rsid w:val="00BE5571"/>
    <w:rsid w:val="00BF098C"/>
    <w:rsid w:val="00BF1A1A"/>
    <w:rsid w:val="00BF2FBC"/>
    <w:rsid w:val="00BF338E"/>
    <w:rsid w:val="00BF7C85"/>
    <w:rsid w:val="00BF7E54"/>
    <w:rsid w:val="00C01974"/>
    <w:rsid w:val="00C02EEC"/>
    <w:rsid w:val="00C05475"/>
    <w:rsid w:val="00C065F6"/>
    <w:rsid w:val="00C06C6F"/>
    <w:rsid w:val="00C1131C"/>
    <w:rsid w:val="00C11C56"/>
    <w:rsid w:val="00C1379D"/>
    <w:rsid w:val="00C165F3"/>
    <w:rsid w:val="00C16F64"/>
    <w:rsid w:val="00C17871"/>
    <w:rsid w:val="00C212E6"/>
    <w:rsid w:val="00C2517B"/>
    <w:rsid w:val="00C27783"/>
    <w:rsid w:val="00C343C5"/>
    <w:rsid w:val="00C36658"/>
    <w:rsid w:val="00C44DB4"/>
    <w:rsid w:val="00C51726"/>
    <w:rsid w:val="00C517DA"/>
    <w:rsid w:val="00C54A4E"/>
    <w:rsid w:val="00C5631B"/>
    <w:rsid w:val="00C57D4C"/>
    <w:rsid w:val="00C60773"/>
    <w:rsid w:val="00C60FC9"/>
    <w:rsid w:val="00C61752"/>
    <w:rsid w:val="00C634A8"/>
    <w:rsid w:val="00C63A4E"/>
    <w:rsid w:val="00C63FC7"/>
    <w:rsid w:val="00C64031"/>
    <w:rsid w:val="00C640B5"/>
    <w:rsid w:val="00C64D2C"/>
    <w:rsid w:val="00C67286"/>
    <w:rsid w:val="00C7161A"/>
    <w:rsid w:val="00C72D83"/>
    <w:rsid w:val="00C72DAA"/>
    <w:rsid w:val="00C74463"/>
    <w:rsid w:val="00C778FC"/>
    <w:rsid w:val="00C83C11"/>
    <w:rsid w:val="00C84C82"/>
    <w:rsid w:val="00C8708A"/>
    <w:rsid w:val="00C90C02"/>
    <w:rsid w:val="00C939FE"/>
    <w:rsid w:val="00C9462A"/>
    <w:rsid w:val="00C967E6"/>
    <w:rsid w:val="00CA066C"/>
    <w:rsid w:val="00CA0FD7"/>
    <w:rsid w:val="00CA55CF"/>
    <w:rsid w:val="00CA59DB"/>
    <w:rsid w:val="00CB08C1"/>
    <w:rsid w:val="00CB25E6"/>
    <w:rsid w:val="00CB3D61"/>
    <w:rsid w:val="00CB5028"/>
    <w:rsid w:val="00CB580F"/>
    <w:rsid w:val="00CB67BE"/>
    <w:rsid w:val="00CB7E92"/>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6469"/>
    <w:rsid w:val="00D0688A"/>
    <w:rsid w:val="00D06B6D"/>
    <w:rsid w:val="00D0702D"/>
    <w:rsid w:val="00D075A9"/>
    <w:rsid w:val="00D12146"/>
    <w:rsid w:val="00D127B5"/>
    <w:rsid w:val="00D16AF7"/>
    <w:rsid w:val="00D175D6"/>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6C9E"/>
    <w:rsid w:val="00DA7FDF"/>
    <w:rsid w:val="00DB2830"/>
    <w:rsid w:val="00DB2A10"/>
    <w:rsid w:val="00DB3DC0"/>
    <w:rsid w:val="00DB720F"/>
    <w:rsid w:val="00DB7DAD"/>
    <w:rsid w:val="00DC08FC"/>
    <w:rsid w:val="00DC1C9A"/>
    <w:rsid w:val="00DC2D3C"/>
    <w:rsid w:val="00DC4553"/>
    <w:rsid w:val="00DC4C5D"/>
    <w:rsid w:val="00DC6514"/>
    <w:rsid w:val="00DD09D2"/>
    <w:rsid w:val="00DD29B9"/>
    <w:rsid w:val="00DD33E8"/>
    <w:rsid w:val="00DD3467"/>
    <w:rsid w:val="00DD3562"/>
    <w:rsid w:val="00DD4479"/>
    <w:rsid w:val="00DD755B"/>
    <w:rsid w:val="00DE18AB"/>
    <w:rsid w:val="00DE7E46"/>
    <w:rsid w:val="00DF1DEC"/>
    <w:rsid w:val="00DF2EDA"/>
    <w:rsid w:val="00DF3F74"/>
    <w:rsid w:val="00DF44F7"/>
    <w:rsid w:val="00DF5832"/>
    <w:rsid w:val="00DF584A"/>
    <w:rsid w:val="00DF7EBE"/>
    <w:rsid w:val="00E00879"/>
    <w:rsid w:val="00E00C73"/>
    <w:rsid w:val="00E1170E"/>
    <w:rsid w:val="00E12DDD"/>
    <w:rsid w:val="00E1491F"/>
    <w:rsid w:val="00E169D8"/>
    <w:rsid w:val="00E219F4"/>
    <w:rsid w:val="00E234FE"/>
    <w:rsid w:val="00E23B7F"/>
    <w:rsid w:val="00E253EF"/>
    <w:rsid w:val="00E25D25"/>
    <w:rsid w:val="00E316A2"/>
    <w:rsid w:val="00E326D9"/>
    <w:rsid w:val="00E35350"/>
    <w:rsid w:val="00E35CC6"/>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4957"/>
    <w:rsid w:val="00E6613E"/>
    <w:rsid w:val="00E6622C"/>
    <w:rsid w:val="00E67423"/>
    <w:rsid w:val="00E74F1B"/>
    <w:rsid w:val="00E75C55"/>
    <w:rsid w:val="00E76C08"/>
    <w:rsid w:val="00E813AA"/>
    <w:rsid w:val="00E81940"/>
    <w:rsid w:val="00E821F0"/>
    <w:rsid w:val="00E825C9"/>
    <w:rsid w:val="00E833DE"/>
    <w:rsid w:val="00E843EA"/>
    <w:rsid w:val="00E90D01"/>
    <w:rsid w:val="00E910DB"/>
    <w:rsid w:val="00E935AD"/>
    <w:rsid w:val="00E9397F"/>
    <w:rsid w:val="00E948EA"/>
    <w:rsid w:val="00E96AB6"/>
    <w:rsid w:val="00E978E1"/>
    <w:rsid w:val="00EA041A"/>
    <w:rsid w:val="00EA2ACE"/>
    <w:rsid w:val="00EB6904"/>
    <w:rsid w:val="00EB6F29"/>
    <w:rsid w:val="00EC1C08"/>
    <w:rsid w:val="00EC2044"/>
    <w:rsid w:val="00EC2FB4"/>
    <w:rsid w:val="00EC67E5"/>
    <w:rsid w:val="00ED315F"/>
    <w:rsid w:val="00ED48D9"/>
    <w:rsid w:val="00ED571B"/>
    <w:rsid w:val="00EE220B"/>
    <w:rsid w:val="00EE2900"/>
    <w:rsid w:val="00EE2B85"/>
    <w:rsid w:val="00EE43CE"/>
    <w:rsid w:val="00EE484C"/>
    <w:rsid w:val="00EE6783"/>
    <w:rsid w:val="00EF046B"/>
    <w:rsid w:val="00EF04F4"/>
    <w:rsid w:val="00EF6AAB"/>
    <w:rsid w:val="00F0125D"/>
    <w:rsid w:val="00F01323"/>
    <w:rsid w:val="00F03438"/>
    <w:rsid w:val="00F05C95"/>
    <w:rsid w:val="00F0766C"/>
    <w:rsid w:val="00F10995"/>
    <w:rsid w:val="00F13ED8"/>
    <w:rsid w:val="00F15853"/>
    <w:rsid w:val="00F1682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460BF"/>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17E8"/>
    <w:rsid w:val="00F72167"/>
    <w:rsid w:val="00F74B54"/>
    <w:rsid w:val="00F75304"/>
    <w:rsid w:val="00F75722"/>
    <w:rsid w:val="00F767B7"/>
    <w:rsid w:val="00F76DC8"/>
    <w:rsid w:val="00F76DCC"/>
    <w:rsid w:val="00F8544B"/>
    <w:rsid w:val="00F86E30"/>
    <w:rsid w:val="00F906B3"/>
    <w:rsid w:val="00F90B4C"/>
    <w:rsid w:val="00F91666"/>
    <w:rsid w:val="00F92BEF"/>
    <w:rsid w:val="00FA2DAC"/>
    <w:rsid w:val="00FA5FD6"/>
    <w:rsid w:val="00FB23B7"/>
    <w:rsid w:val="00FB3FF8"/>
    <w:rsid w:val="00FB481E"/>
    <w:rsid w:val="00FC15EB"/>
    <w:rsid w:val="00FD2CED"/>
    <w:rsid w:val="00FD59E1"/>
    <w:rsid w:val="00FE1036"/>
    <w:rsid w:val="00FE1141"/>
    <w:rsid w:val="00FE32E7"/>
    <w:rsid w:val="00FE3EF6"/>
    <w:rsid w:val="00FE5BAD"/>
    <w:rsid w:val="00FE70CB"/>
    <w:rsid w:val="00FF25E1"/>
    <w:rsid w:val="00FF2BE4"/>
    <w:rsid w:val="00FF59D8"/>
    <w:rsid w:val="00FF5C2F"/>
    <w:rsid w:val="00FF70B1"/>
    <w:rsid w:val="021C05EC"/>
    <w:rsid w:val="055A025C"/>
    <w:rsid w:val="061EE497"/>
    <w:rsid w:val="06794512"/>
    <w:rsid w:val="06AC6A79"/>
    <w:rsid w:val="08388456"/>
    <w:rsid w:val="0CE2DF80"/>
    <w:rsid w:val="12F31B06"/>
    <w:rsid w:val="1352A806"/>
    <w:rsid w:val="1920E0FD"/>
    <w:rsid w:val="1BAC414B"/>
    <w:rsid w:val="1E413174"/>
    <w:rsid w:val="21ACC1E3"/>
    <w:rsid w:val="23332988"/>
    <w:rsid w:val="23BABE55"/>
    <w:rsid w:val="288801CC"/>
    <w:rsid w:val="2BFD975C"/>
    <w:rsid w:val="2D26ED89"/>
    <w:rsid w:val="2D820829"/>
    <w:rsid w:val="31369946"/>
    <w:rsid w:val="367EF5D6"/>
    <w:rsid w:val="3C28C19C"/>
    <w:rsid w:val="3C7A2030"/>
    <w:rsid w:val="4203DE1D"/>
    <w:rsid w:val="431FA272"/>
    <w:rsid w:val="43639F01"/>
    <w:rsid w:val="4370F1B2"/>
    <w:rsid w:val="4593ED6A"/>
    <w:rsid w:val="46BFB942"/>
    <w:rsid w:val="488B6920"/>
    <w:rsid w:val="4C081174"/>
    <w:rsid w:val="4DF0F820"/>
    <w:rsid w:val="4E100576"/>
    <w:rsid w:val="4E748FBE"/>
    <w:rsid w:val="4EEA19A7"/>
    <w:rsid w:val="5067C8B9"/>
    <w:rsid w:val="51BB672C"/>
    <w:rsid w:val="51E21E90"/>
    <w:rsid w:val="52D1B55D"/>
    <w:rsid w:val="52E81879"/>
    <w:rsid w:val="53273E98"/>
    <w:rsid w:val="546D85BE"/>
    <w:rsid w:val="57A9B74D"/>
    <w:rsid w:val="58B6A29D"/>
    <w:rsid w:val="5AB6C808"/>
    <w:rsid w:val="5CCA7612"/>
    <w:rsid w:val="5E305AC6"/>
    <w:rsid w:val="5EB6647F"/>
    <w:rsid w:val="64215A98"/>
    <w:rsid w:val="65F23883"/>
    <w:rsid w:val="6EE883AB"/>
    <w:rsid w:val="70C5A05B"/>
    <w:rsid w:val="74F0E9E4"/>
    <w:rsid w:val="74F286B7"/>
    <w:rsid w:val="78BBF5A9"/>
    <w:rsid w:val="7D523867"/>
    <w:rsid w:val="7E239F1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9B7A25"/>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A2A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press/7334/de" TargetMode="External"/><Relationship Id="rId18" Type="http://schemas.openxmlformats.org/officeDocument/2006/relationships/image" Target="media/image2.jpg"/><Relationship Id="rId26" Type="http://schemas.openxmlformats.org/officeDocument/2006/relationships/image" Target="media/image10.jpg"/><Relationship Id="rId3" Type="http://schemas.openxmlformats.org/officeDocument/2006/relationships/customXml" Target="../customXml/item3.xml"/><Relationship Id="rId21" Type="http://schemas.openxmlformats.org/officeDocument/2006/relationships/image" Target="media/image5.jpg"/><Relationship Id="rId7" Type="http://schemas.openxmlformats.org/officeDocument/2006/relationships/settings" Target="settings.xml"/><Relationship Id="rId12" Type="http://schemas.openxmlformats.org/officeDocument/2006/relationships/hyperlink" Target="http://www.erco.com/press/7335/de" TargetMode="External"/><Relationship Id="rId17" Type="http://schemas.openxmlformats.org/officeDocument/2006/relationships/image" Target="media/image1.png"/><Relationship Id="rId25" Type="http://schemas.openxmlformats.org/officeDocument/2006/relationships/image" Target="media/image9.jpg"/><Relationship Id="rId2" Type="http://schemas.openxmlformats.org/officeDocument/2006/relationships/customXml" Target="../customXml/item2.xml"/><Relationship Id="rId16" Type="http://schemas.openxmlformats.org/officeDocument/2006/relationships/hyperlink" Target="https://www.erco.com/press/7339/de/" TargetMode="External"/><Relationship Id="rId20" Type="http://schemas.openxmlformats.org/officeDocument/2006/relationships/image" Target="media/image4.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9/de/" TargetMode="External"/><Relationship Id="rId24" Type="http://schemas.openxmlformats.org/officeDocument/2006/relationships/image" Target="media/image8.jpg"/><Relationship Id="rId5" Type="http://schemas.openxmlformats.org/officeDocument/2006/relationships/numbering" Target="numbering.xml"/><Relationship Id="rId15" Type="http://schemas.openxmlformats.org/officeDocument/2006/relationships/hyperlink" Target="http://www.erco.com/press/7336/de" TargetMode="External"/><Relationship Id="rId23" Type="http://schemas.openxmlformats.org/officeDocument/2006/relationships/image" Target="media/image7.jp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rco.com/press/7076/de" TargetMode="External"/><Relationship Id="rId22" Type="http://schemas.openxmlformats.org/officeDocument/2006/relationships/image" Target="media/image6.jpg"/><Relationship Id="rId27" Type="http://schemas.openxmlformats.org/officeDocument/2006/relationships/hyperlink" Target="https://press.erco.com/de"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7072FB-D8D1-48D6-A494-2926050A6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C3304F-9015-4D5B-BD1E-8E152DA13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1384</Words>
  <Characters>8723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10087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Office Konto HB2019</cp:lastModifiedBy>
  <cp:revision>10</cp:revision>
  <cp:lastPrinted>2021-05-18T10:12:00Z</cp:lastPrinted>
  <dcterms:created xsi:type="dcterms:W3CDTF">2022-01-05T11:13:00Z</dcterms:created>
  <dcterms:modified xsi:type="dcterms:W3CDTF">2022-01-17T13:00:00Z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