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4A34B" w14:textId="6FD97C1C" w:rsidR="002667FF" w:rsidRDefault="00915AAA" w:rsidP="002667FF">
      <w:pPr>
        <w:spacing w:line="280" w:lineRule="exact"/>
        <w:ind w:right="142"/>
        <w:jc w:val="both"/>
        <w:rPr>
          <w:rFonts w:ascii="Arial Narrow" w:hAnsi="Arial Narrow"/>
          <w:iCs/>
          <w:sz w:val="22"/>
          <w:szCs w:val="22"/>
        </w:rPr>
      </w:pPr>
      <w:r w:rsidRPr="00AA52A9">
        <w:rPr>
          <w:rFonts w:ascii="Trebuchet MS" w:hAnsi="Trebuchet MS"/>
          <w:noProof/>
          <w:sz w:val="22"/>
          <w:szCs w:val="22"/>
        </w:rPr>
        <mc:AlternateContent>
          <mc:Choice Requires="wps">
            <w:drawing>
              <wp:anchor distT="0" distB="0" distL="114300" distR="114300" simplePos="0" relativeHeight="251657728" behindDoc="0" locked="0" layoutInCell="1" allowOverlap="1" wp14:anchorId="0DAA2786" wp14:editId="499D942D">
                <wp:simplePos x="0" y="0"/>
                <wp:positionH relativeFrom="page">
                  <wp:posOffset>1371600</wp:posOffset>
                </wp:positionH>
                <wp:positionV relativeFrom="topMargin">
                  <wp:posOffset>870585</wp:posOffset>
                </wp:positionV>
                <wp:extent cx="4860290" cy="66802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668020"/>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EA27EA" w14:textId="77777777" w:rsidR="004C00FB" w:rsidRPr="004C00FB" w:rsidRDefault="00593090" w:rsidP="009D56EE">
                            <w:pPr>
                              <w:rPr>
                                <w:rFonts w:ascii="Arial Narrow" w:hAnsi="Arial Narrow"/>
                                <w:b/>
                                <w:sz w:val="28"/>
                                <w:szCs w:val="28"/>
                              </w:rPr>
                            </w:pPr>
                            <w:r w:rsidRPr="004C00FB">
                              <w:rPr>
                                <w:rFonts w:ascii="Arial Narrow" w:hAnsi="Arial Narrow"/>
                                <w:b/>
                                <w:sz w:val="28"/>
                                <w:szCs w:val="28"/>
                              </w:rPr>
                              <w:t xml:space="preserve">Auf dem Weg </w:t>
                            </w:r>
                            <w:r w:rsidR="004C00FB" w:rsidRPr="004C00FB">
                              <w:rPr>
                                <w:rFonts w:ascii="Arial Narrow" w:hAnsi="Arial Narrow"/>
                                <w:b/>
                                <w:sz w:val="28"/>
                                <w:szCs w:val="28"/>
                              </w:rPr>
                              <w:t>zum zirkulären Bauen</w:t>
                            </w:r>
                            <w:r w:rsidR="00C708C2" w:rsidRPr="004C00FB">
                              <w:rPr>
                                <w:rFonts w:ascii="Arial Narrow" w:hAnsi="Arial Narrow"/>
                                <w:b/>
                                <w:sz w:val="28"/>
                                <w:szCs w:val="28"/>
                              </w:rPr>
                              <w:t xml:space="preserve">: </w:t>
                            </w:r>
                          </w:p>
                          <w:p w14:paraId="3E16ADD1" w14:textId="50CDB01D" w:rsidR="0050485D" w:rsidRPr="004C00FB" w:rsidRDefault="00997824" w:rsidP="009D56EE">
                            <w:pPr>
                              <w:rPr>
                                <w:rFonts w:ascii="Arial Narrow" w:hAnsi="Arial Narrow"/>
                                <w:b/>
                                <w:sz w:val="28"/>
                                <w:szCs w:val="28"/>
                              </w:rPr>
                            </w:pPr>
                            <w:r w:rsidRPr="004C00FB">
                              <w:rPr>
                                <w:rFonts w:ascii="Arial Narrow" w:hAnsi="Arial Narrow"/>
                                <w:b/>
                                <w:sz w:val="28"/>
                                <w:szCs w:val="28"/>
                              </w:rPr>
                              <w:t xml:space="preserve">EQUITONE </w:t>
                            </w:r>
                            <w:r w:rsidR="00A1515E" w:rsidRPr="004C00FB">
                              <w:rPr>
                                <w:rFonts w:ascii="Arial Narrow" w:hAnsi="Arial Narrow"/>
                                <w:b/>
                                <w:sz w:val="28"/>
                                <w:szCs w:val="28"/>
                              </w:rPr>
                              <w:t>legt</w:t>
                            </w:r>
                            <w:r w:rsidR="0013476C" w:rsidRPr="004C00FB">
                              <w:rPr>
                                <w:rFonts w:ascii="Arial Narrow" w:hAnsi="Arial Narrow"/>
                                <w:b/>
                                <w:sz w:val="28"/>
                                <w:szCs w:val="28"/>
                              </w:rPr>
                              <w:t xml:space="preserve"> </w:t>
                            </w:r>
                            <w:r w:rsidR="00A1515E" w:rsidRPr="004C00FB">
                              <w:rPr>
                                <w:rFonts w:ascii="Arial Narrow" w:hAnsi="Arial Narrow"/>
                                <w:b/>
                                <w:sz w:val="28"/>
                                <w:szCs w:val="28"/>
                              </w:rPr>
                              <w:t>Nachhaltigkeitsziele bis 2030 fest</w:t>
                            </w:r>
                          </w:p>
                          <w:p w14:paraId="7861E467" w14:textId="3A98117F" w:rsidR="0050485D" w:rsidRDefault="0050485D" w:rsidP="00460F7E">
                            <w:pPr>
                              <w:rPr>
                                <w:rFonts w:ascii="Arial Narrow" w:hAnsi="Arial Narrow"/>
                                <w:b/>
                                <w:sz w:val="28"/>
                                <w:szCs w:val="28"/>
                              </w:rPr>
                            </w:pPr>
                          </w:p>
                          <w:p w14:paraId="44E70D97" w14:textId="34B3FF9C" w:rsidR="0050485D" w:rsidRPr="005D19C7" w:rsidRDefault="0050485D" w:rsidP="00460F7E">
                            <w:pPr>
                              <w:rPr>
                                <w:rFonts w:ascii="Arial Narrow" w:hAnsi="Arial Narrow"/>
                                <w:b/>
                                <w:sz w:val="28"/>
                                <w:szCs w:val="28"/>
                              </w:rPr>
                            </w:pPr>
                          </w:p>
                        </w:txbxContent>
                      </wps:txbx>
                      <wps:bodyPr rot="0" vert="horz" wrap="square" lIns="792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A2786" id="_x0000_t202" coordsize="21600,21600" o:spt="202" path="m,l,21600r21600,l21600,xe">
                <v:stroke joinstyle="miter"/>
                <v:path gradientshapeok="t" o:connecttype="rect"/>
              </v:shapetype>
              <v:shape id="Text Box 10" o:spid="_x0000_s1026" type="#_x0000_t202" style="position:absolute;left:0;text-align:left;margin-left:108pt;margin-top:68.55pt;width:382.7pt;height:52.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" filled="f" stroked="f">
                <v:textbox inset="2.2mm">
                  <w:txbxContent>
                    <w:p w14:paraId="7DEA27EA" w14:textId="77777777" w:rsidR="004C00FB" w:rsidRPr="004C00FB" w:rsidRDefault="00593090" w:rsidP="009D56EE">
                      <w:pPr>
                        <w:rPr>
                          <w:rFonts w:ascii="Arial Narrow" w:hAnsi="Arial Narrow"/>
                          <w:b/>
                          <w:sz w:val="28"/>
                          <w:szCs w:val="28"/>
                        </w:rPr>
                      </w:pPr>
                      <w:r w:rsidRPr="004C00FB">
                        <w:rPr>
                          <w:rFonts w:ascii="Arial Narrow" w:hAnsi="Arial Narrow"/>
                          <w:b/>
                          <w:sz w:val="28"/>
                          <w:szCs w:val="28"/>
                        </w:rPr>
                        <w:t xml:space="preserve">Auf dem Weg </w:t>
                      </w:r>
                      <w:r w:rsidR="004C00FB" w:rsidRPr="004C00FB">
                        <w:rPr>
                          <w:rFonts w:ascii="Arial Narrow" w:hAnsi="Arial Narrow"/>
                          <w:b/>
                          <w:sz w:val="28"/>
                          <w:szCs w:val="28"/>
                        </w:rPr>
                        <w:t>zum zirkulären Bauen</w:t>
                      </w:r>
                      <w:r w:rsidR="00C708C2" w:rsidRPr="004C00FB">
                        <w:rPr>
                          <w:rFonts w:ascii="Arial Narrow" w:hAnsi="Arial Narrow"/>
                          <w:b/>
                          <w:sz w:val="28"/>
                          <w:szCs w:val="28"/>
                        </w:rPr>
                        <w:t xml:space="preserve">: </w:t>
                      </w:r>
                    </w:p>
                    <w:p w14:paraId="3E16ADD1" w14:textId="50CDB01D" w:rsidR="0050485D" w:rsidRPr="004C00FB" w:rsidRDefault="00997824" w:rsidP="009D56EE">
                      <w:pPr>
                        <w:rPr>
                          <w:rFonts w:ascii="Arial Narrow" w:hAnsi="Arial Narrow"/>
                          <w:b/>
                          <w:sz w:val="28"/>
                          <w:szCs w:val="28"/>
                        </w:rPr>
                      </w:pPr>
                      <w:r w:rsidRPr="004C00FB">
                        <w:rPr>
                          <w:rFonts w:ascii="Arial Narrow" w:hAnsi="Arial Narrow"/>
                          <w:b/>
                          <w:sz w:val="28"/>
                          <w:szCs w:val="28"/>
                        </w:rPr>
                        <w:t xml:space="preserve">EQUITONE </w:t>
                      </w:r>
                      <w:r w:rsidR="00A1515E" w:rsidRPr="004C00FB">
                        <w:rPr>
                          <w:rFonts w:ascii="Arial Narrow" w:hAnsi="Arial Narrow"/>
                          <w:b/>
                          <w:sz w:val="28"/>
                          <w:szCs w:val="28"/>
                        </w:rPr>
                        <w:t>legt</w:t>
                      </w:r>
                      <w:r w:rsidR="0013476C" w:rsidRPr="004C00FB">
                        <w:rPr>
                          <w:rFonts w:ascii="Arial Narrow" w:hAnsi="Arial Narrow"/>
                          <w:b/>
                          <w:sz w:val="28"/>
                          <w:szCs w:val="28"/>
                        </w:rPr>
                        <w:t xml:space="preserve"> </w:t>
                      </w:r>
                      <w:r w:rsidR="00A1515E" w:rsidRPr="004C00FB">
                        <w:rPr>
                          <w:rFonts w:ascii="Arial Narrow" w:hAnsi="Arial Narrow"/>
                          <w:b/>
                          <w:sz w:val="28"/>
                          <w:szCs w:val="28"/>
                        </w:rPr>
                        <w:t>Nachhaltigkeitsziele bis 2030 fest</w:t>
                      </w:r>
                    </w:p>
                    <w:p w14:paraId="7861E467" w14:textId="3A98117F" w:rsidR="0050485D" w:rsidRDefault="0050485D" w:rsidP="00460F7E">
                      <w:pPr>
                        <w:rPr>
                          <w:rFonts w:ascii="Arial Narrow" w:hAnsi="Arial Narrow"/>
                          <w:b/>
                          <w:sz w:val="28"/>
                          <w:szCs w:val="28"/>
                        </w:rPr>
                      </w:pPr>
                    </w:p>
                    <w:p w14:paraId="44E70D97" w14:textId="34B3FF9C" w:rsidR="0050485D" w:rsidRPr="005D19C7" w:rsidRDefault="0050485D" w:rsidP="00460F7E">
                      <w:pPr>
                        <w:rPr>
                          <w:rFonts w:ascii="Arial Narrow" w:hAnsi="Arial Narrow"/>
                          <w:b/>
                          <w:sz w:val="28"/>
                          <w:szCs w:val="28"/>
                        </w:rPr>
                      </w:pPr>
                    </w:p>
                  </w:txbxContent>
                </v:textbox>
                <w10:wrap anchorx="page" anchory="margin"/>
              </v:shape>
            </w:pict>
          </mc:Fallback>
        </mc:AlternateContent>
      </w:r>
      <w:r w:rsidR="002667FF" w:rsidRPr="002667FF">
        <w:rPr>
          <w:rFonts w:ascii="Arial Narrow" w:hAnsi="Arial Narrow"/>
          <w:iCs/>
          <w:sz w:val="22"/>
          <w:szCs w:val="22"/>
        </w:rPr>
        <w:t xml:space="preserve">Beckum, </w:t>
      </w:r>
      <w:r w:rsidR="009C23DD">
        <w:rPr>
          <w:rFonts w:ascii="Arial Narrow" w:hAnsi="Arial Narrow"/>
          <w:iCs/>
          <w:sz w:val="22"/>
          <w:szCs w:val="22"/>
        </w:rPr>
        <w:t>14</w:t>
      </w:r>
      <w:r w:rsidR="002667FF" w:rsidRPr="002667FF">
        <w:rPr>
          <w:rFonts w:ascii="Arial Narrow" w:hAnsi="Arial Narrow"/>
          <w:iCs/>
          <w:sz w:val="22"/>
          <w:szCs w:val="22"/>
        </w:rPr>
        <w:t>. J</w:t>
      </w:r>
      <w:r w:rsidR="00A1515E">
        <w:rPr>
          <w:rFonts w:ascii="Arial Narrow" w:hAnsi="Arial Narrow"/>
          <w:iCs/>
          <w:sz w:val="22"/>
          <w:szCs w:val="22"/>
        </w:rPr>
        <w:t>uli</w:t>
      </w:r>
      <w:r w:rsidR="002667FF" w:rsidRPr="002667FF">
        <w:rPr>
          <w:rFonts w:ascii="Arial Narrow" w:hAnsi="Arial Narrow"/>
          <w:iCs/>
          <w:sz w:val="22"/>
          <w:szCs w:val="22"/>
        </w:rPr>
        <w:t xml:space="preserve"> 202</w:t>
      </w:r>
      <w:r w:rsidR="00A1515E">
        <w:rPr>
          <w:rFonts w:ascii="Arial Narrow" w:hAnsi="Arial Narrow"/>
          <w:iCs/>
          <w:sz w:val="22"/>
          <w:szCs w:val="22"/>
        </w:rPr>
        <w:t>2</w:t>
      </w:r>
    </w:p>
    <w:p w14:paraId="644A8427" w14:textId="79A039B3" w:rsidR="00997824" w:rsidRDefault="00997824" w:rsidP="002667FF">
      <w:pPr>
        <w:spacing w:line="280" w:lineRule="exact"/>
        <w:ind w:right="142"/>
        <w:jc w:val="both"/>
        <w:rPr>
          <w:rFonts w:ascii="Arial Narrow" w:hAnsi="Arial Narrow"/>
          <w:iCs/>
          <w:sz w:val="22"/>
          <w:szCs w:val="22"/>
        </w:rPr>
      </w:pPr>
    </w:p>
    <w:p w14:paraId="72FFA72A" w14:textId="78D5B493" w:rsidR="00D5066B" w:rsidRDefault="00A1515E" w:rsidP="002A400B">
      <w:pPr>
        <w:spacing w:line="280" w:lineRule="exact"/>
        <w:jc w:val="both"/>
        <w:rPr>
          <w:rFonts w:ascii="Arial Narrow" w:hAnsi="Arial Narrow"/>
          <w:i/>
          <w:sz w:val="22"/>
          <w:szCs w:val="22"/>
        </w:rPr>
      </w:pPr>
      <w:r w:rsidRPr="00A1515E">
        <w:rPr>
          <w:rFonts w:ascii="Arial Narrow" w:hAnsi="Arial Narrow"/>
          <w:i/>
          <w:sz w:val="22"/>
          <w:szCs w:val="22"/>
        </w:rPr>
        <w:t xml:space="preserve">Nach über </w:t>
      </w:r>
      <w:r w:rsidR="009F5AC9">
        <w:rPr>
          <w:rFonts w:ascii="Arial Narrow" w:hAnsi="Arial Narrow"/>
          <w:i/>
          <w:sz w:val="22"/>
          <w:szCs w:val="22"/>
        </w:rPr>
        <w:t>100 Jahren</w:t>
      </w:r>
      <w:r w:rsidRPr="00A1515E">
        <w:rPr>
          <w:rFonts w:ascii="Arial Narrow" w:hAnsi="Arial Narrow"/>
          <w:i/>
          <w:sz w:val="22"/>
          <w:szCs w:val="22"/>
        </w:rPr>
        <w:t xml:space="preserve"> der Entwicklung von leichten, langlebigen und hochwertigen Fassadentafeln hat EQUITONE die Zukunft fest im Blick. In enger Zusammenarbeit mit</w:t>
      </w:r>
      <w:r>
        <w:rPr>
          <w:rFonts w:ascii="Arial Narrow" w:hAnsi="Arial Narrow"/>
          <w:i/>
          <w:sz w:val="22"/>
          <w:szCs w:val="22"/>
        </w:rPr>
        <w:t xml:space="preserve"> der</w:t>
      </w:r>
      <w:r w:rsidRPr="00A1515E">
        <w:rPr>
          <w:rFonts w:ascii="Arial Narrow" w:hAnsi="Arial Narrow"/>
          <w:i/>
          <w:sz w:val="22"/>
          <w:szCs w:val="22"/>
        </w:rPr>
        <w:t xml:space="preserve"> Architekten</w:t>
      </w:r>
      <w:r>
        <w:rPr>
          <w:rFonts w:ascii="Arial Narrow" w:hAnsi="Arial Narrow"/>
          <w:i/>
          <w:sz w:val="22"/>
          <w:szCs w:val="22"/>
        </w:rPr>
        <w:t>schaft</w:t>
      </w:r>
      <w:r w:rsidRPr="00A1515E">
        <w:rPr>
          <w:rFonts w:ascii="Arial Narrow" w:hAnsi="Arial Narrow"/>
          <w:i/>
          <w:sz w:val="22"/>
          <w:szCs w:val="22"/>
        </w:rPr>
        <w:t xml:space="preserve"> hat die globale Marke für Faserzementmaterialien ihre Entwicklung hin zur Kreislaufwirtschaft beschleunigt und mit zwei klaren Zielen für 2030 dokumentiert: umwelt</w:t>
      </w:r>
      <w:r w:rsidR="00C708C2">
        <w:rPr>
          <w:rFonts w:ascii="Arial Narrow" w:hAnsi="Arial Narrow"/>
          <w:i/>
          <w:sz w:val="22"/>
          <w:szCs w:val="22"/>
        </w:rPr>
        <w:t>verträgliche</w:t>
      </w:r>
      <w:r w:rsidRPr="00A1515E">
        <w:rPr>
          <w:rFonts w:ascii="Arial Narrow" w:hAnsi="Arial Narrow"/>
          <w:i/>
          <w:sz w:val="22"/>
          <w:szCs w:val="22"/>
        </w:rPr>
        <w:t xml:space="preserve"> Materialien und </w:t>
      </w:r>
      <w:r w:rsidR="009F5AC9">
        <w:rPr>
          <w:rFonts w:ascii="Arial Narrow" w:hAnsi="Arial Narrow"/>
          <w:i/>
          <w:sz w:val="22"/>
          <w:szCs w:val="22"/>
        </w:rPr>
        <w:t>d</w:t>
      </w:r>
      <w:r w:rsidR="00151EA8">
        <w:rPr>
          <w:rFonts w:ascii="Arial Narrow" w:hAnsi="Arial Narrow"/>
          <w:i/>
          <w:sz w:val="22"/>
          <w:szCs w:val="22"/>
        </w:rPr>
        <w:t>ie</w:t>
      </w:r>
      <w:r w:rsidR="009F5AC9">
        <w:rPr>
          <w:rFonts w:ascii="Arial Narrow" w:hAnsi="Arial Narrow"/>
          <w:i/>
          <w:sz w:val="22"/>
          <w:szCs w:val="22"/>
        </w:rPr>
        <w:t xml:space="preserve"> vollständige Vermeidung</w:t>
      </w:r>
      <w:r w:rsidR="00CA1867">
        <w:rPr>
          <w:rFonts w:ascii="Arial Narrow" w:hAnsi="Arial Narrow"/>
          <w:i/>
          <w:sz w:val="22"/>
          <w:szCs w:val="22"/>
        </w:rPr>
        <w:t xml:space="preserve"> von A</w:t>
      </w:r>
      <w:r w:rsidRPr="00A1515E">
        <w:rPr>
          <w:rFonts w:ascii="Arial Narrow" w:hAnsi="Arial Narrow"/>
          <w:i/>
          <w:sz w:val="22"/>
          <w:szCs w:val="22"/>
        </w:rPr>
        <w:t>bfälle</w:t>
      </w:r>
      <w:r w:rsidR="00CA1867">
        <w:rPr>
          <w:rFonts w:ascii="Arial Narrow" w:hAnsi="Arial Narrow"/>
          <w:i/>
          <w:sz w:val="22"/>
          <w:szCs w:val="22"/>
        </w:rPr>
        <w:t>n</w:t>
      </w:r>
      <w:r w:rsidRPr="00A1515E">
        <w:rPr>
          <w:rFonts w:ascii="Arial Narrow" w:hAnsi="Arial Narrow"/>
          <w:i/>
          <w:sz w:val="22"/>
          <w:szCs w:val="22"/>
        </w:rPr>
        <w:t>.</w:t>
      </w:r>
    </w:p>
    <w:p w14:paraId="1A3AAC24" w14:textId="77777777" w:rsidR="00C708C2" w:rsidRDefault="00C708C2" w:rsidP="002A400B">
      <w:pPr>
        <w:spacing w:line="280" w:lineRule="exact"/>
        <w:jc w:val="both"/>
        <w:rPr>
          <w:rFonts w:ascii="Arial Narrow" w:hAnsi="Arial Narrow"/>
          <w:i/>
          <w:sz w:val="22"/>
          <w:szCs w:val="22"/>
        </w:rPr>
      </w:pPr>
    </w:p>
    <w:p w14:paraId="25270F73" w14:textId="77777777" w:rsidR="00A1515E" w:rsidRPr="00A1515E" w:rsidRDefault="00A1515E" w:rsidP="00A1515E">
      <w:pPr>
        <w:spacing w:line="280" w:lineRule="exact"/>
        <w:jc w:val="both"/>
        <w:rPr>
          <w:rFonts w:ascii="Arial Narrow" w:hAnsi="Arial Narrow"/>
          <w:b/>
          <w:bCs/>
          <w:iCs/>
          <w:sz w:val="22"/>
          <w:szCs w:val="22"/>
        </w:rPr>
      </w:pPr>
      <w:r w:rsidRPr="00A1515E">
        <w:rPr>
          <w:rFonts w:ascii="Arial Narrow" w:hAnsi="Arial Narrow"/>
          <w:b/>
          <w:bCs/>
          <w:iCs/>
          <w:sz w:val="22"/>
          <w:szCs w:val="22"/>
        </w:rPr>
        <w:t>Die Grenzen von Faserzement neu ausloten</w:t>
      </w:r>
    </w:p>
    <w:p w14:paraId="66887CA0" w14:textId="2C3D4580" w:rsidR="00A1515E" w:rsidRPr="00A1515E" w:rsidRDefault="00B76277" w:rsidP="00A1515E">
      <w:pPr>
        <w:spacing w:line="280" w:lineRule="exact"/>
        <w:jc w:val="both"/>
        <w:rPr>
          <w:rFonts w:ascii="Arial Narrow" w:hAnsi="Arial Narrow"/>
          <w:iCs/>
          <w:sz w:val="22"/>
          <w:szCs w:val="22"/>
        </w:rPr>
      </w:pPr>
      <w:r>
        <w:rPr>
          <w:rFonts w:ascii="Arial Narrow" w:hAnsi="Arial Narrow"/>
          <w:iCs/>
          <w:sz w:val="22"/>
          <w:szCs w:val="22"/>
        </w:rPr>
        <w:t>Schon immer hat EQUITONE</w:t>
      </w:r>
      <w:r w:rsidR="00A1515E" w:rsidRPr="00A1515E">
        <w:rPr>
          <w:rFonts w:ascii="Arial Narrow" w:hAnsi="Arial Narrow"/>
          <w:iCs/>
          <w:sz w:val="22"/>
          <w:szCs w:val="22"/>
        </w:rPr>
        <w:t xml:space="preserve"> bei </w:t>
      </w:r>
      <w:r>
        <w:rPr>
          <w:rFonts w:ascii="Arial Narrow" w:hAnsi="Arial Narrow"/>
          <w:iCs/>
          <w:sz w:val="22"/>
          <w:szCs w:val="22"/>
        </w:rPr>
        <w:t>der</w:t>
      </w:r>
      <w:r w:rsidR="00A1515E" w:rsidRPr="00A1515E">
        <w:rPr>
          <w:rFonts w:ascii="Arial Narrow" w:hAnsi="Arial Narrow"/>
          <w:iCs/>
          <w:sz w:val="22"/>
          <w:szCs w:val="22"/>
        </w:rPr>
        <w:t xml:space="preserve"> Entwicklung von Fassadenlösungen auch die Grenzen </w:t>
      </w:r>
      <w:r>
        <w:rPr>
          <w:rFonts w:ascii="Arial Narrow" w:hAnsi="Arial Narrow"/>
          <w:iCs/>
          <w:sz w:val="22"/>
          <w:szCs w:val="22"/>
        </w:rPr>
        <w:t xml:space="preserve">des Werkstoffs </w:t>
      </w:r>
      <w:r w:rsidR="00A1515E" w:rsidRPr="00A1515E">
        <w:rPr>
          <w:rFonts w:ascii="Arial Narrow" w:hAnsi="Arial Narrow"/>
          <w:iCs/>
          <w:sz w:val="22"/>
          <w:szCs w:val="22"/>
        </w:rPr>
        <w:t>Faserzement neu aus</w:t>
      </w:r>
      <w:r>
        <w:rPr>
          <w:rFonts w:ascii="Arial Narrow" w:hAnsi="Arial Narrow"/>
          <w:iCs/>
          <w:sz w:val="22"/>
          <w:szCs w:val="22"/>
        </w:rPr>
        <w:t>ge</w:t>
      </w:r>
      <w:r w:rsidR="00A1515E" w:rsidRPr="00A1515E">
        <w:rPr>
          <w:rFonts w:ascii="Arial Narrow" w:hAnsi="Arial Narrow"/>
          <w:iCs/>
          <w:sz w:val="22"/>
          <w:szCs w:val="22"/>
        </w:rPr>
        <w:t>lotet. Gemeinsam mit einem</w:t>
      </w:r>
      <w:r>
        <w:rPr>
          <w:rFonts w:ascii="Arial Narrow" w:hAnsi="Arial Narrow"/>
          <w:iCs/>
          <w:sz w:val="22"/>
          <w:szCs w:val="22"/>
        </w:rPr>
        <w:t xml:space="preserve"> internationalen</w:t>
      </w:r>
      <w:r w:rsidR="00A1515E" w:rsidRPr="00A1515E">
        <w:rPr>
          <w:rFonts w:ascii="Arial Narrow" w:hAnsi="Arial Narrow"/>
          <w:iCs/>
          <w:sz w:val="22"/>
          <w:szCs w:val="22"/>
        </w:rPr>
        <w:t xml:space="preserve"> Gremium aus Architekten, Wissenschaftlern und Branchenexperten hat das Unternehmen nun einen drei</w:t>
      </w:r>
      <w:r>
        <w:rPr>
          <w:rFonts w:ascii="Arial Narrow" w:hAnsi="Arial Narrow"/>
          <w:iCs/>
          <w:sz w:val="22"/>
          <w:szCs w:val="22"/>
        </w:rPr>
        <w:t>teiligen</w:t>
      </w:r>
      <w:r w:rsidR="00A1515E" w:rsidRPr="00A1515E">
        <w:rPr>
          <w:rFonts w:ascii="Arial Narrow" w:hAnsi="Arial Narrow"/>
          <w:iCs/>
          <w:sz w:val="22"/>
          <w:szCs w:val="22"/>
        </w:rPr>
        <w:t xml:space="preserve"> Aktionsplan entwickelt, um </w:t>
      </w:r>
      <w:r w:rsidR="00C708C2">
        <w:rPr>
          <w:rFonts w:ascii="Arial Narrow" w:hAnsi="Arial Narrow"/>
          <w:iCs/>
          <w:sz w:val="22"/>
          <w:szCs w:val="22"/>
        </w:rPr>
        <w:t>den</w:t>
      </w:r>
      <w:r w:rsidR="00C708C2" w:rsidRPr="00C708C2">
        <w:rPr>
          <w:rFonts w:ascii="Arial Narrow" w:hAnsi="Arial Narrow"/>
          <w:iCs/>
          <w:sz w:val="22"/>
          <w:szCs w:val="22"/>
        </w:rPr>
        <w:t xml:space="preserve"> Materialkreisl</w:t>
      </w:r>
      <w:r w:rsidR="005E7E64">
        <w:rPr>
          <w:rFonts w:ascii="Arial Narrow" w:hAnsi="Arial Narrow"/>
          <w:iCs/>
          <w:sz w:val="22"/>
          <w:szCs w:val="22"/>
        </w:rPr>
        <w:t>a</w:t>
      </w:r>
      <w:r w:rsidR="00C708C2" w:rsidRPr="00C708C2">
        <w:rPr>
          <w:rFonts w:ascii="Arial Narrow" w:hAnsi="Arial Narrow"/>
          <w:iCs/>
          <w:sz w:val="22"/>
          <w:szCs w:val="22"/>
        </w:rPr>
        <w:t>uf zu schließen</w:t>
      </w:r>
      <w:r w:rsidR="00A1515E" w:rsidRPr="00A1515E">
        <w:rPr>
          <w:rFonts w:ascii="Arial Narrow" w:hAnsi="Arial Narrow"/>
          <w:iCs/>
          <w:sz w:val="22"/>
          <w:szCs w:val="22"/>
        </w:rPr>
        <w:t xml:space="preserve">. Zu den Hauptschwerpunkten gehören dabei die Gestaltung </w:t>
      </w:r>
      <w:r w:rsidR="00CA1867">
        <w:rPr>
          <w:rFonts w:ascii="Arial Narrow" w:hAnsi="Arial Narrow"/>
          <w:iCs/>
          <w:sz w:val="22"/>
          <w:szCs w:val="22"/>
        </w:rPr>
        <w:t xml:space="preserve">einer </w:t>
      </w:r>
      <w:r w:rsidR="00CA1867" w:rsidRPr="00CA1867">
        <w:rPr>
          <w:rFonts w:ascii="Arial Narrow" w:hAnsi="Arial Narrow"/>
          <w:iCs/>
          <w:sz w:val="22"/>
          <w:szCs w:val="22"/>
        </w:rPr>
        <w:t>kreislaufgerechte</w:t>
      </w:r>
      <w:r w:rsidR="00CA1867">
        <w:rPr>
          <w:rFonts w:ascii="Arial Narrow" w:hAnsi="Arial Narrow"/>
          <w:iCs/>
          <w:sz w:val="22"/>
          <w:szCs w:val="22"/>
        </w:rPr>
        <w:t>n Bauweise</w:t>
      </w:r>
      <w:r w:rsidR="00A1515E" w:rsidRPr="00A1515E">
        <w:rPr>
          <w:rFonts w:ascii="Arial Narrow" w:hAnsi="Arial Narrow"/>
          <w:iCs/>
          <w:sz w:val="22"/>
          <w:szCs w:val="22"/>
        </w:rPr>
        <w:t xml:space="preserve">, das Bauen mit geringstmöglichen Umweltauswirkungen und </w:t>
      </w:r>
      <w:r w:rsidR="00707E07">
        <w:rPr>
          <w:rFonts w:ascii="Arial Narrow" w:hAnsi="Arial Narrow"/>
          <w:iCs/>
          <w:sz w:val="22"/>
          <w:szCs w:val="22"/>
        </w:rPr>
        <w:t xml:space="preserve">eine </w:t>
      </w:r>
      <w:r w:rsidR="009F5AC9">
        <w:rPr>
          <w:rFonts w:ascii="Arial Narrow" w:hAnsi="Arial Narrow"/>
          <w:iCs/>
          <w:sz w:val="22"/>
          <w:szCs w:val="22"/>
        </w:rPr>
        <w:t>enge branchenübergreifende</w:t>
      </w:r>
      <w:r w:rsidR="009F5AC9" w:rsidRPr="00A1515E">
        <w:rPr>
          <w:rFonts w:ascii="Arial Narrow" w:hAnsi="Arial Narrow"/>
          <w:iCs/>
          <w:sz w:val="22"/>
          <w:szCs w:val="22"/>
        </w:rPr>
        <w:t xml:space="preserve"> </w:t>
      </w:r>
      <w:r w:rsidR="00A1515E" w:rsidRPr="00A1515E">
        <w:rPr>
          <w:rFonts w:ascii="Arial Narrow" w:hAnsi="Arial Narrow"/>
          <w:iCs/>
          <w:sz w:val="22"/>
          <w:szCs w:val="22"/>
        </w:rPr>
        <w:t>Zusammenarbeit.</w:t>
      </w:r>
    </w:p>
    <w:p w14:paraId="45BB3AE1" w14:textId="77777777" w:rsidR="00B76277" w:rsidRDefault="00B76277" w:rsidP="00A1515E">
      <w:pPr>
        <w:spacing w:line="280" w:lineRule="exact"/>
        <w:jc w:val="both"/>
        <w:rPr>
          <w:rFonts w:ascii="Arial Narrow" w:hAnsi="Arial Narrow"/>
          <w:iCs/>
          <w:sz w:val="22"/>
          <w:szCs w:val="22"/>
        </w:rPr>
      </w:pPr>
    </w:p>
    <w:p w14:paraId="1D21FBC4" w14:textId="7A325C5E" w:rsidR="00A1515E" w:rsidRPr="00A1515E" w:rsidRDefault="00A1515E" w:rsidP="00A1515E">
      <w:pPr>
        <w:spacing w:line="280" w:lineRule="exact"/>
        <w:jc w:val="both"/>
        <w:rPr>
          <w:rFonts w:ascii="Arial Narrow" w:hAnsi="Arial Narrow"/>
          <w:iCs/>
          <w:sz w:val="22"/>
          <w:szCs w:val="22"/>
        </w:rPr>
      </w:pPr>
      <w:r w:rsidRPr="00A1515E">
        <w:rPr>
          <w:rFonts w:ascii="Arial Narrow" w:hAnsi="Arial Narrow"/>
          <w:iCs/>
          <w:sz w:val="22"/>
          <w:szCs w:val="22"/>
        </w:rPr>
        <w:t>„</w:t>
      </w:r>
      <w:r w:rsidR="009C23DD" w:rsidRPr="009C23DD">
        <w:rPr>
          <w:rFonts w:ascii="Arial Narrow" w:hAnsi="Arial Narrow"/>
          <w:iCs/>
          <w:sz w:val="22"/>
          <w:szCs w:val="22"/>
        </w:rPr>
        <w:t xml:space="preserve">Wir arbeiten an der Entwicklung einer neuen Generation von Faserzement, indem wir die Umweltauswirkungen sämtlicher Prozesse vom Design bis zur Produktion minimieren. Schon heute wird daher kein Trinkwasser in unserer Produktion in Neubeckum eingesetzt“; erklärt Maarten </w:t>
      </w:r>
      <w:proofErr w:type="spellStart"/>
      <w:r w:rsidR="009C23DD" w:rsidRPr="009C23DD">
        <w:rPr>
          <w:rFonts w:ascii="Arial Narrow" w:hAnsi="Arial Narrow"/>
          <w:iCs/>
          <w:sz w:val="22"/>
          <w:szCs w:val="22"/>
        </w:rPr>
        <w:t>Milis</w:t>
      </w:r>
      <w:proofErr w:type="spellEnd"/>
      <w:r w:rsidR="009C23DD" w:rsidRPr="009C23DD">
        <w:rPr>
          <w:rFonts w:ascii="Arial Narrow" w:hAnsi="Arial Narrow"/>
          <w:iCs/>
          <w:sz w:val="22"/>
          <w:szCs w:val="22"/>
        </w:rPr>
        <w:t>, Produktmanager für Nachhaltigkeit bei Etex. „Wir streben</w:t>
      </w:r>
      <w:r w:rsidR="009C23DD">
        <w:rPr>
          <w:rFonts w:ascii="Arial Narrow" w:hAnsi="Arial Narrow"/>
          <w:iCs/>
          <w:sz w:val="22"/>
          <w:szCs w:val="22"/>
        </w:rPr>
        <w:t xml:space="preserve"> </w:t>
      </w:r>
      <w:r w:rsidR="009C23DD" w:rsidRPr="009C23DD">
        <w:rPr>
          <w:rFonts w:ascii="Arial Narrow" w:hAnsi="Arial Narrow"/>
          <w:iCs/>
          <w:sz w:val="22"/>
          <w:szCs w:val="22"/>
        </w:rPr>
        <w:t>null Deponieabfälle und geringe CO</w:t>
      </w:r>
      <w:r w:rsidR="009C23DD" w:rsidRPr="009C23DD">
        <w:rPr>
          <w:rFonts w:ascii="Arial Narrow" w:hAnsi="Arial Narrow"/>
          <w:iCs/>
          <w:sz w:val="22"/>
          <w:szCs w:val="22"/>
          <w:vertAlign w:val="subscript"/>
        </w:rPr>
        <w:t>2</w:t>
      </w:r>
      <w:r w:rsidR="009C23DD" w:rsidRPr="009C23DD">
        <w:rPr>
          <w:rFonts w:ascii="Arial Narrow" w:hAnsi="Arial Narrow"/>
          <w:iCs/>
          <w:sz w:val="22"/>
          <w:szCs w:val="22"/>
        </w:rPr>
        <w:t>-Emissionen an und suchen nach Möglichkeiten, den Recyclinganteil unserer Materialien zu erhöhen. Bis zum Jahr 2030 werden unsere Tafeln nicht nur maximale Haltbarkeit, sondern auch minimale Auswirkungen auf die Umwelt haben, ohne dass wir Kompromisse bei der Qualität eingehen.</w:t>
      </w:r>
      <w:r w:rsidRPr="00A1515E">
        <w:rPr>
          <w:rFonts w:ascii="Arial Narrow" w:hAnsi="Arial Narrow"/>
          <w:iCs/>
          <w:sz w:val="22"/>
          <w:szCs w:val="22"/>
        </w:rPr>
        <w:t>“</w:t>
      </w:r>
    </w:p>
    <w:p w14:paraId="2A63EC73" w14:textId="77777777" w:rsidR="00A1515E" w:rsidRDefault="00A1515E" w:rsidP="00A1515E">
      <w:pPr>
        <w:spacing w:line="280" w:lineRule="exact"/>
        <w:jc w:val="both"/>
        <w:rPr>
          <w:rFonts w:ascii="Arial Narrow" w:hAnsi="Arial Narrow"/>
          <w:b/>
          <w:bCs/>
          <w:iCs/>
          <w:sz w:val="22"/>
          <w:szCs w:val="22"/>
        </w:rPr>
      </w:pPr>
    </w:p>
    <w:p w14:paraId="3BC4486C" w14:textId="476C8CD7" w:rsidR="00A1515E" w:rsidRPr="00A1515E" w:rsidRDefault="00A1515E" w:rsidP="00A1515E">
      <w:pPr>
        <w:spacing w:line="280" w:lineRule="exact"/>
        <w:jc w:val="both"/>
        <w:rPr>
          <w:rFonts w:ascii="Arial Narrow" w:hAnsi="Arial Narrow"/>
          <w:b/>
          <w:bCs/>
          <w:iCs/>
          <w:sz w:val="22"/>
          <w:szCs w:val="22"/>
        </w:rPr>
      </w:pPr>
      <w:r w:rsidRPr="00A1515E">
        <w:rPr>
          <w:rFonts w:ascii="Arial Narrow" w:hAnsi="Arial Narrow"/>
          <w:b/>
          <w:bCs/>
          <w:iCs/>
          <w:sz w:val="22"/>
          <w:szCs w:val="22"/>
        </w:rPr>
        <w:t>Radikale Offenheit und Zusammenarbeit</w:t>
      </w:r>
    </w:p>
    <w:p w14:paraId="741B363E" w14:textId="4ACB63AE" w:rsidR="00A1515E" w:rsidRPr="00A1515E" w:rsidRDefault="00A1515E" w:rsidP="00A1515E">
      <w:pPr>
        <w:spacing w:line="280" w:lineRule="exact"/>
        <w:jc w:val="both"/>
        <w:rPr>
          <w:rFonts w:ascii="Arial Narrow" w:hAnsi="Arial Narrow"/>
          <w:iCs/>
          <w:sz w:val="22"/>
          <w:szCs w:val="22"/>
        </w:rPr>
      </w:pPr>
      <w:r w:rsidRPr="00A1515E">
        <w:rPr>
          <w:rFonts w:ascii="Arial Narrow" w:hAnsi="Arial Narrow"/>
          <w:iCs/>
          <w:sz w:val="22"/>
          <w:szCs w:val="22"/>
        </w:rPr>
        <w:t>EQUITONE ist sich des Ausmaßes dieser Herausforderung sehr bewusst, teilt seine Fortschritte offen mit und sucht aktiv nach innovativen Partnerschaften mit Experten auf diesem Gebiet – von Architekten und Wissenschaftlern bis hin zu Herstellern und</w:t>
      </w:r>
      <w:r w:rsidR="00593090">
        <w:rPr>
          <w:rFonts w:ascii="Arial Narrow" w:hAnsi="Arial Narrow"/>
          <w:iCs/>
          <w:sz w:val="22"/>
          <w:szCs w:val="22"/>
        </w:rPr>
        <w:t xml:space="preserve"> </w:t>
      </w:r>
      <w:r w:rsidR="009F5AC9">
        <w:rPr>
          <w:rFonts w:ascii="Arial Narrow" w:hAnsi="Arial Narrow"/>
          <w:iCs/>
          <w:sz w:val="22"/>
          <w:szCs w:val="22"/>
        </w:rPr>
        <w:t>Verarbeitern</w:t>
      </w:r>
      <w:r w:rsidRPr="00A1515E">
        <w:rPr>
          <w:rFonts w:ascii="Arial Narrow" w:hAnsi="Arial Narrow"/>
          <w:iCs/>
          <w:sz w:val="22"/>
          <w:szCs w:val="22"/>
        </w:rPr>
        <w:t>.</w:t>
      </w:r>
    </w:p>
    <w:p w14:paraId="0BFCD941" w14:textId="77777777" w:rsidR="00B76277" w:rsidRDefault="00B76277" w:rsidP="00A1515E">
      <w:pPr>
        <w:spacing w:line="280" w:lineRule="exact"/>
        <w:jc w:val="both"/>
        <w:rPr>
          <w:rFonts w:ascii="Arial Narrow" w:hAnsi="Arial Narrow"/>
          <w:iCs/>
          <w:sz w:val="22"/>
          <w:szCs w:val="22"/>
        </w:rPr>
      </w:pPr>
    </w:p>
    <w:p w14:paraId="52FCCEA6" w14:textId="4C27FB06" w:rsidR="00A1515E" w:rsidRDefault="00A1515E" w:rsidP="00A1515E">
      <w:pPr>
        <w:spacing w:line="280" w:lineRule="exact"/>
        <w:jc w:val="both"/>
        <w:rPr>
          <w:rFonts w:ascii="Arial Narrow" w:hAnsi="Arial Narrow"/>
          <w:iCs/>
          <w:sz w:val="22"/>
          <w:szCs w:val="22"/>
        </w:rPr>
      </w:pPr>
      <w:r w:rsidRPr="00A1515E">
        <w:rPr>
          <w:rFonts w:ascii="Arial Narrow" w:hAnsi="Arial Narrow"/>
          <w:iCs/>
          <w:sz w:val="22"/>
          <w:szCs w:val="22"/>
        </w:rPr>
        <w:t>„Der Bausektor ist für 38% aller energiebedingten CO</w:t>
      </w:r>
      <w:r w:rsidRPr="00FD6F63">
        <w:rPr>
          <w:rFonts w:ascii="Arial Narrow" w:hAnsi="Arial Narrow"/>
          <w:iCs/>
          <w:sz w:val="22"/>
          <w:szCs w:val="22"/>
          <w:vertAlign w:val="subscript"/>
        </w:rPr>
        <w:t>2</w:t>
      </w:r>
      <w:r w:rsidRPr="00A1515E">
        <w:rPr>
          <w:rFonts w:ascii="Arial Narrow" w:hAnsi="Arial Narrow"/>
          <w:iCs/>
          <w:sz w:val="22"/>
          <w:szCs w:val="22"/>
        </w:rPr>
        <w:t xml:space="preserve">-Emissionen, für mehr als 35% des gesamten Abfallaufkommens in der EU und für die Hälfte des abgebauten Förderguts verantwortlich“, sagt Maarten Milis. „Wir </w:t>
      </w:r>
      <w:r w:rsidR="00151EA8">
        <w:rPr>
          <w:rFonts w:ascii="Arial Narrow" w:hAnsi="Arial Narrow"/>
          <w:iCs/>
          <w:sz w:val="22"/>
          <w:szCs w:val="22"/>
        </w:rPr>
        <w:t xml:space="preserve">haben die </w:t>
      </w:r>
      <w:r w:rsidR="00151EA8" w:rsidRPr="00A1515E">
        <w:rPr>
          <w:rFonts w:ascii="Arial Narrow" w:hAnsi="Arial Narrow"/>
          <w:iCs/>
          <w:sz w:val="22"/>
          <w:szCs w:val="22"/>
        </w:rPr>
        <w:t>Notwendigkeit</w:t>
      </w:r>
      <w:r w:rsidRPr="00A1515E">
        <w:rPr>
          <w:rFonts w:ascii="Arial Narrow" w:hAnsi="Arial Narrow"/>
          <w:iCs/>
          <w:sz w:val="22"/>
          <w:szCs w:val="22"/>
        </w:rPr>
        <w:t xml:space="preserve"> des Wandels </w:t>
      </w:r>
      <w:r w:rsidR="00151EA8">
        <w:rPr>
          <w:rFonts w:ascii="Arial Narrow" w:hAnsi="Arial Narrow"/>
          <w:iCs/>
          <w:sz w:val="22"/>
          <w:szCs w:val="22"/>
        </w:rPr>
        <w:t>erkannt und nehmen uns ihm an</w:t>
      </w:r>
      <w:r w:rsidRPr="00A1515E">
        <w:rPr>
          <w:rFonts w:ascii="Arial Narrow" w:hAnsi="Arial Narrow"/>
          <w:iCs/>
          <w:sz w:val="22"/>
          <w:szCs w:val="22"/>
        </w:rPr>
        <w:t>, indem wir die Brücke zwischen Wissenschaft und Industrie stärken und Ideen, Menschen, Unternehmen und Ressourcen zusammenbringen.“</w:t>
      </w:r>
    </w:p>
    <w:p w14:paraId="731729A2" w14:textId="77777777" w:rsidR="00B76277" w:rsidRPr="00A1515E" w:rsidRDefault="00B76277" w:rsidP="00A1515E">
      <w:pPr>
        <w:spacing w:line="280" w:lineRule="exact"/>
        <w:jc w:val="both"/>
        <w:rPr>
          <w:rFonts w:ascii="Arial Narrow" w:hAnsi="Arial Narrow"/>
          <w:iCs/>
          <w:sz w:val="22"/>
          <w:szCs w:val="22"/>
        </w:rPr>
      </w:pPr>
    </w:p>
    <w:p w14:paraId="4790A653" w14:textId="2ACA926F" w:rsidR="00A1515E" w:rsidRDefault="00A1515E" w:rsidP="00A1515E">
      <w:pPr>
        <w:spacing w:line="280" w:lineRule="exact"/>
        <w:jc w:val="both"/>
        <w:rPr>
          <w:rFonts w:ascii="Arial Narrow" w:hAnsi="Arial Narrow"/>
          <w:iCs/>
          <w:sz w:val="22"/>
          <w:szCs w:val="22"/>
        </w:rPr>
      </w:pPr>
      <w:r w:rsidRPr="00A1515E">
        <w:rPr>
          <w:rFonts w:ascii="Arial Narrow" w:hAnsi="Arial Narrow"/>
          <w:iCs/>
          <w:sz w:val="22"/>
          <w:szCs w:val="22"/>
        </w:rPr>
        <w:t>Das Unternehmen hat mehrere Nachhaltigkeits</w:t>
      </w:r>
      <w:r w:rsidR="00FD6F63">
        <w:rPr>
          <w:rFonts w:ascii="Arial Narrow" w:hAnsi="Arial Narrow"/>
          <w:iCs/>
          <w:sz w:val="22"/>
          <w:szCs w:val="22"/>
        </w:rPr>
        <w:t>workshops</w:t>
      </w:r>
      <w:r w:rsidRPr="00A1515E">
        <w:rPr>
          <w:rFonts w:ascii="Arial Narrow" w:hAnsi="Arial Narrow"/>
          <w:iCs/>
          <w:sz w:val="22"/>
          <w:szCs w:val="22"/>
        </w:rPr>
        <w:t xml:space="preserve"> mit Architekten organisiert, um die dringendsten Bedürfnisse </w:t>
      </w:r>
      <w:r w:rsidR="00FD6F63">
        <w:rPr>
          <w:rFonts w:ascii="Arial Narrow" w:hAnsi="Arial Narrow"/>
          <w:iCs/>
          <w:sz w:val="22"/>
          <w:szCs w:val="22"/>
        </w:rPr>
        <w:t>der</w:t>
      </w:r>
      <w:r w:rsidRPr="00A1515E">
        <w:rPr>
          <w:rFonts w:ascii="Arial Narrow" w:hAnsi="Arial Narrow"/>
          <w:iCs/>
          <w:sz w:val="22"/>
          <w:szCs w:val="22"/>
        </w:rPr>
        <w:t xml:space="preserve"> Kunden zu ermitteln und ein neues globales Engagement im Bereich Nachhaltigkeit zu definieren. „So interessant das Thema Nachhaltigkeit für Architekten ist, so frustrierend scheint es auch zu sein. Obwohl die meisten Architekten mit Leidenschaft nachhaltige Bauwerke schaffen wollen, werden sie oft durch die Tatsache gebremst, dass nachhaltige Materialien entweder </w:t>
      </w:r>
      <w:r w:rsidR="009F5AC9">
        <w:rPr>
          <w:rFonts w:ascii="Arial Narrow" w:hAnsi="Arial Narrow"/>
          <w:iCs/>
          <w:sz w:val="22"/>
          <w:szCs w:val="22"/>
        </w:rPr>
        <w:t xml:space="preserve">begrenzt verfügbar </w:t>
      </w:r>
      <w:r w:rsidRPr="00A1515E">
        <w:rPr>
          <w:rFonts w:ascii="Arial Narrow" w:hAnsi="Arial Narrow"/>
          <w:iCs/>
          <w:sz w:val="22"/>
          <w:szCs w:val="22"/>
        </w:rPr>
        <w:t>sind oder dass es an Informationen mangelt“</w:t>
      </w:r>
      <w:r w:rsidR="009F5AC9">
        <w:rPr>
          <w:rFonts w:ascii="Arial Narrow" w:hAnsi="Arial Narrow"/>
          <w:iCs/>
          <w:sz w:val="22"/>
          <w:szCs w:val="22"/>
        </w:rPr>
        <w:t xml:space="preserve">; erläutert Rolf </w:t>
      </w:r>
      <w:proofErr w:type="spellStart"/>
      <w:r w:rsidR="009F5AC9">
        <w:rPr>
          <w:rFonts w:ascii="Arial Narrow" w:hAnsi="Arial Narrow"/>
          <w:iCs/>
          <w:sz w:val="22"/>
          <w:szCs w:val="22"/>
        </w:rPr>
        <w:t>Haberlah</w:t>
      </w:r>
      <w:proofErr w:type="spellEnd"/>
      <w:r w:rsidR="00C971AB">
        <w:rPr>
          <w:rFonts w:ascii="Arial Narrow" w:hAnsi="Arial Narrow"/>
          <w:iCs/>
          <w:sz w:val="22"/>
          <w:szCs w:val="22"/>
        </w:rPr>
        <w:t xml:space="preserve">, Geschäftsführer </w:t>
      </w:r>
      <w:r w:rsidR="00151EA8">
        <w:rPr>
          <w:rFonts w:ascii="Arial Narrow" w:hAnsi="Arial Narrow"/>
          <w:iCs/>
          <w:sz w:val="22"/>
          <w:szCs w:val="22"/>
        </w:rPr>
        <w:t>der</w:t>
      </w:r>
      <w:r w:rsidR="00C971AB">
        <w:rPr>
          <w:rFonts w:ascii="Arial Narrow" w:hAnsi="Arial Narrow"/>
          <w:iCs/>
          <w:sz w:val="22"/>
          <w:szCs w:val="22"/>
        </w:rPr>
        <w:t xml:space="preserve"> Etex Germany Exteriors</w:t>
      </w:r>
      <w:r w:rsidR="00151EA8">
        <w:rPr>
          <w:rFonts w:ascii="Arial Narrow" w:hAnsi="Arial Narrow"/>
          <w:iCs/>
          <w:sz w:val="22"/>
          <w:szCs w:val="22"/>
        </w:rPr>
        <w:t xml:space="preserve"> GmbH, die die großformatigen Fassadentafeln EQUITONE vertreibt.</w:t>
      </w:r>
      <w:r w:rsidR="009F5AC9">
        <w:rPr>
          <w:rFonts w:ascii="Arial Narrow" w:hAnsi="Arial Narrow"/>
          <w:iCs/>
          <w:sz w:val="22"/>
          <w:szCs w:val="22"/>
        </w:rPr>
        <w:t xml:space="preserve"> </w:t>
      </w:r>
      <w:r w:rsidRPr="00A1515E">
        <w:rPr>
          <w:rFonts w:ascii="Arial Narrow" w:hAnsi="Arial Narrow"/>
          <w:iCs/>
          <w:sz w:val="22"/>
          <w:szCs w:val="22"/>
        </w:rPr>
        <w:t xml:space="preserve"> </w:t>
      </w:r>
    </w:p>
    <w:p w14:paraId="16595A82" w14:textId="77777777" w:rsidR="00FD6F63" w:rsidRPr="00A1515E" w:rsidRDefault="00FD6F63" w:rsidP="00A1515E">
      <w:pPr>
        <w:spacing w:line="280" w:lineRule="exact"/>
        <w:jc w:val="both"/>
        <w:rPr>
          <w:rFonts w:ascii="Arial Narrow" w:hAnsi="Arial Narrow"/>
          <w:iCs/>
          <w:sz w:val="22"/>
          <w:szCs w:val="22"/>
        </w:rPr>
      </w:pPr>
    </w:p>
    <w:p w14:paraId="4E72C18C" w14:textId="657B9F4E" w:rsidR="001653A4" w:rsidRDefault="00A1515E" w:rsidP="00A1515E">
      <w:pPr>
        <w:spacing w:line="280" w:lineRule="exact"/>
        <w:jc w:val="both"/>
        <w:rPr>
          <w:rFonts w:ascii="Arial Narrow" w:hAnsi="Arial Narrow"/>
          <w:iCs/>
          <w:sz w:val="22"/>
          <w:szCs w:val="22"/>
        </w:rPr>
      </w:pPr>
      <w:r w:rsidRPr="00A1515E">
        <w:rPr>
          <w:rFonts w:ascii="Arial Narrow" w:hAnsi="Arial Narrow"/>
          <w:iCs/>
          <w:sz w:val="22"/>
          <w:szCs w:val="22"/>
        </w:rPr>
        <w:t xml:space="preserve">Deshalb hat EQUITONE ein Manifest veröffentlicht, in dem die Vision und die Ziele für 2030 dargelegt werden, sowie eine Interviewreihe, in der die Teammitglieder hinter der Marke die Bedeutung interner und externer Zusammenarbeit herausstellen. Außerdem wurde ein Bereich auf der Website geschaffen, der ganz dem Thema Umwelt gewidmet ist und Datenblätter zur Nachhaltigkeit </w:t>
      </w:r>
      <w:r w:rsidR="00FD6F63">
        <w:rPr>
          <w:rFonts w:ascii="Arial Narrow" w:hAnsi="Arial Narrow"/>
          <w:iCs/>
          <w:sz w:val="22"/>
          <w:szCs w:val="22"/>
        </w:rPr>
        <w:t>der</w:t>
      </w:r>
      <w:r w:rsidRPr="00A1515E">
        <w:rPr>
          <w:rFonts w:ascii="Arial Narrow" w:hAnsi="Arial Narrow"/>
          <w:iCs/>
          <w:sz w:val="22"/>
          <w:szCs w:val="22"/>
        </w:rPr>
        <w:t xml:space="preserve"> Materialien </w:t>
      </w:r>
      <w:r w:rsidR="00FD6F63">
        <w:rPr>
          <w:rFonts w:ascii="Arial Narrow" w:hAnsi="Arial Narrow"/>
          <w:iCs/>
          <w:sz w:val="22"/>
          <w:szCs w:val="22"/>
        </w:rPr>
        <w:t>bereithält. So</w:t>
      </w:r>
      <w:r w:rsidR="001653A4">
        <w:rPr>
          <w:rFonts w:ascii="Arial Narrow" w:hAnsi="Arial Narrow"/>
          <w:iCs/>
          <w:sz w:val="22"/>
          <w:szCs w:val="22"/>
        </w:rPr>
        <w:t xml:space="preserve"> können</w:t>
      </w:r>
      <w:r w:rsidRPr="00A1515E">
        <w:rPr>
          <w:rFonts w:ascii="Arial Narrow" w:hAnsi="Arial Narrow"/>
          <w:iCs/>
          <w:sz w:val="22"/>
          <w:szCs w:val="22"/>
        </w:rPr>
        <w:t xml:space="preserve"> die</w:t>
      </w:r>
      <w:r w:rsidR="001653A4">
        <w:rPr>
          <w:rFonts w:ascii="Arial Narrow" w:hAnsi="Arial Narrow"/>
          <w:iCs/>
          <w:sz w:val="22"/>
          <w:szCs w:val="22"/>
        </w:rPr>
        <w:t xml:space="preserve"> Kunden sich schnell</w:t>
      </w:r>
      <w:r w:rsidRPr="00A1515E">
        <w:rPr>
          <w:rFonts w:ascii="Arial Narrow" w:hAnsi="Arial Narrow"/>
          <w:iCs/>
          <w:sz w:val="22"/>
          <w:szCs w:val="22"/>
        </w:rPr>
        <w:t xml:space="preserve"> einen Überblick über die wichtigsten nachhaltigkeitsbezogenen Fakten und Zahlen </w:t>
      </w:r>
      <w:r w:rsidR="001653A4">
        <w:rPr>
          <w:rFonts w:ascii="Arial Narrow" w:hAnsi="Arial Narrow"/>
          <w:iCs/>
          <w:sz w:val="22"/>
          <w:szCs w:val="22"/>
        </w:rPr>
        <w:t>verschaffen, inkl.</w:t>
      </w:r>
      <w:r w:rsidRPr="00A1515E">
        <w:rPr>
          <w:rFonts w:ascii="Arial Narrow" w:hAnsi="Arial Narrow"/>
          <w:iCs/>
          <w:sz w:val="22"/>
          <w:szCs w:val="22"/>
        </w:rPr>
        <w:t xml:space="preserve"> Links zu detaillierteren Berichten wie den jeweiligen </w:t>
      </w:r>
      <w:r w:rsidR="00C971AB">
        <w:rPr>
          <w:rFonts w:ascii="Arial Narrow" w:hAnsi="Arial Narrow"/>
          <w:iCs/>
          <w:sz w:val="22"/>
          <w:szCs w:val="22"/>
        </w:rPr>
        <w:t>Umweltproduktdeklarationen (EPD)</w:t>
      </w:r>
      <w:r w:rsidRPr="00A1515E">
        <w:rPr>
          <w:rFonts w:ascii="Arial Narrow" w:hAnsi="Arial Narrow"/>
          <w:iCs/>
          <w:sz w:val="22"/>
          <w:szCs w:val="22"/>
        </w:rPr>
        <w:t>. „Wir wollen die Architekten entlasten, indem wir d</w:t>
      </w:r>
      <w:r w:rsidR="001653A4">
        <w:rPr>
          <w:rFonts w:ascii="Arial Narrow" w:hAnsi="Arial Narrow"/>
          <w:iCs/>
          <w:sz w:val="22"/>
          <w:szCs w:val="22"/>
        </w:rPr>
        <w:t>ie</w:t>
      </w:r>
      <w:r w:rsidRPr="00A1515E">
        <w:rPr>
          <w:rFonts w:ascii="Arial Narrow" w:hAnsi="Arial Narrow"/>
          <w:iCs/>
          <w:sz w:val="22"/>
          <w:szCs w:val="22"/>
        </w:rPr>
        <w:t xml:space="preserve"> Informations</w:t>
      </w:r>
      <w:r w:rsidR="001653A4">
        <w:rPr>
          <w:rFonts w:ascii="Arial Narrow" w:hAnsi="Arial Narrow"/>
          <w:iCs/>
          <w:sz w:val="22"/>
          <w:szCs w:val="22"/>
        </w:rPr>
        <w:t>flut</w:t>
      </w:r>
      <w:r w:rsidRPr="00A1515E">
        <w:rPr>
          <w:rFonts w:ascii="Arial Narrow" w:hAnsi="Arial Narrow"/>
          <w:iCs/>
          <w:sz w:val="22"/>
          <w:szCs w:val="22"/>
        </w:rPr>
        <w:t xml:space="preserve"> ordnen und ihnen die Werkzeuge an die Hand geben, um die Branche zu verändern, Gebäude für Gebäude“, fasst </w:t>
      </w:r>
      <w:r w:rsidR="00C971AB">
        <w:rPr>
          <w:rFonts w:ascii="Arial Narrow" w:hAnsi="Arial Narrow"/>
          <w:iCs/>
          <w:sz w:val="22"/>
          <w:szCs w:val="22"/>
        </w:rPr>
        <w:t xml:space="preserve">Rolf </w:t>
      </w:r>
      <w:proofErr w:type="spellStart"/>
      <w:r w:rsidR="00C971AB">
        <w:rPr>
          <w:rFonts w:ascii="Arial Narrow" w:hAnsi="Arial Narrow"/>
          <w:iCs/>
          <w:sz w:val="22"/>
          <w:szCs w:val="22"/>
        </w:rPr>
        <w:t>Haberlah</w:t>
      </w:r>
      <w:proofErr w:type="spellEnd"/>
      <w:r w:rsidRPr="00A1515E">
        <w:rPr>
          <w:rFonts w:ascii="Arial Narrow" w:hAnsi="Arial Narrow"/>
          <w:iCs/>
          <w:sz w:val="22"/>
          <w:szCs w:val="22"/>
        </w:rPr>
        <w:t xml:space="preserve"> zusammen. </w:t>
      </w:r>
    </w:p>
    <w:p w14:paraId="4BA59004" w14:textId="77777777" w:rsidR="001653A4" w:rsidRDefault="001653A4" w:rsidP="00A1515E">
      <w:pPr>
        <w:spacing w:line="280" w:lineRule="exact"/>
        <w:jc w:val="both"/>
        <w:rPr>
          <w:rFonts w:ascii="Arial Narrow" w:hAnsi="Arial Narrow"/>
          <w:iCs/>
          <w:sz w:val="22"/>
          <w:szCs w:val="22"/>
        </w:rPr>
      </w:pPr>
    </w:p>
    <w:p w14:paraId="0758B058" w14:textId="7190F9AD" w:rsidR="00A1515E" w:rsidRDefault="00A1515E" w:rsidP="00A1515E">
      <w:pPr>
        <w:spacing w:line="280" w:lineRule="exact"/>
        <w:jc w:val="both"/>
        <w:rPr>
          <w:rFonts w:ascii="Arial Narrow" w:hAnsi="Arial Narrow"/>
          <w:iCs/>
          <w:sz w:val="22"/>
          <w:szCs w:val="22"/>
        </w:rPr>
      </w:pPr>
      <w:r w:rsidRPr="00A1515E">
        <w:rPr>
          <w:rFonts w:ascii="Arial Narrow" w:hAnsi="Arial Narrow"/>
          <w:iCs/>
          <w:sz w:val="22"/>
          <w:szCs w:val="22"/>
        </w:rPr>
        <w:t xml:space="preserve">Das Unternehmen plant regelmäßige Aktualisierungen, um alle interessierten Parteien und Akteure auf dem Laufenden zu halten. </w:t>
      </w:r>
      <w:r w:rsidR="006B4BB3">
        <w:rPr>
          <w:rFonts w:ascii="Arial Narrow" w:hAnsi="Arial Narrow"/>
          <w:iCs/>
          <w:sz w:val="22"/>
          <w:szCs w:val="22"/>
        </w:rPr>
        <w:t>Alle</w:t>
      </w:r>
      <w:r w:rsidRPr="00A1515E">
        <w:rPr>
          <w:rFonts w:ascii="Arial Narrow" w:hAnsi="Arial Narrow"/>
          <w:iCs/>
          <w:sz w:val="22"/>
          <w:szCs w:val="22"/>
        </w:rPr>
        <w:t xml:space="preserve"> Informationen </w:t>
      </w:r>
      <w:r w:rsidR="006B4BB3">
        <w:rPr>
          <w:rFonts w:ascii="Arial Narrow" w:hAnsi="Arial Narrow"/>
          <w:iCs/>
          <w:sz w:val="22"/>
          <w:szCs w:val="22"/>
        </w:rPr>
        <w:t xml:space="preserve">sind </w:t>
      </w:r>
      <w:r w:rsidRPr="00A1515E">
        <w:rPr>
          <w:rFonts w:ascii="Arial Narrow" w:hAnsi="Arial Narrow"/>
          <w:iCs/>
          <w:sz w:val="22"/>
          <w:szCs w:val="22"/>
        </w:rPr>
        <w:t xml:space="preserve">unter </w:t>
      </w:r>
      <w:hyperlink r:id="rId11" w:history="1">
        <w:r w:rsidR="001653A4" w:rsidRPr="00715C6F">
          <w:rPr>
            <w:rStyle w:val="Hyperlink"/>
            <w:rFonts w:ascii="Arial Narrow" w:hAnsi="Arial Narrow"/>
            <w:iCs/>
            <w:sz w:val="22"/>
            <w:szCs w:val="22"/>
          </w:rPr>
          <w:t>https://www.equitone.com/de-de/nachhaltigkeit/</w:t>
        </w:r>
      </w:hyperlink>
      <w:r w:rsidR="001653A4">
        <w:rPr>
          <w:rFonts w:ascii="Arial Narrow" w:hAnsi="Arial Narrow"/>
          <w:iCs/>
          <w:sz w:val="22"/>
          <w:szCs w:val="22"/>
        </w:rPr>
        <w:t xml:space="preserve"> </w:t>
      </w:r>
      <w:r w:rsidR="006B4BB3">
        <w:rPr>
          <w:rFonts w:ascii="Arial Narrow" w:hAnsi="Arial Narrow"/>
          <w:iCs/>
          <w:sz w:val="22"/>
          <w:szCs w:val="22"/>
        </w:rPr>
        <w:t>zu finden.</w:t>
      </w:r>
    </w:p>
    <w:p w14:paraId="19698E3B" w14:textId="77777777" w:rsidR="00A1515E" w:rsidRDefault="00A1515E" w:rsidP="00A1515E">
      <w:pPr>
        <w:spacing w:line="280" w:lineRule="exact"/>
        <w:jc w:val="both"/>
        <w:rPr>
          <w:rFonts w:ascii="Arial Narrow" w:hAnsi="Arial Narrow"/>
          <w:iCs/>
          <w:sz w:val="22"/>
          <w:szCs w:val="22"/>
        </w:rPr>
      </w:pPr>
    </w:p>
    <w:p w14:paraId="52BEC46A" w14:textId="77777777" w:rsidR="009622CB" w:rsidRPr="00714854" w:rsidRDefault="009622CB" w:rsidP="002A400B">
      <w:pPr>
        <w:spacing w:line="280" w:lineRule="exact"/>
        <w:jc w:val="both"/>
        <w:rPr>
          <w:rFonts w:ascii="Arial Narrow" w:hAnsi="Arial Narrow" w:cs="TheMix-Plain"/>
          <w:color w:val="000000"/>
          <w:sz w:val="22"/>
          <w:szCs w:val="22"/>
        </w:rPr>
      </w:pPr>
    </w:p>
    <w:p w14:paraId="2DB22587" w14:textId="77777777" w:rsidR="006B16D5" w:rsidRPr="006B16D5" w:rsidRDefault="006B16D5" w:rsidP="00680BBD">
      <w:pPr>
        <w:spacing w:line="280" w:lineRule="exact"/>
        <w:jc w:val="both"/>
        <w:rPr>
          <w:rFonts w:ascii="Arial Narrow" w:hAnsi="Arial Narrow"/>
          <w:b/>
          <w:sz w:val="22"/>
          <w:szCs w:val="22"/>
        </w:rPr>
      </w:pPr>
      <w:r w:rsidRPr="006B16D5">
        <w:rPr>
          <w:rFonts w:ascii="Arial Narrow" w:hAnsi="Arial Narrow"/>
          <w:b/>
          <w:sz w:val="22"/>
          <w:szCs w:val="22"/>
        </w:rPr>
        <w:t>EQUITONE – von und für Architekten</w:t>
      </w:r>
    </w:p>
    <w:p w14:paraId="5602DE71" w14:textId="131A2EC9" w:rsidR="00BE6C64" w:rsidRDefault="002A400B" w:rsidP="00680BBD">
      <w:pPr>
        <w:spacing w:line="280" w:lineRule="exact"/>
        <w:jc w:val="both"/>
        <w:rPr>
          <w:rFonts w:ascii="Arial Narrow" w:hAnsi="Arial Narrow"/>
          <w:sz w:val="22"/>
        </w:rPr>
      </w:pPr>
      <w:r w:rsidRPr="002A400B">
        <w:rPr>
          <w:rFonts w:ascii="Arial Narrow" w:hAnsi="Arial Narrow"/>
          <w:sz w:val="22"/>
          <w:szCs w:val="22"/>
        </w:rPr>
        <w:t xml:space="preserve">Unter dem Markennamen EQUITONE vertreibt die Etex Germany Exteriors GmbH großformatige Fassadentafeln aus Faserzement. EQUITONE steht für anspruchsvolle Architektur mit ausdrucksstarken Fassadentexturen. Schon bei der Produktentwicklung wird größter Wert auf die Expertise führender Architekten gelegt. </w:t>
      </w:r>
      <w:r w:rsidR="00B734A6" w:rsidRPr="00B734A6">
        <w:rPr>
          <w:rFonts w:ascii="Arial Narrow" w:hAnsi="Arial Narrow"/>
          <w:sz w:val="22"/>
          <w:szCs w:val="22"/>
        </w:rPr>
        <w:t>Die Etex Germany Exteriors GmbH ist der führende Hersteller von Dach- und Fassadenbekleidungen aus Faserzement in Deutschland. Das Portfolio umfasst neben EQUITONE Fassadentafeln die Marken Cedral mit Fassadenpaneelen, kleinformatigen Dach- und Fassadenplatten sowie Terrassendielen und die Marke Eternit mit dem klassischen Wellplattensortiment. Das Unternehmen gehört zu der in Belgien ansässigen Etex und ist in Deutschland an den Standorten Beckum und Heidelberg vertreten.</w:t>
      </w:r>
    </w:p>
    <w:p w14:paraId="5F8D4584" w14:textId="77777777" w:rsidR="00B734A6" w:rsidRDefault="00B734A6" w:rsidP="00D01F02">
      <w:pPr>
        <w:ind w:right="142"/>
        <w:jc w:val="both"/>
        <w:rPr>
          <w:rFonts w:ascii="Arial Narrow" w:hAnsi="Arial Narrow"/>
          <w:sz w:val="22"/>
        </w:rPr>
      </w:pPr>
    </w:p>
    <w:p w14:paraId="27BA5F4E" w14:textId="77777777" w:rsidR="00BE6C64" w:rsidRDefault="00BE6C64" w:rsidP="00D01F02">
      <w:pPr>
        <w:ind w:right="142"/>
        <w:jc w:val="both"/>
        <w:rPr>
          <w:rFonts w:ascii="Arial Narrow" w:hAnsi="Arial Narrow"/>
          <w:sz w:val="22"/>
        </w:rPr>
      </w:pPr>
    </w:p>
    <w:p w14:paraId="5A385DC0" w14:textId="25749380" w:rsidR="000A61E9" w:rsidRDefault="00D01F02" w:rsidP="00326172">
      <w:pPr>
        <w:ind w:right="142"/>
        <w:jc w:val="both"/>
        <w:rPr>
          <w:rFonts w:ascii="Arial Narrow" w:hAnsi="Arial Narrow"/>
          <w:sz w:val="22"/>
        </w:rPr>
      </w:pPr>
      <w:r w:rsidRPr="006F34DE">
        <w:rPr>
          <w:rFonts w:ascii="Arial Narrow" w:hAnsi="Arial Narrow"/>
          <w:sz w:val="22"/>
        </w:rPr>
        <w:t>ABBILDUNG</w:t>
      </w:r>
    </w:p>
    <w:p w14:paraId="6B638B2B" w14:textId="230A163D" w:rsidR="000A61E9" w:rsidRDefault="000610C4" w:rsidP="00326172">
      <w:pPr>
        <w:ind w:right="142"/>
        <w:jc w:val="both"/>
        <w:rPr>
          <w:rFonts w:ascii="Arial Narrow" w:hAnsi="Arial Narrow"/>
          <w:sz w:val="22"/>
        </w:rPr>
      </w:pPr>
      <w:r>
        <w:rPr>
          <w:rFonts w:ascii="Arial Narrow" w:hAnsi="Arial Narrow"/>
          <w:noProof/>
          <w:sz w:val="22"/>
        </w:rPr>
        <w:drawing>
          <wp:inline distT="0" distB="0" distL="0" distR="0" wp14:anchorId="10981DAB" wp14:editId="71211615">
            <wp:extent cx="3381351" cy="226473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screen">
                      <a:extLst>
                        <a:ext uri="{28A0092B-C50C-407E-A947-70E740481C1C}">
                          <a14:useLocalDpi xmlns:a14="http://schemas.microsoft.com/office/drawing/2010/main"/>
                        </a:ext>
                      </a:extLst>
                    </a:blip>
                    <a:stretch>
                      <a:fillRect/>
                    </a:stretch>
                  </pic:blipFill>
                  <pic:spPr>
                    <a:xfrm>
                      <a:off x="0" y="0"/>
                      <a:ext cx="3392749" cy="2272369"/>
                    </a:xfrm>
                    <a:prstGeom prst="rect">
                      <a:avLst/>
                    </a:prstGeom>
                  </pic:spPr>
                </pic:pic>
              </a:graphicData>
            </a:graphic>
          </wp:inline>
        </w:drawing>
      </w:r>
    </w:p>
    <w:p w14:paraId="2FDBFC8E" w14:textId="77777777" w:rsidR="007C78FA" w:rsidRDefault="007C78FA" w:rsidP="00680BBD">
      <w:pPr>
        <w:ind w:right="142"/>
        <w:jc w:val="both"/>
        <w:rPr>
          <w:rFonts w:ascii="Arial Narrow" w:hAnsi="Arial Narrow"/>
          <w:sz w:val="22"/>
        </w:rPr>
      </w:pPr>
      <w:r>
        <w:rPr>
          <w:rFonts w:ascii="Arial Narrow" w:hAnsi="Arial Narrow"/>
          <w:sz w:val="22"/>
        </w:rPr>
        <w:t>Bis 2030 sollen a</w:t>
      </w:r>
      <w:r w:rsidRPr="007C78FA">
        <w:rPr>
          <w:rFonts w:ascii="Arial Narrow" w:hAnsi="Arial Narrow"/>
          <w:sz w:val="22"/>
        </w:rPr>
        <w:t xml:space="preserve">lle </w:t>
      </w:r>
      <w:r>
        <w:rPr>
          <w:rFonts w:ascii="Arial Narrow" w:hAnsi="Arial Narrow"/>
          <w:sz w:val="22"/>
        </w:rPr>
        <w:t xml:space="preserve">EQUITONE </w:t>
      </w:r>
      <w:r w:rsidRPr="007C78FA">
        <w:rPr>
          <w:rFonts w:ascii="Arial Narrow" w:hAnsi="Arial Narrow"/>
          <w:sz w:val="22"/>
        </w:rPr>
        <w:t>Fassadentafeln wiederverwend</w:t>
      </w:r>
      <w:r>
        <w:rPr>
          <w:rFonts w:ascii="Arial Narrow" w:hAnsi="Arial Narrow"/>
          <w:sz w:val="22"/>
        </w:rPr>
        <w:t>et und</w:t>
      </w:r>
      <w:r w:rsidRPr="007C78FA">
        <w:rPr>
          <w:rFonts w:ascii="Arial Narrow" w:hAnsi="Arial Narrow"/>
          <w:sz w:val="22"/>
        </w:rPr>
        <w:t xml:space="preserve"> recyc</w:t>
      </w:r>
      <w:r>
        <w:rPr>
          <w:rFonts w:ascii="Arial Narrow" w:hAnsi="Arial Narrow"/>
          <w:sz w:val="22"/>
        </w:rPr>
        <w:t xml:space="preserve">elt werden. </w:t>
      </w:r>
    </w:p>
    <w:p w14:paraId="4D198635" w14:textId="70DE5438" w:rsidR="00566381" w:rsidRPr="007C78FA" w:rsidRDefault="00AC592A" w:rsidP="00680BBD">
      <w:pPr>
        <w:ind w:right="142"/>
        <w:jc w:val="both"/>
        <w:rPr>
          <w:rFonts w:ascii="Arial Narrow" w:hAnsi="Arial Narrow"/>
          <w:sz w:val="22"/>
        </w:rPr>
      </w:pPr>
      <w:r>
        <w:rPr>
          <w:rFonts w:ascii="Arial Narrow" w:hAnsi="Arial Narrow"/>
          <w:sz w:val="22"/>
          <w:szCs w:val="22"/>
        </w:rPr>
        <w:t>© EQUITONE</w:t>
      </w:r>
      <w:r w:rsidR="00CA6AD9">
        <w:rPr>
          <w:rFonts w:ascii="Arial Narrow" w:hAnsi="Arial Narrow"/>
          <w:sz w:val="22"/>
          <w:szCs w:val="22"/>
        </w:rPr>
        <w:t xml:space="preserve">/ </w:t>
      </w:r>
      <w:r w:rsidR="005E7BCF" w:rsidRPr="005E7BCF">
        <w:rPr>
          <w:rFonts w:ascii="Arial Narrow" w:hAnsi="Arial Narrow"/>
          <w:sz w:val="22"/>
          <w:szCs w:val="22"/>
        </w:rPr>
        <w:t>Ralph Walczyk-</w:t>
      </w:r>
      <w:proofErr w:type="spellStart"/>
      <w:r w:rsidR="005E7BCF" w:rsidRPr="005E7BCF">
        <w:rPr>
          <w:rFonts w:ascii="Arial Narrow" w:hAnsi="Arial Narrow"/>
          <w:sz w:val="22"/>
          <w:szCs w:val="22"/>
        </w:rPr>
        <w:t>Wienefoet</w:t>
      </w:r>
      <w:proofErr w:type="spellEnd"/>
    </w:p>
    <w:p w14:paraId="51EC2DE6" w14:textId="1A1CF7CC" w:rsidR="002951A0" w:rsidRPr="006F34DE" w:rsidRDefault="002951A0" w:rsidP="002951A0">
      <w:pPr>
        <w:spacing w:line="220" w:lineRule="exact"/>
        <w:ind w:right="142"/>
        <w:jc w:val="both"/>
        <w:rPr>
          <w:rFonts w:ascii="Arial Narrow" w:hAnsi="Arial Narrow"/>
          <w:sz w:val="18"/>
          <w:szCs w:val="18"/>
        </w:rPr>
      </w:pPr>
      <w:bookmarkStart w:id="0" w:name="_Hlk25059008"/>
      <w:r w:rsidRPr="006F34DE">
        <w:rPr>
          <w:rFonts w:ascii="Arial Narrow" w:hAnsi="Arial Narrow"/>
          <w:sz w:val="18"/>
          <w:szCs w:val="18"/>
        </w:rPr>
        <w:lastRenderedPageBreak/>
        <w:t>Text und</w:t>
      </w:r>
      <w:r w:rsidR="00387AFC">
        <w:rPr>
          <w:rFonts w:ascii="Arial Narrow" w:hAnsi="Arial Narrow"/>
          <w:sz w:val="18"/>
          <w:szCs w:val="18"/>
        </w:rPr>
        <w:t xml:space="preserve"> Bilder stehen</w:t>
      </w:r>
      <w:r w:rsidR="002667FF">
        <w:rPr>
          <w:rFonts w:ascii="Arial Narrow" w:hAnsi="Arial Narrow"/>
          <w:sz w:val="18"/>
          <w:szCs w:val="18"/>
        </w:rPr>
        <w:t xml:space="preserve"> </w:t>
      </w:r>
      <w:hyperlink r:id="rId13" w:history="1">
        <w:r w:rsidR="002667FF" w:rsidRPr="00A649DD">
          <w:rPr>
            <w:rStyle w:val="Hyperlink"/>
            <w:rFonts w:ascii="Arial Narrow" w:hAnsi="Arial Narrow"/>
            <w:sz w:val="18"/>
            <w:szCs w:val="18"/>
          </w:rPr>
          <w:t>hier</w:t>
        </w:r>
      </w:hyperlink>
      <w:r w:rsidR="002667FF">
        <w:rPr>
          <w:rFonts w:ascii="Arial Narrow" w:hAnsi="Arial Narrow"/>
          <w:sz w:val="18"/>
          <w:szCs w:val="18"/>
        </w:rPr>
        <w:t xml:space="preserve"> </w:t>
      </w:r>
      <w:r w:rsidR="00387AFC">
        <w:rPr>
          <w:rFonts w:ascii="Arial Narrow" w:hAnsi="Arial Narrow"/>
          <w:sz w:val="18"/>
          <w:szCs w:val="18"/>
        </w:rPr>
        <w:t xml:space="preserve">um Download </w:t>
      </w:r>
      <w:r w:rsidRPr="006F34DE">
        <w:rPr>
          <w:rFonts w:ascii="Arial Narrow" w:hAnsi="Arial Narrow"/>
          <w:sz w:val="18"/>
          <w:szCs w:val="18"/>
        </w:rPr>
        <w:t xml:space="preserve">zur Verfügung. </w:t>
      </w:r>
    </w:p>
    <w:bookmarkEnd w:id="0"/>
    <w:p w14:paraId="6CA9A991" w14:textId="77777777" w:rsidR="002951A0" w:rsidRPr="006F34DE" w:rsidRDefault="002951A0" w:rsidP="002951A0">
      <w:pPr>
        <w:spacing w:line="220" w:lineRule="exact"/>
        <w:ind w:right="142"/>
        <w:jc w:val="both"/>
        <w:rPr>
          <w:rFonts w:ascii="Arial Narrow" w:hAnsi="Arial Narrow"/>
          <w:sz w:val="18"/>
          <w:szCs w:val="18"/>
        </w:rPr>
      </w:pPr>
      <w:r w:rsidRPr="006F34DE">
        <w:rPr>
          <w:rFonts w:ascii="Arial Narrow" w:hAnsi="Arial Narrow"/>
          <w:sz w:val="18"/>
          <w:szCs w:val="18"/>
        </w:rPr>
        <w:t>Abdruck honorarfrei. Belegexemplar erbeten.</w:t>
      </w:r>
    </w:p>
    <w:p w14:paraId="43DB17C9" w14:textId="77777777" w:rsidR="002951A0" w:rsidRPr="006F34DE" w:rsidRDefault="002951A0" w:rsidP="002951A0">
      <w:pPr>
        <w:spacing w:line="220" w:lineRule="exact"/>
        <w:ind w:right="142"/>
        <w:jc w:val="both"/>
        <w:rPr>
          <w:rFonts w:ascii="Arial Narrow" w:hAnsi="Arial Narrow"/>
          <w:sz w:val="18"/>
          <w:szCs w:val="18"/>
        </w:rPr>
      </w:pPr>
    </w:p>
    <w:p w14:paraId="6304A092" w14:textId="77777777" w:rsidR="002667FF" w:rsidRPr="008960EE" w:rsidRDefault="002667FF" w:rsidP="002667FF">
      <w:pPr>
        <w:spacing w:line="220" w:lineRule="exact"/>
        <w:ind w:right="142"/>
        <w:jc w:val="both"/>
        <w:rPr>
          <w:rFonts w:ascii="Arial Narrow" w:hAnsi="Arial Narrow"/>
          <w:sz w:val="18"/>
          <w:szCs w:val="18"/>
        </w:rPr>
      </w:pPr>
      <w:r w:rsidRPr="006F34DE">
        <w:rPr>
          <w:rFonts w:ascii="Arial Narrow" w:hAnsi="Arial Narrow"/>
          <w:sz w:val="18"/>
          <w:szCs w:val="18"/>
        </w:rPr>
        <w:t>Ansprechpartner</w:t>
      </w:r>
      <w:r w:rsidRPr="006F34DE">
        <w:rPr>
          <w:rFonts w:ascii="Arial Narrow" w:hAnsi="Arial Narrow"/>
          <w:sz w:val="18"/>
          <w:szCs w:val="18"/>
        </w:rPr>
        <w:tab/>
      </w:r>
      <w:r w:rsidRPr="008960EE">
        <w:rPr>
          <w:rFonts w:ascii="Arial Narrow" w:hAnsi="Arial Narrow"/>
          <w:sz w:val="18"/>
          <w:szCs w:val="18"/>
        </w:rPr>
        <w:t>Ete</w:t>
      </w:r>
      <w:r>
        <w:rPr>
          <w:rFonts w:ascii="Arial Narrow" w:hAnsi="Arial Narrow"/>
          <w:sz w:val="18"/>
          <w:szCs w:val="18"/>
        </w:rPr>
        <w:t xml:space="preserve">x Germany Exteriors </w:t>
      </w:r>
      <w:r w:rsidRPr="008960EE">
        <w:rPr>
          <w:rFonts w:ascii="Arial Narrow" w:hAnsi="Arial Narrow"/>
          <w:sz w:val="18"/>
          <w:szCs w:val="18"/>
        </w:rPr>
        <w:t>GmbH, Miriam Petermann</w:t>
      </w:r>
      <w:r>
        <w:rPr>
          <w:rFonts w:ascii="Arial Narrow" w:hAnsi="Arial Narrow"/>
          <w:sz w:val="18"/>
          <w:szCs w:val="18"/>
        </w:rPr>
        <w:t>, Unternehmenskommunikation</w:t>
      </w:r>
    </w:p>
    <w:p w14:paraId="4390E212" w14:textId="77777777" w:rsidR="002667FF" w:rsidRPr="008960EE" w:rsidRDefault="002667FF" w:rsidP="002667FF">
      <w:pPr>
        <w:spacing w:line="220" w:lineRule="exact"/>
        <w:ind w:right="142"/>
        <w:jc w:val="both"/>
        <w:rPr>
          <w:rFonts w:ascii="Arial Narrow" w:hAnsi="Arial Narrow"/>
          <w:sz w:val="18"/>
          <w:szCs w:val="18"/>
        </w:rPr>
      </w:pPr>
      <w:r w:rsidRPr="008960EE">
        <w:rPr>
          <w:rFonts w:ascii="Arial Narrow" w:hAnsi="Arial Narrow"/>
          <w:sz w:val="18"/>
          <w:szCs w:val="18"/>
        </w:rPr>
        <w:t>für Journalisten</w:t>
      </w:r>
      <w:r w:rsidRPr="008960EE">
        <w:rPr>
          <w:rFonts w:ascii="Arial Narrow" w:hAnsi="Arial Narrow"/>
          <w:sz w:val="18"/>
          <w:szCs w:val="18"/>
        </w:rPr>
        <w:tab/>
        <w:t>Telefon: 06224 701 208, miriam.petermann@etexgroup.com</w:t>
      </w:r>
    </w:p>
    <w:p w14:paraId="283DAEFF" w14:textId="77777777" w:rsidR="002667FF" w:rsidRPr="00C66DED" w:rsidRDefault="002667FF" w:rsidP="002667FF">
      <w:pPr>
        <w:spacing w:line="220" w:lineRule="exact"/>
        <w:ind w:right="142"/>
        <w:jc w:val="both"/>
        <w:rPr>
          <w:rFonts w:ascii="Arial Narrow" w:hAnsi="Arial Narrow"/>
          <w:sz w:val="18"/>
          <w:szCs w:val="18"/>
          <w:lang w:val="fr-FR"/>
        </w:rPr>
      </w:pPr>
      <w:r>
        <w:rPr>
          <w:rFonts w:ascii="Arial Narrow" w:hAnsi="Arial Narrow"/>
          <w:sz w:val="18"/>
          <w:szCs w:val="18"/>
        </w:rPr>
        <w:tab/>
      </w:r>
      <w:r>
        <w:rPr>
          <w:rFonts w:ascii="Arial Narrow" w:hAnsi="Arial Narrow"/>
          <w:sz w:val="18"/>
          <w:szCs w:val="18"/>
        </w:rPr>
        <w:tab/>
      </w:r>
      <w:proofErr w:type="gramStart"/>
      <w:r w:rsidRPr="00C66DED">
        <w:rPr>
          <w:rFonts w:ascii="Arial Narrow" w:hAnsi="Arial Narrow"/>
          <w:sz w:val="18"/>
          <w:szCs w:val="18"/>
          <w:lang w:val="fr-FR"/>
        </w:rPr>
        <w:t>mai</w:t>
      </w:r>
      <w:proofErr w:type="gramEnd"/>
      <w:r w:rsidRPr="00C66DED">
        <w:rPr>
          <w:rFonts w:ascii="Arial Narrow" w:hAnsi="Arial Narrow"/>
          <w:sz w:val="18"/>
          <w:szCs w:val="18"/>
          <w:lang w:val="fr-FR"/>
        </w:rPr>
        <w:t xml:space="preserve"> public relations GmbH, Julia Wolter</w:t>
      </w:r>
    </w:p>
    <w:p w14:paraId="7A07CF84" w14:textId="64DED0FA" w:rsidR="00E202C6" w:rsidRPr="00E202C6" w:rsidRDefault="002667FF" w:rsidP="000A61E9">
      <w:pPr>
        <w:spacing w:line="220" w:lineRule="exact"/>
        <w:ind w:right="142"/>
        <w:jc w:val="both"/>
        <w:rPr>
          <w:rFonts w:ascii="Arial Narrow" w:hAnsi="Arial Narrow"/>
          <w:sz w:val="18"/>
          <w:szCs w:val="18"/>
        </w:rPr>
      </w:pPr>
      <w:r w:rsidRPr="00C66DED">
        <w:rPr>
          <w:rFonts w:ascii="Arial Narrow" w:hAnsi="Arial Narrow"/>
          <w:sz w:val="18"/>
          <w:szCs w:val="18"/>
          <w:lang w:val="fr-FR"/>
        </w:rPr>
        <w:tab/>
      </w:r>
      <w:r w:rsidRPr="00C66DED">
        <w:rPr>
          <w:rFonts w:ascii="Arial Narrow" w:hAnsi="Arial Narrow"/>
          <w:sz w:val="18"/>
          <w:szCs w:val="18"/>
          <w:lang w:val="fr-FR"/>
        </w:rPr>
        <w:tab/>
      </w:r>
      <w:r w:rsidRPr="006F34DE">
        <w:rPr>
          <w:rFonts w:ascii="Arial Narrow" w:hAnsi="Arial Narrow"/>
          <w:sz w:val="18"/>
          <w:szCs w:val="18"/>
        </w:rPr>
        <w:t>Telefon: 030 66 40 40 551, jw@maipr.com</w:t>
      </w:r>
    </w:p>
    <w:sectPr w:rsidR="00E202C6" w:rsidRPr="00E202C6" w:rsidSect="004E6846">
      <w:headerReference w:type="default" r:id="rId14"/>
      <w:footerReference w:type="default" r:id="rId15"/>
      <w:pgSz w:w="11900" w:h="16840"/>
      <w:pgMar w:top="2552" w:right="2119" w:bottom="1559" w:left="226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309C5" w14:textId="77777777" w:rsidR="005F144B" w:rsidRDefault="005F144B">
      <w:r>
        <w:separator/>
      </w:r>
    </w:p>
  </w:endnote>
  <w:endnote w:type="continuationSeparator" w:id="0">
    <w:p w14:paraId="18A73ED1" w14:textId="77777777" w:rsidR="005F144B" w:rsidRDefault="005F1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heMix-Plain">
    <w:altName w:val="Cambria"/>
    <w:panose1 w:val="020B0604020202020204"/>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ourier">
    <w:panose1 w:val="00000000000000000000"/>
    <w:charset w:val="00"/>
    <w:family w:val="auto"/>
    <w:pitch w:val="variable"/>
    <w:sig w:usb0="00000003" w:usb1="00000000" w:usb2="00000000" w:usb3="00000000" w:csb0="00000003"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D4F54" w14:textId="607AEE1A" w:rsidR="0050485D" w:rsidRDefault="00554E49">
    <w:pPr>
      <w:pStyle w:val="Fuzeile"/>
    </w:pPr>
    <w:r>
      <w:rPr>
        <w:noProof/>
      </w:rPr>
      <w:drawing>
        <wp:anchor distT="0" distB="0" distL="114300" distR="114300" simplePos="0" relativeHeight="251666432" behindDoc="0" locked="0" layoutInCell="1" allowOverlap="1" wp14:anchorId="6C31AEDD" wp14:editId="3517586F">
          <wp:simplePos x="0" y="0"/>
          <wp:positionH relativeFrom="margin">
            <wp:posOffset>4192905</wp:posOffset>
          </wp:positionH>
          <wp:positionV relativeFrom="margin">
            <wp:posOffset>8527415</wp:posOffset>
          </wp:positionV>
          <wp:extent cx="1898650" cy="508000"/>
          <wp:effectExtent l="0" t="0" r="635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8650" cy="508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88680" w14:textId="77777777" w:rsidR="005F144B" w:rsidRDefault="005F144B">
      <w:r>
        <w:separator/>
      </w:r>
    </w:p>
  </w:footnote>
  <w:footnote w:type="continuationSeparator" w:id="0">
    <w:p w14:paraId="0C74DF5C" w14:textId="77777777" w:rsidR="005F144B" w:rsidRDefault="005F1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D9731" w14:textId="71B8FAD0" w:rsidR="0050485D" w:rsidRDefault="00554E49" w:rsidP="0034740E">
    <w:pPr>
      <w:pStyle w:val="Kopfzeile"/>
      <w:ind w:left="-567" w:right="747"/>
    </w:pPr>
    <w:r>
      <w:rPr>
        <w:noProof/>
      </w:rPr>
      <w:drawing>
        <wp:anchor distT="0" distB="0" distL="114300" distR="114300" simplePos="0" relativeHeight="251664384" behindDoc="0" locked="0" layoutInCell="1" allowOverlap="1" wp14:anchorId="4C085616" wp14:editId="670D550D">
          <wp:simplePos x="0" y="0"/>
          <wp:positionH relativeFrom="column">
            <wp:posOffset>4219575</wp:posOffset>
          </wp:positionH>
          <wp:positionV relativeFrom="paragraph">
            <wp:posOffset>-67310</wp:posOffset>
          </wp:positionV>
          <wp:extent cx="1513205" cy="533400"/>
          <wp:effectExtent l="0" t="0" r="10795" b="0"/>
          <wp:wrapTight wrapText="bothSides">
            <wp:wrapPolygon edited="0">
              <wp:start x="0" y="0"/>
              <wp:lineTo x="0" y="20571"/>
              <wp:lineTo x="21392" y="20571"/>
              <wp:lineTo x="21392" y="0"/>
              <wp:lineTo x="0" y="0"/>
            </wp:wrapPolygon>
          </wp:wrapTight>
          <wp:docPr id="16"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T_Logo_rechteck_DACH_FASSADE_RGB"/>
                  <pic:cNvPicPr>
                    <a:picLocks noChangeAspect="1" noChangeArrowheads="1"/>
                  </pic:cNvPicPr>
                </pic:nvPicPr>
                <pic:blipFill>
                  <a:blip r:embed="rId1"/>
                  <a:stretch>
                    <a:fillRect/>
                  </a:stretch>
                </pic:blipFill>
                <pic:spPr bwMode="auto">
                  <a:xfrm>
                    <a:off x="0" y="0"/>
                    <a:ext cx="1513205"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0485D">
      <w:rPr>
        <w:noProof/>
      </w:rPr>
      <mc:AlternateContent>
        <mc:Choice Requires="wps">
          <w:drawing>
            <wp:anchor distT="0" distB="0" distL="114300" distR="114300" simplePos="0" relativeHeight="251656192" behindDoc="0" locked="0" layoutInCell="1" allowOverlap="1" wp14:anchorId="07A213D1" wp14:editId="4A3A5935">
              <wp:simplePos x="0" y="0"/>
              <wp:positionH relativeFrom="column">
                <wp:posOffset>-931545</wp:posOffset>
              </wp:positionH>
              <wp:positionV relativeFrom="paragraph">
                <wp:posOffset>674370</wp:posOffset>
              </wp:positionV>
              <wp:extent cx="685800" cy="8439150"/>
              <wp:effectExtent l="0" t="1270" r="4445"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8439150"/>
                      </a:xfrm>
                      <a:prstGeom prst="rect">
                        <a:avLst/>
                      </a:prstGeom>
                      <a:noFill/>
                      <a:ln>
                        <a:noFill/>
                      </a:ln>
                      <a:effectLst/>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 uri="{AF507438-7753-43e0-B8FC-AC1667EBCBE1}">
                          <a14:hiddenEffects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38099" dir="2700000" algn="ctr" rotWithShape="0">
                                <a:srgbClr val="000000">
                                  <a:alpha val="74998"/>
                                </a:srgbClr>
                              </a:outerShdw>
                            </a:effectLst>
                          </a14:hiddenEffects>
                        </a:ext>
                      </a:extLst>
                    </wps:spPr>
                    <wps:txbx>
                      <w:txbxContent>
                        <w:p w14:paraId="174BEF41" w14:textId="77777777" w:rsidR="0050485D" w:rsidRPr="00B40CBF" w:rsidRDefault="0050485D">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A213D1" id="_x0000_t202" coordsize="21600,21600" o:spt="202" path="m,l,21600r21600,l21600,xe">
              <v:stroke joinstyle="miter"/>
              <v:path gradientshapeok="t" o:connecttype="rect"/>
            </v:shapetype>
            <v:shape id="Text Box 3" o:spid="_x0000_s1027" type="#_x0000_t202" style="position:absolute;left:0;text-align:left;margin-left:-73.35pt;margin-top:53.1pt;width:54pt;height:6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" filled="f" stroked="f">
              <v:textbox style="layout-flow:vertical;mso-layout-flow-alt:bottom-to-top">
                <w:txbxContent>
                  <w:p w14:paraId="174BEF41" w14:textId="77777777" w:rsidR="0050485D" w:rsidRPr="00B40CBF" w:rsidRDefault="0050485D">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7C601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CDB3C9B"/>
    <w:multiLevelType w:val="hybridMultilevel"/>
    <w:tmpl w:val="53AA3708"/>
    <w:lvl w:ilvl="0" w:tplc="B0808D68">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916F94"/>
    <w:multiLevelType w:val="hybridMultilevel"/>
    <w:tmpl w:val="A2F41D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AE3C55"/>
    <w:multiLevelType w:val="hybridMultilevel"/>
    <w:tmpl w:val="AEA2191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6410CF"/>
    <w:multiLevelType w:val="hybridMultilevel"/>
    <w:tmpl w:val="51D6DCA2"/>
    <w:lvl w:ilvl="0" w:tplc="234C7E36">
      <w:start w:val="60"/>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61505460">
    <w:abstractNumId w:val="3"/>
  </w:num>
  <w:num w:numId="2" w16cid:durableId="286669254">
    <w:abstractNumId w:val="0"/>
  </w:num>
  <w:num w:numId="3" w16cid:durableId="1163817591">
    <w:abstractNumId w:val="4"/>
  </w:num>
  <w:num w:numId="4" w16cid:durableId="1734622269">
    <w:abstractNumId w:val="2"/>
  </w:num>
  <w:num w:numId="5" w16cid:durableId="1291787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F82"/>
    <w:rsid w:val="00000131"/>
    <w:rsid w:val="000010C9"/>
    <w:rsid w:val="00001881"/>
    <w:rsid w:val="00001917"/>
    <w:rsid w:val="0000358D"/>
    <w:rsid w:val="00003798"/>
    <w:rsid w:val="00005F88"/>
    <w:rsid w:val="00006773"/>
    <w:rsid w:val="00006AEC"/>
    <w:rsid w:val="00007FBC"/>
    <w:rsid w:val="00010490"/>
    <w:rsid w:val="000115EF"/>
    <w:rsid w:val="00013F28"/>
    <w:rsid w:val="00015406"/>
    <w:rsid w:val="00030586"/>
    <w:rsid w:val="00031A4F"/>
    <w:rsid w:val="000324FE"/>
    <w:rsid w:val="000327AD"/>
    <w:rsid w:val="00036544"/>
    <w:rsid w:val="00036B23"/>
    <w:rsid w:val="00043177"/>
    <w:rsid w:val="00043AEB"/>
    <w:rsid w:val="000451DF"/>
    <w:rsid w:val="00051C58"/>
    <w:rsid w:val="00051C89"/>
    <w:rsid w:val="0005334F"/>
    <w:rsid w:val="00055B50"/>
    <w:rsid w:val="00056010"/>
    <w:rsid w:val="0005766D"/>
    <w:rsid w:val="00057EA0"/>
    <w:rsid w:val="00060A63"/>
    <w:rsid w:val="00060D41"/>
    <w:rsid w:val="000610C4"/>
    <w:rsid w:val="00063430"/>
    <w:rsid w:val="000706EF"/>
    <w:rsid w:val="0007200A"/>
    <w:rsid w:val="00072E4F"/>
    <w:rsid w:val="00076B35"/>
    <w:rsid w:val="00080877"/>
    <w:rsid w:val="000823B5"/>
    <w:rsid w:val="0008240F"/>
    <w:rsid w:val="00083421"/>
    <w:rsid w:val="000839A2"/>
    <w:rsid w:val="00084D76"/>
    <w:rsid w:val="0008669B"/>
    <w:rsid w:val="00087AAB"/>
    <w:rsid w:val="00090AAF"/>
    <w:rsid w:val="00091B9C"/>
    <w:rsid w:val="00096D8D"/>
    <w:rsid w:val="00097ADE"/>
    <w:rsid w:val="000A1F0E"/>
    <w:rsid w:val="000A2E6E"/>
    <w:rsid w:val="000A55AD"/>
    <w:rsid w:val="000A5CA8"/>
    <w:rsid w:val="000A61E9"/>
    <w:rsid w:val="000A729B"/>
    <w:rsid w:val="000A7612"/>
    <w:rsid w:val="000B0713"/>
    <w:rsid w:val="000B0AD6"/>
    <w:rsid w:val="000B2891"/>
    <w:rsid w:val="000B420D"/>
    <w:rsid w:val="000B44C0"/>
    <w:rsid w:val="000B4F84"/>
    <w:rsid w:val="000B59F4"/>
    <w:rsid w:val="000B642C"/>
    <w:rsid w:val="000B6A21"/>
    <w:rsid w:val="000C1EFD"/>
    <w:rsid w:val="000C271B"/>
    <w:rsid w:val="000C3A86"/>
    <w:rsid w:val="000D156C"/>
    <w:rsid w:val="000D4E4B"/>
    <w:rsid w:val="000D61A6"/>
    <w:rsid w:val="000D740B"/>
    <w:rsid w:val="000D7827"/>
    <w:rsid w:val="000E020F"/>
    <w:rsid w:val="000E2311"/>
    <w:rsid w:val="000E2BD9"/>
    <w:rsid w:val="000E2F41"/>
    <w:rsid w:val="000E4310"/>
    <w:rsid w:val="000E4A64"/>
    <w:rsid w:val="000E628A"/>
    <w:rsid w:val="000E6F7B"/>
    <w:rsid w:val="000F232E"/>
    <w:rsid w:val="000F4748"/>
    <w:rsid w:val="00100660"/>
    <w:rsid w:val="00101B89"/>
    <w:rsid w:val="00101BDF"/>
    <w:rsid w:val="001020C8"/>
    <w:rsid w:val="00102458"/>
    <w:rsid w:val="0010455D"/>
    <w:rsid w:val="001056CA"/>
    <w:rsid w:val="00110002"/>
    <w:rsid w:val="00112E62"/>
    <w:rsid w:val="001136BD"/>
    <w:rsid w:val="00114A20"/>
    <w:rsid w:val="0011698A"/>
    <w:rsid w:val="00116C11"/>
    <w:rsid w:val="001176F4"/>
    <w:rsid w:val="00120CAC"/>
    <w:rsid w:val="0012264D"/>
    <w:rsid w:val="0012400B"/>
    <w:rsid w:val="00126E35"/>
    <w:rsid w:val="0012722E"/>
    <w:rsid w:val="00127AE0"/>
    <w:rsid w:val="00130813"/>
    <w:rsid w:val="00131025"/>
    <w:rsid w:val="0013172B"/>
    <w:rsid w:val="00132982"/>
    <w:rsid w:val="00132DB4"/>
    <w:rsid w:val="00133A0D"/>
    <w:rsid w:val="0013476C"/>
    <w:rsid w:val="00134821"/>
    <w:rsid w:val="00135970"/>
    <w:rsid w:val="001374D9"/>
    <w:rsid w:val="00137FDA"/>
    <w:rsid w:val="00140050"/>
    <w:rsid w:val="001402A5"/>
    <w:rsid w:val="00142A65"/>
    <w:rsid w:val="00142C48"/>
    <w:rsid w:val="00144BC9"/>
    <w:rsid w:val="0014533C"/>
    <w:rsid w:val="00150FB1"/>
    <w:rsid w:val="00151EA8"/>
    <w:rsid w:val="00154B20"/>
    <w:rsid w:val="00154B50"/>
    <w:rsid w:val="00155BF1"/>
    <w:rsid w:val="00155E18"/>
    <w:rsid w:val="0016042E"/>
    <w:rsid w:val="0016058E"/>
    <w:rsid w:val="001615D5"/>
    <w:rsid w:val="00163829"/>
    <w:rsid w:val="001653A4"/>
    <w:rsid w:val="001656FA"/>
    <w:rsid w:val="0016666E"/>
    <w:rsid w:val="0017030B"/>
    <w:rsid w:val="00172157"/>
    <w:rsid w:val="0017343A"/>
    <w:rsid w:val="001765BC"/>
    <w:rsid w:val="00180EA0"/>
    <w:rsid w:val="001817D2"/>
    <w:rsid w:val="001862EF"/>
    <w:rsid w:val="00190392"/>
    <w:rsid w:val="00190C1C"/>
    <w:rsid w:val="00193DA6"/>
    <w:rsid w:val="00196963"/>
    <w:rsid w:val="001A01EA"/>
    <w:rsid w:val="001A181F"/>
    <w:rsid w:val="001A19BB"/>
    <w:rsid w:val="001A2AEE"/>
    <w:rsid w:val="001A3C29"/>
    <w:rsid w:val="001A77F4"/>
    <w:rsid w:val="001A786F"/>
    <w:rsid w:val="001B1D26"/>
    <w:rsid w:val="001B1EAD"/>
    <w:rsid w:val="001B26B0"/>
    <w:rsid w:val="001B3058"/>
    <w:rsid w:val="001B4527"/>
    <w:rsid w:val="001B493B"/>
    <w:rsid w:val="001B50E1"/>
    <w:rsid w:val="001B69C0"/>
    <w:rsid w:val="001C0633"/>
    <w:rsid w:val="001C3A1F"/>
    <w:rsid w:val="001D16FB"/>
    <w:rsid w:val="001D21A0"/>
    <w:rsid w:val="001D7347"/>
    <w:rsid w:val="001E3F55"/>
    <w:rsid w:val="001E7B5A"/>
    <w:rsid w:val="001F3402"/>
    <w:rsid w:val="001F7BA8"/>
    <w:rsid w:val="00203D8D"/>
    <w:rsid w:val="002043D7"/>
    <w:rsid w:val="00204A61"/>
    <w:rsid w:val="00205BE4"/>
    <w:rsid w:val="00206D3B"/>
    <w:rsid w:val="00206E99"/>
    <w:rsid w:val="00207566"/>
    <w:rsid w:val="0021216C"/>
    <w:rsid w:val="00212FCC"/>
    <w:rsid w:val="002134E0"/>
    <w:rsid w:val="00213D8F"/>
    <w:rsid w:val="00215B73"/>
    <w:rsid w:val="002173B8"/>
    <w:rsid w:val="00221C19"/>
    <w:rsid w:val="0022280F"/>
    <w:rsid w:val="0022601C"/>
    <w:rsid w:val="00226118"/>
    <w:rsid w:val="0022683E"/>
    <w:rsid w:val="00227044"/>
    <w:rsid w:val="00230437"/>
    <w:rsid w:val="00231EAF"/>
    <w:rsid w:val="00231FAF"/>
    <w:rsid w:val="00233791"/>
    <w:rsid w:val="00233FEF"/>
    <w:rsid w:val="00235066"/>
    <w:rsid w:val="002350AE"/>
    <w:rsid w:val="002374E8"/>
    <w:rsid w:val="002376C7"/>
    <w:rsid w:val="002377A3"/>
    <w:rsid w:val="00240260"/>
    <w:rsid w:val="002403ED"/>
    <w:rsid w:val="00240899"/>
    <w:rsid w:val="00240E8F"/>
    <w:rsid w:val="00241425"/>
    <w:rsid w:val="00243201"/>
    <w:rsid w:val="00243E1B"/>
    <w:rsid w:val="0024550D"/>
    <w:rsid w:val="00247735"/>
    <w:rsid w:val="00250989"/>
    <w:rsid w:val="002513A6"/>
    <w:rsid w:val="0025158E"/>
    <w:rsid w:val="00252636"/>
    <w:rsid w:val="00252C87"/>
    <w:rsid w:val="00254CAA"/>
    <w:rsid w:val="002553B8"/>
    <w:rsid w:val="00255AE4"/>
    <w:rsid w:val="00256469"/>
    <w:rsid w:val="00257458"/>
    <w:rsid w:val="00257795"/>
    <w:rsid w:val="00257B13"/>
    <w:rsid w:val="00257B18"/>
    <w:rsid w:val="00257EDC"/>
    <w:rsid w:val="00260577"/>
    <w:rsid w:val="0026126A"/>
    <w:rsid w:val="002617B9"/>
    <w:rsid w:val="00261FF3"/>
    <w:rsid w:val="00262AA6"/>
    <w:rsid w:val="0026409D"/>
    <w:rsid w:val="0026419E"/>
    <w:rsid w:val="002647E9"/>
    <w:rsid w:val="002667FF"/>
    <w:rsid w:val="00267E3E"/>
    <w:rsid w:val="00270326"/>
    <w:rsid w:val="002709F0"/>
    <w:rsid w:val="00270FEA"/>
    <w:rsid w:val="0027783D"/>
    <w:rsid w:val="00281E15"/>
    <w:rsid w:val="002848A8"/>
    <w:rsid w:val="002849FF"/>
    <w:rsid w:val="00284F3D"/>
    <w:rsid w:val="0028515C"/>
    <w:rsid w:val="002854CF"/>
    <w:rsid w:val="00286F14"/>
    <w:rsid w:val="0029355E"/>
    <w:rsid w:val="002951A0"/>
    <w:rsid w:val="002A1F21"/>
    <w:rsid w:val="002A2DE1"/>
    <w:rsid w:val="002A2FFE"/>
    <w:rsid w:val="002A3614"/>
    <w:rsid w:val="002A36FE"/>
    <w:rsid w:val="002A400B"/>
    <w:rsid w:val="002A7790"/>
    <w:rsid w:val="002B2B19"/>
    <w:rsid w:val="002B34A4"/>
    <w:rsid w:val="002B3E37"/>
    <w:rsid w:val="002B60D8"/>
    <w:rsid w:val="002B64FE"/>
    <w:rsid w:val="002B6B95"/>
    <w:rsid w:val="002B7C79"/>
    <w:rsid w:val="002B7F7A"/>
    <w:rsid w:val="002C008F"/>
    <w:rsid w:val="002C0133"/>
    <w:rsid w:val="002C2719"/>
    <w:rsid w:val="002C34F8"/>
    <w:rsid w:val="002C4601"/>
    <w:rsid w:val="002C6D12"/>
    <w:rsid w:val="002C709C"/>
    <w:rsid w:val="002D4593"/>
    <w:rsid w:val="002D7BDC"/>
    <w:rsid w:val="002E054A"/>
    <w:rsid w:val="002E10C8"/>
    <w:rsid w:val="002E634F"/>
    <w:rsid w:val="002E6728"/>
    <w:rsid w:val="002E7F8C"/>
    <w:rsid w:val="002F13F5"/>
    <w:rsid w:val="002F1EF9"/>
    <w:rsid w:val="002F2663"/>
    <w:rsid w:val="002F3152"/>
    <w:rsid w:val="002F41F3"/>
    <w:rsid w:val="002F46CB"/>
    <w:rsid w:val="002F4BE6"/>
    <w:rsid w:val="002F5C5D"/>
    <w:rsid w:val="002F6433"/>
    <w:rsid w:val="003012A8"/>
    <w:rsid w:val="003031A6"/>
    <w:rsid w:val="003037FB"/>
    <w:rsid w:val="00304C94"/>
    <w:rsid w:val="0030698F"/>
    <w:rsid w:val="00307F54"/>
    <w:rsid w:val="00311DAE"/>
    <w:rsid w:val="00312BD9"/>
    <w:rsid w:val="0031490C"/>
    <w:rsid w:val="00314C35"/>
    <w:rsid w:val="00316232"/>
    <w:rsid w:val="00316513"/>
    <w:rsid w:val="00316DFC"/>
    <w:rsid w:val="00317626"/>
    <w:rsid w:val="00317D22"/>
    <w:rsid w:val="00321511"/>
    <w:rsid w:val="003226A7"/>
    <w:rsid w:val="00322BD3"/>
    <w:rsid w:val="00323B89"/>
    <w:rsid w:val="00323C81"/>
    <w:rsid w:val="00323E78"/>
    <w:rsid w:val="00324163"/>
    <w:rsid w:val="003248C5"/>
    <w:rsid w:val="00325036"/>
    <w:rsid w:val="0032581E"/>
    <w:rsid w:val="00326172"/>
    <w:rsid w:val="003278A9"/>
    <w:rsid w:val="0032791C"/>
    <w:rsid w:val="00327EC9"/>
    <w:rsid w:val="00331189"/>
    <w:rsid w:val="00334869"/>
    <w:rsid w:val="00334B36"/>
    <w:rsid w:val="00335CB9"/>
    <w:rsid w:val="00337C18"/>
    <w:rsid w:val="003422FF"/>
    <w:rsid w:val="00343C74"/>
    <w:rsid w:val="00343D5A"/>
    <w:rsid w:val="00345A32"/>
    <w:rsid w:val="00345BB7"/>
    <w:rsid w:val="0034740E"/>
    <w:rsid w:val="0035129F"/>
    <w:rsid w:val="00351A33"/>
    <w:rsid w:val="0035263C"/>
    <w:rsid w:val="0035290E"/>
    <w:rsid w:val="00353F24"/>
    <w:rsid w:val="00356C3D"/>
    <w:rsid w:val="00357228"/>
    <w:rsid w:val="00364244"/>
    <w:rsid w:val="00367090"/>
    <w:rsid w:val="003675DC"/>
    <w:rsid w:val="00370F46"/>
    <w:rsid w:val="0037108C"/>
    <w:rsid w:val="003717B9"/>
    <w:rsid w:val="0037192C"/>
    <w:rsid w:val="00377412"/>
    <w:rsid w:val="003774A6"/>
    <w:rsid w:val="003776D7"/>
    <w:rsid w:val="0038177A"/>
    <w:rsid w:val="00381E11"/>
    <w:rsid w:val="00382ECD"/>
    <w:rsid w:val="003844CE"/>
    <w:rsid w:val="0038457E"/>
    <w:rsid w:val="00387AFC"/>
    <w:rsid w:val="0039133D"/>
    <w:rsid w:val="00391C5D"/>
    <w:rsid w:val="00393B47"/>
    <w:rsid w:val="00393E41"/>
    <w:rsid w:val="00395762"/>
    <w:rsid w:val="003959DF"/>
    <w:rsid w:val="003969EE"/>
    <w:rsid w:val="003A14C6"/>
    <w:rsid w:val="003A2041"/>
    <w:rsid w:val="003A4CE5"/>
    <w:rsid w:val="003A5BBB"/>
    <w:rsid w:val="003A7540"/>
    <w:rsid w:val="003B5A3F"/>
    <w:rsid w:val="003B7125"/>
    <w:rsid w:val="003C0A06"/>
    <w:rsid w:val="003C31BD"/>
    <w:rsid w:val="003D0611"/>
    <w:rsid w:val="003D0C77"/>
    <w:rsid w:val="003D3F91"/>
    <w:rsid w:val="003D4B8A"/>
    <w:rsid w:val="003D5BC1"/>
    <w:rsid w:val="003E197F"/>
    <w:rsid w:val="003E1ED4"/>
    <w:rsid w:val="003E24AA"/>
    <w:rsid w:val="003E3179"/>
    <w:rsid w:val="003E32BC"/>
    <w:rsid w:val="003E3EA5"/>
    <w:rsid w:val="003E507D"/>
    <w:rsid w:val="003E618D"/>
    <w:rsid w:val="003E6356"/>
    <w:rsid w:val="003E74D4"/>
    <w:rsid w:val="003E7749"/>
    <w:rsid w:val="003E7C66"/>
    <w:rsid w:val="0040367A"/>
    <w:rsid w:val="004062BD"/>
    <w:rsid w:val="00407081"/>
    <w:rsid w:val="004073BD"/>
    <w:rsid w:val="00407704"/>
    <w:rsid w:val="004077DF"/>
    <w:rsid w:val="00412636"/>
    <w:rsid w:val="004133D9"/>
    <w:rsid w:val="00414298"/>
    <w:rsid w:val="00414C56"/>
    <w:rsid w:val="0041500D"/>
    <w:rsid w:val="00416579"/>
    <w:rsid w:val="0041657C"/>
    <w:rsid w:val="00416A95"/>
    <w:rsid w:val="0041730C"/>
    <w:rsid w:val="00420F8E"/>
    <w:rsid w:val="00422923"/>
    <w:rsid w:val="004247DA"/>
    <w:rsid w:val="00425B48"/>
    <w:rsid w:val="004267DA"/>
    <w:rsid w:val="00426B16"/>
    <w:rsid w:val="00430836"/>
    <w:rsid w:val="00430FB6"/>
    <w:rsid w:val="00432269"/>
    <w:rsid w:val="0043270A"/>
    <w:rsid w:val="00432925"/>
    <w:rsid w:val="004341E0"/>
    <w:rsid w:val="004407F7"/>
    <w:rsid w:val="00440E0D"/>
    <w:rsid w:val="004437A8"/>
    <w:rsid w:val="004460D0"/>
    <w:rsid w:val="00446921"/>
    <w:rsid w:val="004528D5"/>
    <w:rsid w:val="00453F28"/>
    <w:rsid w:val="00456724"/>
    <w:rsid w:val="00456A9E"/>
    <w:rsid w:val="00460F7E"/>
    <w:rsid w:val="0046415C"/>
    <w:rsid w:val="00464C82"/>
    <w:rsid w:val="0046645B"/>
    <w:rsid w:val="0047098E"/>
    <w:rsid w:val="00475654"/>
    <w:rsid w:val="00476322"/>
    <w:rsid w:val="00477BBD"/>
    <w:rsid w:val="00482F60"/>
    <w:rsid w:val="0048414A"/>
    <w:rsid w:val="0049154B"/>
    <w:rsid w:val="00491736"/>
    <w:rsid w:val="00491DCF"/>
    <w:rsid w:val="00492AF8"/>
    <w:rsid w:val="00492C57"/>
    <w:rsid w:val="0049338B"/>
    <w:rsid w:val="00497C1F"/>
    <w:rsid w:val="004A01F6"/>
    <w:rsid w:val="004A348C"/>
    <w:rsid w:val="004A3AA8"/>
    <w:rsid w:val="004A4BF7"/>
    <w:rsid w:val="004A6495"/>
    <w:rsid w:val="004B1972"/>
    <w:rsid w:val="004B2A25"/>
    <w:rsid w:val="004B466A"/>
    <w:rsid w:val="004B6586"/>
    <w:rsid w:val="004B7EA4"/>
    <w:rsid w:val="004C00FB"/>
    <w:rsid w:val="004C2470"/>
    <w:rsid w:val="004C28AA"/>
    <w:rsid w:val="004C5864"/>
    <w:rsid w:val="004C6335"/>
    <w:rsid w:val="004D4589"/>
    <w:rsid w:val="004D4B84"/>
    <w:rsid w:val="004D6286"/>
    <w:rsid w:val="004E0838"/>
    <w:rsid w:val="004E22FC"/>
    <w:rsid w:val="004E2BE8"/>
    <w:rsid w:val="004E2F3C"/>
    <w:rsid w:val="004E3841"/>
    <w:rsid w:val="004E3F24"/>
    <w:rsid w:val="004E5103"/>
    <w:rsid w:val="004E56DA"/>
    <w:rsid w:val="004E6496"/>
    <w:rsid w:val="004E6846"/>
    <w:rsid w:val="004F0184"/>
    <w:rsid w:val="004F12C4"/>
    <w:rsid w:val="004F462E"/>
    <w:rsid w:val="004F5134"/>
    <w:rsid w:val="004F5E16"/>
    <w:rsid w:val="00501097"/>
    <w:rsid w:val="00502B63"/>
    <w:rsid w:val="00502E23"/>
    <w:rsid w:val="00502E64"/>
    <w:rsid w:val="005046FF"/>
    <w:rsid w:val="0050485D"/>
    <w:rsid w:val="00505F0B"/>
    <w:rsid w:val="005067D4"/>
    <w:rsid w:val="00511ABA"/>
    <w:rsid w:val="00513D2C"/>
    <w:rsid w:val="00514EFB"/>
    <w:rsid w:val="00515777"/>
    <w:rsid w:val="00515C70"/>
    <w:rsid w:val="0051734A"/>
    <w:rsid w:val="00520265"/>
    <w:rsid w:val="005232BE"/>
    <w:rsid w:val="00526169"/>
    <w:rsid w:val="005266E5"/>
    <w:rsid w:val="005302C8"/>
    <w:rsid w:val="00530B62"/>
    <w:rsid w:val="00530D5A"/>
    <w:rsid w:val="00530E8E"/>
    <w:rsid w:val="005313AC"/>
    <w:rsid w:val="00531A3E"/>
    <w:rsid w:val="00531BB6"/>
    <w:rsid w:val="005340CB"/>
    <w:rsid w:val="0053599B"/>
    <w:rsid w:val="00535C01"/>
    <w:rsid w:val="005361CE"/>
    <w:rsid w:val="00537838"/>
    <w:rsid w:val="00540164"/>
    <w:rsid w:val="00540C34"/>
    <w:rsid w:val="00541D6A"/>
    <w:rsid w:val="00542CAF"/>
    <w:rsid w:val="00544896"/>
    <w:rsid w:val="00544CAF"/>
    <w:rsid w:val="00545FC0"/>
    <w:rsid w:val="00547863"/>
    <w:rsid w:val="00550686"/>
    <w:rsid w:val="00550C94"/>
    <w:rsid w:val="005542E4"/>
    <w:rsid w:val="00554E49"/>
    <w:rsid w:val="005555EB"/>
    <w:rsid w:val="0055636B"/>
    <w:rsid w:val="00556845"/>
    <w:rsid w:val="00557B1E"/>
    <w:rsid w:val="005620CD"/>
    <w:rsid w:val="0056418F"/>
    <w:rsid w:val="00564645"/>
    <w:rsid w:val="00566381"/>
    <w:rsid w:val="00566510"/>
    <w:rsid w:val="00566A39"/>
    <w:rsid w:val="00571D96"/>
    <w:rsid w:val="00573BA8"/>
    <w:rsid w:val="0057559E"/>
    <w:rsid w:val="00575A91"/>
    <w:rsid w:val="00575F44"/>
    <w:rsid w:val="005765B2"/>
    <w:rsid w:val="00576F98"/>
    <w:rsid w:val="005809B7"/>
    <w:rsid w:val="00581B54"/>
    <w:rsid w:val="005827EB"/>
    <w:rsid w:val="00585182"/>
    <w:rsid w:val="00585512"/>
    <w:rsid w:val="00587405"/>
    <w:rsid w:val="00590CBA"/>
    <w:rsid w:val="00590F4F"/>
    <w:rsid w:val="00593090"/>
    <w:rsid w:val="0059382C"/>
    <w:rsid w:val="00594D34"/>
    <w:rsid w:val="005953C4"/>
    <w:rsid w:val="005958E0"/>
    <w:rsid w:val="005962F9"/>
    <w:rsid w:val="00596705"/>
    <w:rsid w:val="00596BE6"/>
    <w:rsid w:val="005A0769"/>
    <w:rsid w:val="005A1720"/>
    <w:rsid w:val="005A315E"/>
    <w:rsid w:val="005A37C7"/>
    <w:rsid w:val="005A3AC3"/>
    <w:rsid w:val="005A4D48"/>
    <w:rsid w:val="005A56DB"/>
    <w:rsid w:val="005A63DD"/>
    <w:rsid w:val="005A6A95"/>
    <w:rsid w:val="005A736B"/>
    <w:rsid w:val="005A7AEF"/>
    <w:rsid w:val="005B30A7"/>
    <w:rsid w:val="005B3CDF"/>
    <w:rsid w:val="005B3F28"/>
    <w:rsid w:val="005B4D7E"/>
    <w:rsid w:val="005B5C67"/>
    <w:rsid w:val="005B70E3"/>
    <w:rsid w:val="005B7F82"/>
    <w:rsid w:val="005C1DF0"/>
    <w:rsid w:val="005C392E"/>
    <w:rsid w:val="005C3EF7"/>
    <w:rsid w:val="005C5129"/>
    <w:rsid w:val="005C5D19"/>
    <w:rsid w:val="005D19C7"/>
    <w:rsid w:val="005D1BFE"/>
    <w:rsid w:val="005D1FE9"/>
    <w:rsid w:val="005D2656"/>
    <w:rsid w:val="005D2D3C"/>
    <w:rsid w:val="005D3466"/>
    <w:rsid w:val="005D3E76"/>
    <w:rsid w:val="005D4E12"/>
    <w:rsid w:val="005D6A18"/>
    <w:rsid w:val="005E1CF6"/>
    <w:rsid w:val="005E282D"/>
    <w:rsid w:val="005E2C1D"/>
    <w:rsid w:val="005E304C"/>
    <w:rsid w:val="005E32DF"/>
    <w:rsid w:val="005E3E14"/>
    <w:rsid w:val="005E417B"/>
    <w:rsid w:val="005E5731"/>
    <w:rsid w:val="005E7BCF"/>
    <w:rsid w:val="005E7E64"/>
    <w:rsid w:val="005F144B"/>
    <w:rsid w:val="005F1A17"/>
    <w:rsid w:val="005F58BC"/>
    <w:rsid w:val="005F7B05"/>
    <w:rsid w:val="00603962"/>
    <w:rsid w:val="00604F50"/>
    <w:rsid w:val="006068DF"/>
    <w:rsid w:val="00610C4E"/>
    <w:rsid w:val="00614553"/>
    <w:rsid w:val="006148F8"/>
    <w:rsid w:val="006175E3"/>
    <w:rsid w:val="00621296"/>
    <w:rsid w:val="006215C5"/>
    <w:rsid w:val="006232A2"/>
    <w:rsid w:val="00623A91"/>
    <w:rsid w:val="00626013"/>
    <w:rsid w:val="00627B0A"/>
    <w:rsid w:val="00631862"/>
    <w:rsid w:val="0063284B"/>
    <w:rsid w:val="00633515"/>
    <w:rsid w:val="006341F6"/>
    <w:rsid w:val="006358D5"/>
    <w:rsid w:val="00635CCA"/>
    <w:rsid w:val="00635F91"/>
    <w:rsid w:val="00636923"/>
    <w:rsid w:val="0064329F"/>
    <w:rsid w:val="006439B6"/>
    <w:rsid w:val="00650F74"/>
    <w:rsid w:val="006530EE"/>
    <w:rsid w:val="006533F0"/>
    <w:rsid w:val="00653762"/>
    <w:rsid w:val="006537D4"/>
    <w:rsid w:val="00654D5A"/>
    <w:rsid w:val="00656AE4"/>
    <w:rsid w:val="00657087"/>
    <w:rsid w:val="00660FC5"/>
    <w:rsid w:val="00662BC0"/>
    <w:rsid w:val="0066457E"/>
    <w:rsid w:val="006656C8"/>
    <w:rsid w:val="00666A4A"/>
    <w:rsid w:val="0067031C"/>
    <w:rsid w:val="006723A8"/>
    <w:rsid w:val="00672F54"/>
    <w:rsid w:val="00673CD9"/>
    <w:rsid w:val="00674A2A"/>
    <w:rsid w:val="00675122"/>
    <w:rsid w:val="0067549E"/>
    <w:rsid w:val="00676CA7"/>
    <w:rsid w:val="00676E71"/>
    <w:rsid w:val="00677A96"/>
    <w:rsid w:val="00680123"/>
    <w:rsid w:val="00680876"/>
    <w:rsid w:val="00680BBD"/>
    <w:rsid w:val="00680F46"/>
    <w:rsid w:val="006829E3"/>
    <w:rsid w:val="00683188"/>
    <w:rsid w:val="00684FF5"/>
    <w:rsid w:val="006850E4"/>
    <w:rsid w:val="00685B74"/>
    <w:rsid w:val="00686029"/>
    <w:rsid w:val="00686214"/>
    <w:rsid w:val="006878B4"/>
    <w:rsid w:val="00690294"/>
    <w:rsid w:val="00691C8B"/>
    <w:rsid w:val="006924C9"/>
    <w:rsid w:val="00695AA0"/>
    <w:rsid w:val="006974AB"/>
    <w:rsid w:val="006A170F"/>
    <w:rsid w:val="006A1EF7"/>
    <w:rsid w:val="006A3D51"/>
    <w:rsid w:val="006A4D3F"/>
    <w:rsid w:val="006A6C63"/>
    <w:rsid w:val="006A7B8B"/>
    <w:rsid w:val="006B09B7"/>
    <w:rsid w:val="006B16D5"/>
    <w:rsid w:val="006B3777"/>
    <w:rsid w:val="006B4BB3"/>
    <w:rsid w:val="006B4E6A"/>
    <w:rsid w:val="006B6177"/>
    <w:rsid w:val="006C1FB8"/>
    <w:rsid w:val="006C2321"/>
    <w:rsid w:val="006C26DA"/>
    <w:rsid w:val="006C433C"/>
    <w:rsid w:val="006C4510"/>
    <w:rsid w:val="006C48AD"/>
    <w:rsid w:val="006C6011"/>
    <w:rsid w:val="006C6D16"/>
    <w:rsid w:val="006D02B8"/>
    <w:rsid w:val="006D186B"/>
    <w:rsid w:val="006D22C2"/>
    <w:rsid w:val="006D3BA9"/>
    <w:rsid w:val="006D504F"/>
    <w:rsid w:val="006D6A70"/>
    <w:rsid w:val="006D7A5F"/>
    <w:rsid w:val="006E14D1"/>
    <w:rsid w:val="006E3E56"/>
    <w:rsid w:val="006E53CF"/>
    <w:rsid w:val="006E69B4"/>
    <w:rsid w:val="006F1336"/>
    <w:rsid w:val="006F14A5"/>
    <w:rsid w:val="006F34DE"/>
    <w:rsid w:val="006F3945"/>
    <w:rsid w:val="006F45CA"/>
    <w:rsid w:val="006F4970"/>
    <w:rsid w:val="006F4C12"/>
    <w:rsid w:val="007009D3"/>
    <w:rsid w:val="00700E28"/>
    <w:rsid w:val="007028E8"/>
    <w:rsid w:val="00702922"/>
    <w:rsid w:val="00702F37"/>
    <w:rsid w:val="007030F9"/>
    <w:rsid w:val="00704316"/>
    <w:rsid w:val="00704844"/>
    <w:rsid w:val="00706B33"/>
    <w:rsid w:val="00707E07"/>
    <w:rsid w:val="00711CFE"/>
    <w:rsid w:val="00712664"/>
    <w:rsid w:val="00712A36"/>
    <w:rsid w:val="007139F1"/>
    <w:rsid w:val="00713B6D"/>
    <w:rsid w:val="00714854"/>
    <w:rsid w:val="00715AF0"/>
    <w:rsid w:val="00717EDB"/>
    <w:rsid w:val="00720324"/>
    <w:rsid w:val="007207B2"/>
    <w:rsid w:val="00721C13"/>
    <w:rsid w:val="00722325"/>
    <w:rsid w:val="00722FCB"/>
    <w:rsid w:val="00723394"/>
    <w:rsid w:val="00724649"/>
    <w:rsid w:val="0072637E"/>
    <w:rsid w:val="007269A1"/>
    <w:rsid w:val="00731266"/>
    <w:rsid w:val="00732F0C"/>
    <w:rsid w:val="00733F57"/>
    <w:rsid w:val="007367DC"/>
    <w:rsid w:val="007375CA"/>
    <w:rsid w:val="007410A7"/>
    <w:rsid w:val="007422D3"/>
    <w:rsid w:val="00742392"/>
    <w:rsid w:val="0074269E"/>
    <w:rsid w:val="00743651"/>
    <w:rsid w:val="00743DCA"/>
    <w:rsid w:val="00744C48"/>
    <w:rsid w:val="007460C5"/>
    <w:rsid w:val="00746BBE"/>
    <w:rsid w:val="00746C9E"/>
    <w:rsid w:val="00746E71"/>
    <w:rsid w:val="00747598"/>
    <w:rsid w:val="0075167B"/>
    <w:rsid w:val="0075220E"/>
    <w:rsid w:val="00752AFE"/>
    <w:rsid w:val="00755BDA"/>
    <w:rsid w:val="007604E2"/>
    <w:rsid w:val="00763B31"/>
    <w:rsid w:val="007643F1"/>
    <w:rsid w:val="00772930"/>
    <w:rsid w:val="00774CDF"/>
    <w:rsid w:val="00775DE4"/>
    <w:rsid w:val="0078097A"/>
    <w:rsid w:val="00784F8E"/>
    <w:rsid w:val="00785BDC"/>
    <w:rsid w:val="007876F2"/>
    <w:rsid w:val="00787B56"/>
    <w:rsid w:val="00790A40"/>
    <w:rsid w:val="00792856"/>
    <w:rsid w:val="00792ACA"/>
    <w:rsid w:val="007934D4"/>
    <w:rsid w:val="0079529E"/>
    <w:rsid w:val="00797136"/>
    <w:rsid w:val="007978FA"/>
    <w:rsid w:val="007A3A17"/>
    <w:rsid w:val="007A5979"/>
    <w:rsid w:val="007B0141"/>
    <w:rsid w:val="007B088C"/>
    <w:rsid w:val="007B0F28"/>
    <w:rsid w:val="007B3C43"/>
    <w:rsid w:val="007B487F"/>
    <w:rsid w:val="007B4C7A"/>
    <w:rsid w:val="007B7A2C"/>
    <w:rsid w:val="007C0480"/>
    <w:rsid w:val="007C245C"/>
    <w:rsid w:val="007C5EDC"/>
    <w:rsid w:val="007C78FA"/>
    <w:rsid w:val="007D1E94"/>
    <w:rsid w:val="007D41F3"/>
    <w:rsid w:val="007D4577"/>
    <w:rsid w:val="007D4AAE"/>
    <w:rsid w:val="007D622B"/>
    <w:rsid w:val="007D6EA9"/>
    <w:rsid w:val="007D6FE4"/>
    <w:rsid w:val="007E0CB6"/>
    <w:rsid w:val="007E423C"/>
    <w:rsid w:val="007E429D"/>
    <w:rsid w:val="007E5DF3"/>
    <w:rsid w:val="007E7316"/>
    <w:rsid w:val="007E7935"/>
    <w:rsid w:val="007E7E25"/>
    <w:rsid w:val="007F2439"/>
    <w:rsid w:val="008002CA"/>
    <w:rsid w:val="008009D7"/>
    <w:rsid w:val="008023E3"/>
    <w:rsid w:val="00803A07"/>
    <w:rsid w:val="008053C3"/>
    <w:rsid w:val="00810AE0"/>
    <w:rsid w:val="00811642"/>
    <w:rsid w:val="00811DE1"/>
    <w:rsid w:val="00812F29"/>
    <w:rsid w:val="00812FF1"/>
    <w:rsid w:val="0081624E"/>
    <w:rsid w:val="00816D40"/>
    <w:rsid w:val="00825043"/>
    <w:rsid w:val="008269A7"/>
    <w:rsid w:val="00827CFC"/>
    <w:rsid w:val="00830C6B"/>
    <w:rsid w:val="00830EAC"/>
    <w:rsid w:val="00834D11"/>
    <w:rsid w:val="00835764"/>
    <w:rsid w:val="0083757C"/>
    <w:rsid w:val="008400B3"/>
    <w:rsid w:val="00841B62"/>
    <w:rsid w:val="008424EE"/>
    <w:rsid w:val="00842C89"/>
    <w:rsid w:val="008441FB"/>
    <w:rsid w:val="00844839"/>
    <w:rsid w:val="008467A1"/>
    <w:rsid w:val="00851C6B"/>
    <w:rsid w:val="008525AB"/>
    <w:rsid w:val="008543C7"/>
    <w:rsid w:val="0086069F"/>
    <w:rsid w:val="0086101F"/>
    <w:rsid w:val="008613CC"/>
    <w:rsid w:val="008628C5"/>
    <w:rsid w:val="00863CB6"/>
    <w:rsid w:val="00863F20"/>
    <w:rsid w:val="008645E6"/>
    <w:rsid w:val="00864C7E"/>
    <w:rsid w:val="00864D64"/>
    <w:rsid w:val="008667CE"/>
    <w:rsid w:val="00866A7F"/>
    <w:rsid w:val="008674D9"/>
    <w:rsid w:val="00871144"/>
    <w:rsid w:val="00871174"/>
    <w:rsid w:val="00872F10"/>
    <w:rsid w:val="00874543"/>
    <w:rsid w:val="008747CC"/>
    <w:rsid w:val="00875470"/>
    <w:rsid w:val="0087550D"/>
    <w:rsid w:val="00875B11"/>
    <w:rsid w:val="00880647"/>
    <w:rsid w:val="0088217B"/>
    <w:rsid w:val="0088687F"/>
    <w:rsid w:val="00887A9E"/>
    <w:rsid w:val="0089207A"/>
    <w:rsid w:val="00892A7C"/>
    <w:rsid w:val="00893998"/>
    <w:rsid w:val="00893F7B"/>
    <w:rsid w:val="00894086"/>
    <w:rsid w:val="008945EB"/>
    <w:rsid w:val="00894D10"/>
    <w:rsid w:val="00895235"/>
    <w:rsid w:val="008960EE"/>
    <w:rsid w:val="008A0338"/>
    <w:rsid w:val="008A2DF5"/>
    <w:rsid w:val="008A320B"/>
    <w:rsid w:val="008A3759"/>
    <w:rsid w:val="008A3A75"/>
    <w:rsid w:val="008A410A"/>
    <w:rsid w:val="008A461F"/>
    <w:rsid w:val="008A4EB0"/>
    <w:rsid w:val="008B0135"/>
    <w:rsid w:val="008B0A79"/>
    <w:rsid w:val="008B0C9F"/>
    <w:rsid w:val="008B2E08"/>
    <w:rsid w:val="008B4823"/>
    <w:rsid w:val="008B74E8"/>
    <w:rsid w:val="008B7613"/>
    <w:rsid w:val="008B7ED3"/>
    <w:rsid w:val="008C13B6"/>
    <w:rsid w:val="008C1D18"/>
    <w:rsid w:val="008C418E"/>
    <w:rsid w:val="008C41B1"/>
    <w:rsid w:val="008C519C"/>
    <w:rsid w:val="008C72C2"/>
    <w:rsid w:val="008D3551"/>
    <w:rsid w:val="008D40BC"/>
    <w:rsid w:val="008D4D39"/>
    <w:rsid w:val="008D527B"/>
    <w:rsid w:val="008D65C9"/>
    <w:rsid w:val="008E1461"/>
    <w:rsid w:val="008E1C2C"/>
    <w:rsid w:val="008E2024"/>
    <w:rsid w:val="008E4462"/>
    <w:rsid w:val="008E499E"/>
    <w:rsid w:val="008F58F2"/>
    <w:rsid w:val="008F5AC0"/>
    <w:rsid w:val="008F6068"/>
    <w:rsid w:val="008F6BE5"/>
    <w:rsid w:val="008F72ED"/>
    <w:rsid w:val="009001CC"/>
    <w:rsid w:val="00900407"/>
    <w:rsid w:val="00900AC0"/>
    <w:rsid w:val="00901394"/>
    <w:rsid w:val="00901AAD"/>
    <w:rsid w:val="0090275D"/>
    <w:rsid w:val="0090302F"/>
    <w:rsid w:val="00912D6D"/>
    <w:rsid w:val="00915AAA"/>
    <w:rsid w:val="00915FC4"/>
    <w:rsid w:val="00916551"/>
    <w:rsid w:val="00922ACD"/>
    <w:rsid w:val="00923E8D"/>
    <w:rsid w:val="0092515D"/>
    <w:rsid w:val="00926279"/>
    <w:rsid w:val="009263E1"/>
    <w:rsid w:val="0092705F"/>
    <w:rsid w:val="00927A43"/>
    <w:rsid w:val="0093199D"/>
    <w:rsid w:val="00932737"/>
    <w:rsid w:val="00932E0F"/>
    <w:rsid w:val="00934B16"/>
    <w:rsid w:val="009378E1"/>
    <w:rsid w:val="00937F57"/>
    <w:rsid w:val="00940A35"/>
    <w:rsid w:val="009418C6"/>
    <w:rsid w:val="0095263A"/>
    <w:rsid w:val="009531BD"/>
    <w:rsid w:val="00954E6D"/>
    <w:rsid w:val="00957302"/>
    <w:rsid w:val="00961E21"/>
    <w:rsid w:val="009622CB"/>
    <w:rsid w:val="009624C0"/>
    <w:rsid w:val="009648C5"/>
    <w:rsid w:val="0096624E"/>
    <w:rsid w:val="00967892"/>
    <w:rsid w:val="00972387"/>
    <w:rsid w:val="0097420B"/>
    <w:rsid w:val="009773F0"/>
    <w:rsid w:val="00980D33"/>
    <w:rsid w:val="00982451"/>
    <w:rsid w:val="00982635"/>
    <w:rsid w:val="00982BA6"/>
    <w:rsid w:val="00982C16"/>
    <w:rsid w:val="00983B3E"/>
    <w:rsid w:val="00983DE5"/>
    <w:rsid w:val="00984FC3"/>
    <w:rsid w:val="009864E6"/>
    <w:rsid w:val="0098749F"/>
    <w:rsid w:val="009909BD"/>
    <w:rsid w:val="00992D2C"/>
    <w:rsid w:val="00993538"/>
    <w:rsid w:val="0099412A"/>
    <w:rsid w:val="00997824"/>
    <w:rsid w:val="009A0210"/>
    <w:rsid w:val="009A04AB"/>
    <w:rsid w:val="009A2BA3"/>
    <w:rsid w:val="009A3A20"/>
    <w:rsid w:val="009A5D9E"/>
    <w:rsid w:val="009A74F9"/>
    <w:rsid w:val="009A7790"/>
    <w:rsid w:val="009B44AD"/>
    <w:rsid w:val="009B552C"/>
    <w:rsid w:val="009B6537"/>
    <w:rsid w:val="009B679B"/>
    <w:rsid w:val="009B765B"/>
    <w:rsid w:val="009C0520"/>
    <w:rsid w:val="009C127F"/>
    <w:rsid w:val="009C23DD"/>
    <w:rsid w:val="009C6F97"/>
    <w:rsid w:val="009D0145"/>
    <w:rsid w:val="009D1506"/>
    <w:rsid w:val="009D1B5C"/>
    <w:rsid w:val="009D2C94"/>
    <w:rsid w:val="009D3FFA"/>
    <w:rsid w:val="009D56EE"/>
    <w:rsid w:val="009D570F"/>
    <w:rsid w:val="009D749D"/>
    <w:rsid w:val="009D74D4"/>
    <w:rsid w:val="009D7747"/>
    <w:rsid w:val="009E0181"/>
    <w:rsid w:val="009E099C"/>
    <w:rsid w:val="009E2434"/>
    <w:rsid w:val="009E57CD"/>
    <w:rsid w:val="009E7163"/>
    <w:rsid w:val="009E7C65"/>
    <w:rsid w:val="009F0642"/>
    <w:rsid w:val="009F06DB"/>
    <w:rsid w:val="009F12F0"/>
    <w:rsid w:val="009F1BE5"/>
    <w:rsid w:val="009F1DB8"/>
    <w:rsid w:val="009F4396"/>
    <w:rsid w:val="009F5AC9"/>
    <w:rsid w:val="009F605B"/>
    <w:rsid w:val="009F63CC"/>
    <w:rsid w:val="009F7F17"/>
    <w:rsid w:val="00A006D4"/>
    <w:rsid w:val="00A00760"/>
    <w:rsid w:val="00A00EED"/>
    <w:rsid w:val="00A00F9B"/>
    <w:rsid w:val="00A01A64"/>
    <w:rsid w:val="00A02715"/>
    <w:rsid w:val="00A02CC9"/>
    <w:rsid w:val="00A033A8"/>
    <w:rsid w:val="00A04E5B"/>
    <w:rsid w:val="00A04E7A"/>
    <w:rsid w:val="00A062E0"/>
    <w:rsid w:val="00A07810"/>
    <w:rsid w:val="00A07F20"/>
    <w:rsid w:val="00A101ED"/>
    <w:rsid w:val="00A11A66"/>
    <w:rsid w:val="00A12D83"/>
    <w:rsid w:val="00A1515E"/>
    <w:rsid w:val="00A15A7E"/>
    <w:rsid w:val="00A17942"/>
    <w:rsid w:val="00A17DB0"/>
    <w:rsid w:val="00A20980"/>
    <w:rsid w:val="00A211D7"/>
    <w:rsid w:val="00A2202A"/>
    <w:rsid w:val="00A22F23"/>
    <w:rsid w:val="00A22FE8"/>
    <w:rsid w:val="00A23BB6"/>
    <w:rsid w:val="00A2483E"/>
    <w:rsid w:val="00A2562C"/>
    <w:rsid w:val="00A26592"/>
    <w:rsid w:val="00A26D57"/>
    <w:rsid w:val="00A302B5"/>
    <w:rsid w:val="00A305AE"/>
    <w:rsid w:val="00A33C5E"/>
    <w:rsid w:val="00A36A8D"/>
    <w:rsid w:val="00A415FD"/>
    <w:rsid w:val="00A43DDE"/>
    <w:rsid w:val="00A44AEB"/>
    <w:rsid w:val="00A50001"/>
    <w:rsid w:val="00A501E4"/>
    <w:rsid w:val="00A50416"/>
    <w:rsid w:val="00A51CF6"/>
    <w:rsid w:val="00A5288E"/>
    <w:rsid w:val="00A53BA6"/>
    <w:rsid w:val="00A5580F"/>
    <w:rsid w:val="00A56214"/>
    <w:rsid w:val="00A56D53"/>
    <w:rsid w:val="00A60B69"/>
    <w:rsid w:val="00A6115D"/>
    <w:rsid w:val="00A63037"/>
    <w:rsid w:val="00A63C29"/>
    <w:rsid w:val="00A6408D"/>
    <w:rsid w:val="00A644A6"/>
    <w:rsid w:val="00A649DD"/>
    <w:rsid w:val="00A65186"/>
    <w:rsid w:val="00A6563D"/>
    <w:rsid w:val="00A65E36"/>
    <w:rsid w:val="00A70982"/>
    <w:rsid w:val="00A70F4A"/>
    <w:rsid w:val="00A71FCF"/>
    <w:rsid w:val="00A75244"/>
    <w:rsid w:val="00A81AF9"/>
    <w:rsid w:val="00A828D5"/>
    <w:rsid w:val="00A83E55"/>
    <w:rsid w:val="00A84064"/>
    <w:rsid w:val="00A84879"/>
    <w:rsid w:val="00A84DEC"/>
    <w:rsid w:val="00A84E67"/>
    <w:rsid w:val="00A91146"/>
    <w:rsid w:val="00A9266D"/>
    <w:rsid w:val="00A926A9"/>
    <w:rsid w:val="00A927F5"/>
    <w:rsid w:val="00A938EA"/>
    <w:rsid w:val="00A93D96"/>
    <w:rsid w:val="00A95488"/>
    <w:rsid w:val="00A958B5"/>
    <w:rsid w:val="00A972E5"/>
    <w:rsid w:val="00AA1F51"/>
    <w:rsid w:val="00AA34FF"/>
    <w:rsid w:val="00AA3938"/>
    <w:rsid w:val="00AA52A9"/>
    <w:rsid w:val="00AA59DC"/>
    <w:rsid w:val="00AA675C"/>
    <w:rsid w:val="00AA7C73"/>
    <w:rsid w:val="00AB0F80"/>
    <w:rsid w:val="00AB12EE"/>
    <w:rsid w:val="00AB2807"/>
    <w:rsid w:val="00AB405C"/>
    <w:rsid w:val="00AB4085"/>
    <w:rsid w:val="00AB6009"/>
    <w:rsid w:val="00AB647D"/>
    <w:rsid w:val="00AB6D64"/>
    <w:rsid w:val="00AB79E0"/>
    <w:rsid w:val="00AC15AE"/>
    <w:rsid w:val="00AC2DF3"/>
    <w:rsid w:val="00AC5174"/>
    <w:rsid w:val="00AC592A"/>
    <w:rsid w:val="00AC73DF"/>
    <w:rsid w:val="00AC7A08"/>
    <w:rsid w:val="00AD05E1"/>
    <w:rsid w:val="00AD0C31"/>
    <w:rsid w:val="00AD1E9D"/>
    <w:rsid w:val="00AD2F6F"/>
    <w:rsid w:val="00AD3515"/>
    <w:rsid w:val="00AD3542"/>
    <w:rsid w:val="00AD35F3"/>
    <w:rsid w:val="00AD36A1"/>
    <w:rsid w:val="00AD3CD1"/>
    <w:rsid w:val="00AD5DD0"/>
    <w:rsid w:val="00AE011B"/>
    <w:rsid w:val="00AE064C"/>
    <w:rsid w:val="00AE14A5"/>
    <w:rsid w:val="00AE1659"/>
    <w:rsid w:val="00AE1C3F"/>
    <w:rsid w:val="00AE4078"/>
    <w:rsid w:val="00AE43AD"/>
    <w:rsid w:val="00AE650D"/>
    <w:rsid w:val="00AF0862"/>
    <w:rsid w:val="00AF2F62"/>
    <w:rsid w:val="00AF39B2"/>
    <w:rsid w:val="00AF4190"/>
    <w:rsid w:val="00AF587B"/>
    <w:rsid w:val="00AF5D02"/>
    <w:rsid w:val="00AF68CB"/>
    <w:rsid w:val="00AF7CBB"/>
    <w:rsid w:val="00B01D5C"/>
    <w:rsid w:val="00B03261"/>
    <w:rsid w:val="00B03C60"/>
    <w:rsid w:val="00B06AB1"/>
    <w:rsid w:val="00B06CE1"/>
    <w:rsid w:val="00B10031"/>
    <w:rsid w:val="00B10A9F"/>
    <w:rsid w:val="00B14235"/>
    <w:rsid w:val="00B155B1"/>
    <w:rsid w:val="00B176DF"/>
    <w:rsid w:val="00B25869"/>
    <w:rsid w:val="00B26B29"/>
    <w:rsid w:val="00B27A16"/>
    <w:rsid w:val="00B30178"/>
    <w:rsid w:val="00B30201"/>
    <w:rsid w:val="00B31076"/>
    <w:rsid w:val="00B313A7"/>
    <w:rsid w:val="00B338A5"/>
    <w:rsid w:val="00B35401"/>
    <w:rsid w:val="00B36F3E"/>
    <w:rsid w:val="00B41AAA"/>
    <w:rsid w:val="00B42216"/>
    <w:rsid w:val="00B4601C"/>
    <w:rsid w:val="00B471EE"/>
    <w:rsid w:val="00B51919"/>
    <w:rsid w:val="00B52DE1"/>
    <w:rsid w:val="00B57467"/>
    <w:rsid w:val="00B576BE"/>
    <w:rsid w:val="00B6015F"/>
    <w:rsid w:val="00B629DC"/>
    <w:rsid w:val="00B63394"/>
    <w:rsid w:val="00B64FC8"/>
    <w:rsid w:val="00B655C3"/>
    <w:rsid w:val="00B655C8"/>
    <w:rsid w:val="00B657FA"/>
    <w:rsid w:val="00B658BD"/>
    <w:rsid w:val="00B66C64"/>
    <w:rsid w:val="00B67376"/>
    <w:rsid w:val="00B734A6"/>
    <w:rsid w:val="00B734DB"/>
    <w:rsid w:val="00B7374D"/>
    <w:rsid w:val="00B738A6"/>
    <w:rsid w:val="00B73B29"/>
    <w:rsid w:val="00B73C63"/>
    <w:rsid w:val="00B75768"/>
    <w:rsid w:val="00B76277"/>
    <w:rsid w:val="00B810AB"/>
    <w:rsid w:val="00B81669"/>
    <w:rsid w:val="00B83379"/>
    <w:rsid w:val="00B83CF6"/>
    <w:rsid w:val="00B84E29"/>
    <w:rsid w:val="00B9098D"/>
    <w:rsid w:val="00B94F73"/>
    <w:rsid w:val="00B9795E"/>
    <w:rsid w:val="00BA1ABF"/>
    <w:rsid w:val="00BA2339"/>
    <w:rsid w:val="00BA3315"/>
    <w:rsid w:val="00BA3964"/>
    <w:rsid w:val="00BA416D"/>
    <w:rsid w:val="00BA46D5"/>
    <w:rsid w:val="00BA532F"/>
    <w:rsid w:val="00BA6F94"/>
    <w:rsid w:val="00BA787B"/>
    <w:rsid w:val="00BA798A"/>
    <w:rsid w:val="00BA79DD"/>
    <w:rsid w:val="00BB17C8"/>
    <w:rsid w:val="00BB25A2"/>
    <w:rsid w:val="00BB2936"/>
    <w:rsid w:val="00BB3947"/>
    <w:rsid w:val="00BB4241"/>
    <w:rsid w:val="00BC141F"/>
    <w:rsid w:val="00BC1D79"/>
    <w:rsid w:val="00BC3C4F"/>
    <w:rsid w:val="00BC6F28"/>
    <w:rsid w:val="00BC7E58"/>
    <w:rsid w:val="00BD0887"/>
    <w:rsid w:val="00BD0A8A"/>
    <w:rsid w:val="00BD1177"/>
    <w:rsid w:val="00BD2BC4"/>
    <w:rsid w:val="00BD46D2"/>
    <w:rsid w:val="00BD5B5E"/>
    <w:rsid w:val="00BD5F29"/>
    <w:rsid w:val="00BD75E6"/>
    <w:rsid w:val="00BE002F"/>
    <w:rsid w:val="00BE1EBD"/>
    <w:rsid w:val="00BE2BBD"/>
    <w:rsid w:val="00BE3A0D"/>
    <w:rsid w:val="00BE5312"/>
    <w:rsid w:val="00BE6C64"/>
    <w:rsid w:val="00BE6F78"/>
    <w:rsid w:val="00BE7B7E"/>
    <w:rsid w:val="00BF0979"/>
    <w:rsid w:val="00BF4FE5"/>
    <w:rsid w:val="00BF5B84"/>
    <w:rsid w:val="00BF5EF0"/>
    <w:rsid w:val="00BF6AD5"/>
    <w:rsid w:val="00BF7AFC"/>
    <w:rsid w:val="00BF7F29"/>
    <w:rsid w:val="00C002E7"/>
    <w:rsid w:val="00C01486"/>
    <w:rsid w:val="00C02E00"/>
    <w:rsid w:val="00C03225"/>
    <w:rsid w:val="00C05B51"/>
    <w:rsid w:val="00C07371"/>
    <w:rsid w:val="00C14E7A"/>
    <w:rsid w:val="00C15188"/>
    <w:rsid w:val="00C17532"/>
    <w:rsid w:val="00C175AE"/>
    <w:rsid w:val="00C20F47"/>
    <w:rsid w:val="00C22250"/>
    <w:rsid w:val="00C2366C"/>
    <w:rsid w:val="00C23C49"/>
    <w:rsid w:val="00C25C56"/>
    <w:rsid w:val="00C26DA5"/>
    <w:rsid w:val="00C3092B"/>
    <w:rsid w:val="00C33AD9"/>
    <w:rsid w:val="00C3623C"/>
    <w:rsid w:val="00C36761"/>
    <w:rsid w:val="00C36D88"/>
    <w:rsid w:val="00C4022C"/>
    <w:rsid w:val="00C4158B"/>
    <w:rsid w:val="00C4270D"/>
    <w:rsid w:val="00C430A9"/>
    <w:rsid w:val="00C52383"/>
    <w:rsid w:val="00C53890"/>
    <w:rsid w:val="00C552AD"/>
    <w:rsid w:val="00C63B7C"/>
    <w:rsid w:val="00C65414"/>
    <w:rsid w:val="00C66B84"/>
    <w:rsid w:val="00C66DBA"/>
    <w:rsid w:val="00C66DED"/>
    <w:rsid w:val="00C703C2"/>
    <w:rsid w:val="00C708C2"/>
    <w:rsid w:val="00C70E3B"/>
    <w:rsid w:val="00C70EA5"/>
    <w:rsid w:val="00C7183D"/>
    <w:rsid w:val="00C74938"/>
    <w:rsid w:val="00C769C2"/>
    <w:rsid w:val="00C80D89"/>
    <w:rsid w:val="00C816CB"/>
    <w:rsid w:val="00C82604"/>
    <w:rsid w:val="00C8335A"/>
    <w:rsid w:val="00C83F44"/>
    <w:rsid w:val="00C84F5C"/>
    <w:rsid w:val="00C87236"/>
    <w:rsid w:val="00C87DA4"/>
    <w:rsid w:val="00C90A22"/>
    <w:rsid w:val="00C91F5E"/>
    <w:rsid w:val="00C92A61"/>
    <w:rsid w:val="00C93B6D"/>
    <w:rsid w:val="00C97033"/>
    <w:rsid w:val="00C971AB"/>
    <w:rsid w:val="00CA08CA"/>
    <w:rsid w:val="00CA1867"/>
    <w:rsid w:val="00CA3967"/>
    <w:rsid w:val="00CA47D0"/>
    <w:rsid w:val="00CA4A10"/>
    <w:rsid w:val="00CA6AD9"/>
    <w:rsid w:val="00CA740D"/>
    <w:rsid w:val="00CA7832"/>
    <w:rsid w:val="00CB12D1"/>
    <w:rsid w:val="00CB1468"/>
    <w:rsid w:val="00CB2AE9"/>
    <w:rsid w:val="00CB3DE0"/>
    <w:rsid w:val="00CB4984"/>
    <w:rsid w:val="00CB67CC"/>
    <w:rsid w:val="00CC0400"/>
    <w:rsid w:val="00CC0DFA"/>
    <w:rsid w:val="00CC2DDD"/>
    <w:rsid w:val="00CC5E3A"/>
    <w:rsid w:val="00CC6329"/>
    <w:rsid w:val="00CC6481"/>
    <w:rsid w:val="00CD2B15"/>
    <w:rsid w:val="00CD59C9"/>
    <w:rsid w:val="00CD60A1"/>
    <w:rsid w:val="00CD7A81"/>
    <w:rsid w:val="00CE0A6F"/>
    <w:rsid w:val="00CE0CDC"/>
    <w:rsid w:val="00CE100F"/>
    <w:rsid w:val="00CE42BB"/>
    <w:rsid w:val="00CE4AF2"/>
    <w:rsid w:val="00CE5FA3"/>
    <w:rsid w:val="00CE6430"/>
    <w:rsid w:val="00CE6963"/>
    <w:rsid w:val="00CF082E"/>
    <w:rsid w:val="00CF35F9"/>
    <w:rsid w:val="00CF386F"/>
    <w:rsid w:val="00CF45E5"/>
    <w:rsid w:val="00CF702E"/>
    <w:rsid w:val="00CF78E5"/>
    <w:rsid w:val="00D0028A"/>
    <w:rsid w:val="00D0122E"/>
    <w:rsid w:val="00D01F02"/>
    <w:rsid w:val="00D03601"/>
    <w:rsid w:val="00D06FD8"/>
    <w:rsid w:val="00D07504"/>
    <w:rsid w:val="00D077A9"/>
    <w:rsid w:val="00D07943"/>
    <w:rsid w:val="00D07DEC"/>
    <w:rsid w:val="00D07E07"/>
    <w:rsid w:val="00D1047F"/>
    <w:rsid w:val="00D12376"/>
    <w:rsid w:val="00D1343A"/>
    <w:rsid w:val="00D14C31"/>
    <w:rsid w:val="00D2020A"/>
    <w:rsid w:val="00D23357"/>
    <w:rsid w:val="00D237A2"/>
    <w:rsid w:val="00D23C93"/>
    <w:rsid w:val="00D2469C"/>
    <w:rsid w:val="00D246D3"/>
    <w:rsid w:val="00D25E69"/>
    <w:rsid w:val="00D2693F"/>
    <w:rsid w:val="00D31440"/>
    <w:rsid w:val="00D32E4B"/>
    <w:rsid w:val="00D3317A"/>
    <w:rsid w:val="00D33E3A"/>
    <w:rsid w:val="00D352AC"/>
    <w:rsid w:val="00D36325"/>
    <w:rsid w:val="00D36AA3"/>
    <w:rsid w:val="00D3782C"/>
    <w:rsid w:val="00D405AC"/>
    <w:rsid w:val="00D4194E"/>
    <w:rsid w:val="00D42471"/>
    <w:rsid w:val="00D4296D"/>
    <w:rsid w:val="00D438A8"/>
    <w:rsid w:val="00D4457B"/>
    <w:rsid w:val="00D45019"/>
    <w:rsid w:val="00D47418"/>
    <w:rsid w:val="00D5066B"/>
    <w:rsid w:val="00D517FD"/>
    <w:rsid w:val="00D5193E"/>
    <w:rsid w:val="00D541E5"/>
    <w:rsid w:val="00D55843"/>
    <w:rsid w:val="00D5682A"/>
    <w:rsid w:val="00D608AB"/>
    <w:rsid w:val="00D61080"/>
    <w:rsid w:val="00D641D3"/>
    <w:rsid w:val="00D645A5"/>
    <w:rsid w:val="00D64686"/>
    <w:rsid w:val="00D64813"/>
    <w:rsid w:val="00D648FB"/>
    <w:rsid w:val="00D665A5"/>
    <w:rsid w:val="00D70466"/>
    <w:rsid w:val="00D72B6A"/>
    <w:rsid w:val="00D74215"/>
    <w:rsid w:val="00D744EB"/>
    <w:rsid w:val="00D75722"/>
    <w:rsid w:val="00D7638E"/>
    <w:rsid w:val="00D83378"/>
    <w:rsid w:val="00D863C8"/>
    <w:rsid w:val="00D86F9E"/>
    <w:rsid w:val="00D90233"/>
    <w:rsid w:val="00D90E08"/>
    <w:rsid w:val="00D90FAC"/>
    <w:rsid w:val="00D92E85"/>
    <w:rsid w:val="00D94461"/>
    <w:rsid w:val="00D97A9F"/>
    <w:rsid w:val="00DA22F3"/>
    <w:rsid w:val="00DA5762"/>
    <w:rsid w:val="00DA6156"/>
    <w:rsid w:val="00DA74BF"/>
    <w:rsid w:val="00DA78B9"/>
    <w:rsid w:val="00DB0222"/>
    <w:rsid w:val="00DB0AA0"/>
    <w:rsid w:val="00DB0D92"/>
    <w:rsid w:val="00DB12C8"/>
    <w:rsid w:val="00DB1620"/>
    <w:rsid w:val="00DB2498"/>
    <w:rsid w:val="00DB2750"/>
    <w:rsid w:val="00DB2B98"/>
    <w:rsid w:val="00DB34DA"/>
    <w:rsid w:val="00DB4DAD"/>
    <w:rsid w:val="00DB4EEE"/>
    <w:rsid w:val="00DB75BF"/>
    <w:rsid w:val="00DB7953"/>
    <w:rsid w:val="00DB7C66"/>
    <w:rsid w:val="00DB7FCF"/>
    <w:rsid w:val="00DC12A0"/>
    <w:rsid w:val="00DC170E"/>
    <w:rsid w:val="00DC2CD9"/>
    <w:rsid w:val="00DC3469"/>
    <w:rsid w:val="00DC5F97"/>
    <w:rsid w:val="00DC6C21"/>
    <w:rsid w:val="00DC79AB"/>
    <w:rsid w:val="00DC7FEA"/>
    <w:rsid w:val="00DD25B5"/>
    <w:rsid w:val="00DD2609"/>
    <w:rsid w:val="00DD30C5"/>
    <w:rsid w:val="00DD315D"/>
    <w:rsid w:val="00DD5BA3"/>
    <w:rsid w:val="00DE13B9"/>
    <w:rsid w:val="00DE2852"/>
    <w:rsid w:val="00DE291C"/>
    <w:rsid w:val="00DE7677"/>
    <w:rsid w:val="00DE7C41"/>
    <w:rsid w:val="00DF1287"/>
    <w:rsid w:val="00DF22A3"/>
    <w:rsid w:val="00DF2D5F"/>
    <w:rsid w:val="00DF6403"/>
    <w:rsid w:val="00DF69E3"/>
    <w:rsid w:val="00DF6A80"/>
    <w:rsid w:val="00E02326"/>
    <w:rsid w:val="00E045C7"/>
    <w:rsid w:val="00E05E52"/>
    <w:rsid w:val="00E065F0"/>
    <w:rsid w:val="00E06852"/>
    <w:rsid w:val="00E06EC1"/>
    <w:rsid w:val="00E0721D"/>
    <w:rsid w:val="00E10000"/>
    <w:rsid w:val="00E10B45"/>
    <w:rsid w:val="00E12610"/>
    <w:rsid w:val="00E12EAA"/>
    <w:rsid w:val="00E1507C"/>
    <w:rsid w:val="00E17817"/>
    <w:rsid w:val="00E17CE5"/>
    <w:rsid w:val="00E202C6"/>
    <w:rsid w:val="00E205E7"/>
    <w:rsid w:val="00E206CC"/>
    <w:rsid w:val="00E22B11"/>
    <w:rsid w:val="00E2427E"/>
    <w:rsid w:val="00E2467B"/>
    <w:rsid w:val="00E275A0"/>
    <w:rsid w:val="00E278DA"/>
    <w:rsid w:val="00E31819"/>
    <w:rsid w:val="00E31ACB"/>
    <w:rsid w:val="00E31F68"/>
    <w:rsid w:val="00E33012"/>
    <w:rsid w:val="00E3318C"/>
    <w:rsid w:val="00E332DC"/>
    <w:rsid w:val="00E338E8"/>
    <w:rsid w:val="00E3404A"/>
    <w:rsid w:val="00E359A0"/>
    <w:rsid w:val="00E41B6A"/>
    <w:rsid w:val="00E433CB"/>
    <w:rsid w:val="00E44C3F"/>
    <w:rsid w:val="00E457E4"/>
    <w:rsid w:val="00E45943"/>
    <w:rsid w:val="00E46019"/>
    <w:rsid w:val="00E50F8F"/>
    <w:rsid w:val="00E56EAE"/>
    <w:rsid w:val="00E5717D"/>
    <w:rsid w:val="00E60174"/>
    <w:rsid w:val="00E62130"/>
    <w:rsid w:val="00E622BF"/>
    <w:rsid w:val="00E6259B"/>
    <w:rsid w:val="00E629FF"/>
    <w:rsid w:val="00E62B00"/>
    <w:rsid w:val="00E64651"/>
    <w:rsid w:val="00E64E80"/>
    <w:rsid w:val="00E668A9"/>
    <w:rsid w:val="00E673D6"/>
    <w:rsid w:val="00E67431"/>
    <w:rsid w:val="00E71140"/>
    <w:rsid w:val="00E73A4C"/>
    <w:rsid w:val="00E74C13"/>
    <w:rsid w:val="00E756DD"/>
    <w:rsid w:val="00E75E8D"/>
    <w:rsid w:val="00E76110"/>
    <w:rsid w:val="00E77E8D"/>
    <w:rsid w:val="00E810CA"/>
    <w:rsid w:val="00E81F1A"/>
    <w:rsid w:val="00E82BE0"/>
    <w:rsid w:val="00E84300"/>
    <w:rsid w:val="00E8527C"/>
    <w:rsid w:val="00E85759"/>
    <w:rsid w:val="00E85941"/>
    <w:rsid w:val="00E874BC"/>
    <w:rsid w:val="00E91A04"/>
    <w:rsid w:val="00E92C97"/>
    <w:rsid w:val="00E93470"/>
    <w:rsid w:val="00E938BB"/>
    <w:rsid w:val="00E95289"/>
    <w:rsid w:val="00E95CEA"/>
    <w:rsid w:val="00EA1C24"/>
    <w:rsid w:val="00EA3D0D"/>
    <w:rsid w:val="00EA469A"/>
    <w:rsid w:val="00EA63DA"/>
    <w:rsid w:val="00EA77AF"/>
    <w:rsid w:val="00EB0B33"/>
    <w:rsid w:val="00EB160D"/>
    <w:rsid w:val="00EB1A46"/>
    <w:rsid w:val="00EB1EA0"/>
    <w:rsid w:val="00EB3DCE"/>
    <w:rsid w:val="00EB5CDF"/>
    <w:rsid w:val="00EB674A"/>
    <w:rsid w:val="00EB6F8F"/>
    <w:rsid w:val="00EC0470"/>
    <w:rsid w:val="00EC1D1E"/>
    <w:rsid w:val="00EC1D50"/>
    <w:rsid w:val="00EC3B6C"/>
    <w:rsid w:val="00EC5A7D"/>
    <w:rsid w:val="00EC6D63"/>
    <w:rsid w:val="00EC72BC"/>
    <w:rsid w:val="00ED56F5"/>
    <w:rsid w:val="00ED673B"/>
    <w:rsid w:val="00ED7074"/>
    <w:rsid w:val="00EE06F9"/>
    <w:rsid w:val="00EE0CF8"/>
    <w:rsid w:val="00EE1823"/>
    <w:rsid w:val="00EE1E03"/>
    <w:rsid w:val="00EE261C"/>
    <w:rsid w:val="00EE3570"/>
    <w:rsid w:val="00EE441A"/>
    <w:rsid w:val="00EE538A"/>
    <w:rsid w:val="00EE556D"/>
    <w:rsid w:val="00EE5E2B"/>
    <w:rsid w:val="00EE6216"/>
    <w:rsid w:val="00EE701A"/>
    <w:rsid w:val="00EE7283"/>
    <w:rsid w:val="00EF0990"/>
    <w:rsid w:val="00EF0C83"/>
    <w:rsid w:val="00EF7ED1"/>
    <w:rsid w:val="00F01B6B"/>
    <w:rsid w:val="00F028CC"/>
    <w:rsid w:val="00F046BE"/>
    <w:rsid w:val="00F070DE"/>
    <w:rsid w:val="00F07493"/>
    <w:rsid w:val="00F1182A"/>
    <w:rsid w:val="00F12D65"/>
    <w:rsid w:val="00F16DC7"/>
    <w:rsid w:val="00F22946"/>
    <w:rsid w:val="00F22FB1"/>
    <w:rsid w:val="00F2473E"/>
    <w:rsid w:val="00F2512D"/>
    <w:rsid w:val="00F254A0"/>
    <w:rsid w:val="00F25C66"/>
    <w:rsid w:val="00F272DA"/>
    <w:rsid w:val="00F27CE5"/>
    <w:rsid w:val="00F3060D"/>
    <w:rsid w:val="00F31137"/>
    <w:rsid w:val="00F31F3D"/>
    <w:rsid w:val="00F32D4D"/>
    <w:rsid w:val="00F34482"/>
    <w:rsid w:val="00F3456A"/>
    <w:rsid w:val="00F3465D"/>
    <w:rsid w:val="00F3611D"/>
    <w:rsid w:val="00F366ED"/>
    <w:rsid w:val="00F36907"/>
    <w:rsid w:val="00F37A33"/>
    <w:rsid w:val="00F41723"/>
    <w:rsid w:val="00F41B8D"/>
    <w:rsid w:val="00F41C23"/>
    <w:rsid w:val="00F425CD"/>
    <w:rsid w:val="00F43DF3"/>
    <w:rsid w:val="00F43F6A"/>
    <w:rsid w:val="00F443E3"/>
    <w:rsid w:val="00F47409"/>
    <w:rsid w:val="00F5107E"/>
    <w:rsid w:val="00F52331"/>
    <w:rsid w:val="00F52941"/>
    <w:rsid w:val="00F5318B"/>
    <w:rsid w:val="00F543B6"/>
    <w:rsid w:val="00F604FD"/>
    <w:rsid w:val="00F60A4C"/>
    <w:rsid w:val="00F61AE3"/>
    <w:rsid w:val="00F64FD9"/>
    <w:rsid w:val="00F65627"/>
    <w:rsid w:val="00F65877"/>
    <w:rsid w:val="00F66589"/>
    <w:rsid w:val="00F67374"/>
    <w:rsid w:val="00F70750"/>
    <w:rsid w:val="00F71863"/>
    <w:rsid w:val="00F723B3"/>
    <w:rsid w:val="00F7430F"/>
    <w:rsid w:val="00F74313"/>
    <w:rsid w:val="00F75CB0"/>
    <w:rsid w:val="00F76178"/>
    <w:rsid w:val="00F82FAA"/>
    <w:rsid w:val="00F86580"/>
    <w:rsid w:val="00F87793"/>
    <w:rsid w:val="00F9076E"/>
    <w:rsid w:val="00F90ED7"/>
    <w:rsid w:val="00F9183D"/>
    <w:rsid w:val="00F946CC"/>
    <w:rsid w:val="00F963EF"/>
    <w:rsid w:val="00FA091E"/>
    <w:rsid w:val="00FA0F5B"/>
    <w:rsid w:val="00FA2D53"/>
    <w:rsid w:val="00FA2F6A"/>
    <w:rsid w:val="00FA3AEB"/>
    <w:rsid w:val="00FA7558"/>
    <w:rsid w:val="00FB2DC0"/>
    <w:rsid w:val="00FB7462"/>
    <w:rsid w:val="00FC0406"/>
    <w:rsid w:val="00FC0990"/>
    <w:rsid w:val="00FC1BB3"/>
    <w:rsid w:val="00FC20F4"/>
    <w:rsid w:val="00FC2BB7"/>
    <w:rsid w:val="00FC2D70"/>
    <w:rsid w:val="00FC3452"/>
    <w:rsid w:val="00FC760F"/>
    <w:rsid w:val="00FD0DBB"/>
    <w:rsid w:val="00FD3559"/>
    <w:rsid w:val="00FD39A4"/>
    <w:rsid w:val="00FD3A55"/>
    <w:rsid w:val="00FD3CF1"/>
    <w:rsid w:val="00FD5FA1"/>
    <w:rsid w:val="00FD6554"/>
    <w:rsid w:val="00FD6F63"/>
    <w:rsid w:val="00FD7FCD"/>
    <w:rsid w:val="00FE0E3C"/>
    <w:rsid w:val="00FE2D48"/>
    <w:rsid w:val="00FE74C9"/>
    <w:rsid w:val="00FF01AE"/>
    <w:rsid w:val="00FF06DF"/>
    <w:rsid w:val="00FF0B08"/>
    <w:rsid w:val="00FF21D1"/>
    <w:rsid w:val="00FF4284"/>
    <w:rsid w:val="00FF7A4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79403AE"/>
  <w14:defaultImageDpi w14:val="300"/>
  <w15:docId w15:val="{BB68C3AB-9F13-D141-AA95-3AAF38F4E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40C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40CBF"/>
    <w:pPr>
      <w:tabs>
        <w:tab w:val="center" w:pos="4536"/>
        <w:tab w:val="right" w:pos="9072"/>
      </w:tabs>
    </w:pPr>
  </w:style>
  <w:style w:type="paragraph" w:styleId="Fuzeile">
    <w:name w:val="footer"/>
    <w:basedOn w:val="Standard"/>
    <w:semiHidden/>
    <w:rsid w:val="00B40CBF"/>
    <w:pPr>
      <w:tabs>
        <w:tab w:val="center" w:pos="4536"/>
        <w:tab w:val="right" w:pos="9072"/>
      </w:tabs>
    </w:pPr>
  </w:style>
  <w:style w:type="paragraph" w:styleId="Sprechblasentext">
    <w:name w:val="Balloon Text"/>
    <w:basedOn w:val="Standard"/>
    <w:semiHidden/>
    <w:rsid w:val="002B3B17"/>
    <w:rPr>
      <w:rFonts w:ascii="Tahoma" w:hAnsi="Tahoma" w:cs="Tahoma"/>
      <w:sz w:val="16"/>
      <w:szCs w:val="16"/>
    </w:rPr>
  </w:style>
  <w:style w:type="paragraph" w:styleId="Textkrper">
    <w:name w:val="Body Text"/>
    <w:basedOn w:val="Standard"/>
    <w:rsid w:val="002B3B17"/>
    <w:rPr>
      <w:rFonts w:ascii="Franklin Gothic Book" w:hAnsi="Franklin Gothic Book"/>
      <w:sz w:val="18"/>
      <w:szCs w:val="18"/>
    </w:rPr>
  </w:style>
  <w:style w:type="character" w:styleId="Hyperlink">
    <w:name w:val="Hyperlink"/>
    <w:rsid w:val="00280837"/>
    <w:rPr>
      <w:color w:val="0000FF"/>
      <w:u w:val="single"/>
    </w:rPr>
  </w:style>
  <w:style w:type="character" w:styleId="Seitenzahl">
    <w:name w:val="page number"/>
    <w:basedOn w:val="Absatz-Standardschriftart"/>
    <w:rsid w:val="00A02710"/>
  </w:style>
  <w:style w:type="character" w:styleId="BesuchterLink">
    <w:name w:val="FollowedHyperlink"/>
    <w:rsid w:val="006A4E8E"/>
    <w:rPr>
      <w:color w:val="800080"/>
      <w:u w:val="single"/>
    </w:rPr>
  </w:style>
  <w:style w:type="paragraph" w:customStyle="1" w:styleId="Default">
    <w:name w:val="Default"/>
    <w:rsid w:val="004E097C"/>
    <w:pPr>
      <w:widowControl w:val="0"/>
      <w:autoSpaceDE w:val="0"/>
      <w:autoSpaceDN w:val="0"/>
      <w:adjustRightInd w:val="0"/>
    </w:pPr>
    <w:rPr>
      <w:rFonts w:ascii="TheMix-Plain" w:hAnsi="TheMix-Plain" w:cs="TheMix-Plain"/>
      <w:color w:val="000000"/>
      <w:sz w:val="24"/>
      <w:szCs w:val="24"/>
    </w:rPr>
  </w:style>
  <w:style w:type="character" w:styleId="Kommentarzeichen">
    <w:name w:val="annotation reference"/>
    <w:semiHidden/>
    <w:rsid w:val="005D2D3C"/>
    <w:rPr>
      <w:sz w:val="16"/>
      <w:szCs w:val="16"/>
    </w:rPr>
  </w:style>
  <w:style w:type="paragraph" w:styleId="Kommentartext">
    <w:name w:val="annotation text"/>
    <w:basedOn w:val="Standard"/>
    <w:semiHidden/>
    <w:rsid w:val="005D2D3C"/>
  </w:style>
  <w:style w:type="paragraph" w:styleId="Kommentarthema">
    <w:name w:val="annotation subject"/>
    <w:basedOn w:val="Kommentartext"/>
    <w:next w:val="Kommentartext"/>
    <w:semiHidden/>
    <w:rsid w:val="005D2D3C"/>
    <w:rPr>
      <w:b/>
      <w:bCs/>
    </w:rPr>
  </w:style>
  <w:style w:type="paragraph" w:customStyle="1" w:styleId="HelleListe-Akzent51">
    <w:name w:val="Helle Liste - Akzent 51"/>
    <w:basedOn w:val="Standard"/>
    <w:uiPriority w:val="34"/>
    <w:qFormat/>
    <w:rsid w:val="00672F54"/>
    <w:pPr>
      <w:spacing w:after="200"/>
      <w:ind w:left="720"/>
      <w:contextualSpacing/>
    </w:pPr>
    <w:rPr>
      <w:rFonts w:ascii="Cambria" w:eastAsia="MS Mincho" w:hAnsi="Cambria"/>
      <w:sz w:val="24"/>
      <w:szCs w:val="24"/>
      <w:lang w:eastAsia="ja-JP"/>
    </w:rPr>
  </w:style>
  <w:style w:type="paragraph" w:styleId="StandardWeb">
    <w:name w:val="Normal (Web)"/>
    <w:basedOn w:val="Standard"/>
    <w:uiPriority w:val="99"/>
    <w:unhideWhenUsed/>
    <w:rsid w:val="004B466A"/>
    <w:pPr>
      <w:spacing w:before="100" w:beforeAutospacing="1" w:after="100" w:afterAutospacing="1"/>
    </w:pPr>
    <w:rPr>
      <w:rFonts w:ascii="Times" w:hAnsi="Times"/>
    </w:rPr>
  </w:style>
  <w:style w:type="paragraph" w:customStyle="1" w:styleId="bodytext">
    <w:name w:val="bodytext"/>
    <w:basedOn w:val="Standard"/>
    <w:rsid w:val="004437A8"/>
    <w:pPr>
      <w:spacing w:before="100" w:beforeAutospacing="1" w:after="100" w:afterAutospacing="1"/>
    </w:pPr>
    <w:rPr>
      <w:rFonts w:ascii="Times" w:hAnsi="Times"/>
    </w:rPr>
  </w:style>
  <w:style w:type="character" w:customStyle="1" w:styleId="NichtaufgelsteErwhnung1">
    <w:name w:val="Nicht aufgelöste Erwähnung1"/>
    <w:uiPriority w:val="99"/>
    <w:semiHidden/>
    <w:unhideWhenUsed/>
    <w:rsid w:val="00BF6AD5"/>
    <w:rPr>
      <w:color w:val="808080"/>
      <w:shd w:val="clear" w:color="auto" w:fill="E6E6E6"/>
    </w:rPr>
  </w:style>
  <w:style w:type="character" w:customStyle="1" w:styleId="st">
    <w:name w:val="st"/>
    <w:basedOn w:val="Absatz-Standardschriftart"/>
    <w:rsid w:val="008A3A75"/>
  </w:style>
  <w:style w:type="character" w:styleId="Hervorhebung">
    <w:name w:val="Emphasis"/>
    <w:basedOn w:val="Absatz-Standardschriftart"/>
    <w:uiPriority w:val="20"/>
    <w:qFormat/>
    <w:rsid w:val="008A3A75"/>
    <w:rPr>
      <w:i/>
      <w:iCs/>
    </w:rPr>
  </w:style>
  <w:style w:type="paragraph" w:customStyle="1" w:styleId="HS-ABSATZNORMAL">
    <w:name w:val="HS-ABSATZ NORMAL"/>
    <w:rsid w:val="00BA2339"/>
    <w:pPr>
      <w:spacing w:after="240" w:line="360" w:lineRule="exact"/>
    </w:pPr>
    <w:rPr>
      <w:rFonts w:ascii="Courier" w:hAnsi="Courier"/>
      <w:sz w:val="24"/>
    </w:rPr>
  </w:style>
  <w:style w:type="table" w:styleId="Tabellenraster">
    <w:name w:val="Table Grid"/>
    <w:basedOn w:val="NormaleTabelle"/>
    <w:uiPriority w:val="59"/>
    <w:rsid w:val="00BA2339"/>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2">
    <w:name w:val="Nicht aufgelöste Erwähnung2"/>
    <w:basedOn w:val="Absatz-Standardschriftart"/>
    <w:uiPriority w:val="99"/>
    <w:semiHidden/>
    <w:unhideWhenUsed/>
    <w:rsid w:val="001A77F4"/>
    <w:rPr>
      <w:color w:val="605E5C"/>
      <w:shd w:val="clear" w:color="auto" w:fill="E1DFDD"/>
    </w:rPr>
  </w:style>
  <w:style w:type="paragraph" w:styleId="Listenabsatz">
    <w:name w:val="List Paragraph"/>
    <w:basedOn w:val="Standard"/>
    <w:uiPriority w:val="34"/>
    <w:qFormat/>
    <w:rsid w:val="00FD3CF1"/>
    <w:pPr>
      <w:ind w:left="720"/>
      <w:contextualSpacing/>
    </w:pPr>
  </w:style>
  <w:style w:type="paragraph" w:styleId="berarbeitung">
    <w:name w:val="Revision"/>
    <w:hidden/>
    <w:uiPriority w:val="99"/>
    <w:semiHidden/>
    <w:rsid w:val="003278A9"/>
  </w:style>
  <w:style w:type="character" w:styleId="NichtaufgelsteErwhnung">
    <w:name w:val="Unresolved Mention"/>
    <w:basedOn w:val="Absatz-Standardschriftart"/>
    <w:uiPriority w:val="99"/>
    <w:semiHidden/>
    <w:unhideWhenUsed/>
    <w:rsid w:val="00A151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9532">
      <w:bodyDiv w:val="1"/>
      <w:marLeft w:val="0"/>
      <w:marRight w:val="0"/>
      <w:marTop w:val="0"/>
      <w:marBottom w:val="0"/>
      <w:divBdr>
        <w:top w:val="none" w:sz="0" w:space="0" w:color="auto"/>
        <w:left w:val="none" w:sz="0" w:space="0" w:color="auto"/>
        <w:bottom w:val="none" w:sz="0" w:space="0" w:color="auto"/>
        <w:right w:val="none" w:sz="0" w:space="0" w:color="auto"/>
      </w:divBdr>
    </w:div>
    <w:div w:id="77143929">
      <w:bodyDiv w:val="1"/>
      <w:marLeft w:val="0"/>
      <w:marRight w:val="0"/>
      <w:marTop w:val="0"/>
      <w:marBottom w:val="0"/>
      <w:divBdr>
        <w:top w:val="none" w:sz="0" w:space="0" w:color="auto"/>
        <w:left w:val="none" w:sz="0" w:space="0" w:color="auto"/>
        <w:bottom w:val="none" w:sz="0" w:space="0" w:color="auto"/>
        <w:right w:val="none" w:sz="0" w:space="0" w:color="auto"/>
      </w:divBdr>
    </w:div>
    <w:div w:id="82802695">
      <w:bodyDiv w:val="1"/>
      <w:marLeft w:val="0"/>
      <w:marRight w:val="0"/>
      <w:marTop w:val="0"/>
      <w:marBottom w:val="0"/>
      <w:divBdr>
        <w:top w:val="none" w:sz="0" w:space="0" w:color="auto"/>
        <w:left w:val="none" w:sz="0" w:space="0" w:color="auto"/>
        <w:bottom w:val="none" w:sz="0" w:space="0" w:color="auto"/>
        <w:right w:val="none" w:sz="0" w:space="0" w:color="auto"/>
      </w:divBdr>
    </w:div>
    <w:div w:id="146019663">
      <w:bodyDiv w:val="1"/>
      <w:marLeft w:val="0"/>
      <w:marRight w:val="0"/>
      <w:marTop w:val="0"/>
      <w:marBottom w:val="0"/>
      <w:divBdr>
        <w:top w:val="none" w:sz="0" w:space="0" w:color="auto"/>
        <w:left w:val="none" w:sz="0" w:space="0" w:color="auto"/>
        <w:bottom w:val="none" w:sz="0" w:space="0" w:color="auto"/>
        <w:right w:val="none" w:sz="0" w:space="0" w:color="auto"/>
      </w:divBdr>
    </w:div>
    <w:div w:id="154610501">
      <w:bodyDiv w:val="1"/>
      <w:marLeft w:val="0"/>
      <w:marRight w:val="0"/>
      <w:marTop w:val="0"/>
      <w:marBottom w:val="0"/>
      <w:divBdr>
        <w:top w:val="none" w:sz="0" w:space="0" w:color="auto"/>
        <w:left w:val="none" w:sz="0" w:space="0" w:color="auto"/>
        <w:bottom w:val="none" w:sz="0" w:space="0" w:color="auto"/>
        <w:right w:val="none" w:sz="0" w:space="0" w:color="auto"/>
      </w:divBdr>
    </w:div>
    <w:div w:id="179665022">
      <w:bodyDiv w:val="1"/>
      <w:marLeft w:val="0"/>
      <w:marRight w:val="0"/>
      <w:marTop w:val="0"/>
      <w:marBottom w:val="0"/>
      <w:divBdr>
        <w:top w:val="none" w:sz="0" w:space="0" w:color="auto"/>
        <w:left w:val="none" w:sz="0" w:space="0" w:color="auto"/>
        <w:bottom w:val="none" w:sz="0" w:space="0" w:color="auto"/>
        <w:right w:val="none" w:sz="0" w:space="0" w:color="auto"/>
      </w:divBdr>
    </w:div>
    <w:div w:id="201985034">
      <w:bodyDiv w:val="1"/>
      <w:marLeft w:val="0"/>
      <w:marRight w:val="0"/>
      <w:marTop w:val="0"/>
      <w:marBottom w:val="0"/>
      <w:divBdr>
        <w:top w:val="none" w:sz="0" w:space="0" w:color="auto"/>
        <w:left w:val="none" w:sz="0" w:space="0" w:color="auto"/>
        <w:bottom w:val="none" w:sz="0" w:space="0" w:color="auto"/>
        <w:right w:val="none" w:sz="0" w:space="0" w:color="auto"/>
      </w:divBdr>
    </w:div>
    <w:div w:id="293828301">
      <w:bodyDiv w:val="1"/>
      <w:marLeft w:val="0"/>
      <w:marRight w:val="0"/>
      <w:marTop w:val="0"/>
      <w:marBottom w:val="0"/>
      <w:divBdr>
        <w:top w:val="none" w:sz="0" w:space="0" w:color="auto"/>
        <w:left w:val="none" w:sz="0" w:space="0" w:color="auto"/>
        <w:bottom w:val="none" w:sz="0" w:space="0" w:color="auto"/>
        <w:right w:val="none" w:sz="0" w:space="0" w:color="auto"/>
      </w:divBdr>
    </w:div>
    <w:div w:id="396823936">
      <w:bodyDiv w:val="1"/>
      <w:marLeft w:val="0"/>
      <w:marRight w:val="0"/>
      <w:marTop w:val="0"/>
      <w:marBottom w:val="0"/>
      <w:divBdr>
        <w:top w:val="none" w:sz="0" w:space="0" w:color="auto"/>
        <w:left w:val="none" w:sz="0" w:space="0" w:color="auto"/>
        <w:bottom w:val="none" w:sz="0" w:space="0" w:color="auto"/>
        <w:right w:val="none" w:sz="0" w:space="0" w:color="auto"/>
      </w:divBdr>
    </w:div>
    <w:div w:id="415131239">
      <w:bodyDiv w:val="1"/>
      <w:marLeft w:val="0"/>
      <w:marRight w:val="0"/>
      <w:marTop w:val="0"/>
      <w:marBottom w:val="0"/>
      <w:divBdr>
        <w:top w:val="none" w:sz="0" w:space="0" w:color="auto"/>
        <w:left w:val="none" w:sz="0" w:space="0" w:color="auto"/>
        <w:bottom w:val="none" w:sz="0" w:space="0" w:color="auto"/>
        <w:right w:val="none" w:sz="0" w:space="0" w:color="auto"/>
      </w:divBdr>
      <w:divsChild>
        <w:div w:id="2071269364">
          <w:marLeft w:val="0"/>
          <w:marRight w:val="0"/>
          <w:marTop w:val="0"/>
          <w:marBottom w:val="0"/>
          <w:divBdr>
            <w:top w:val="none" w:sz="0" w:space="0" w:color="auto"/>
            <w:left w:val="none" w:sz="0" w:space="0" w:color="auto"/>
            <w:bottom w:val="none" w:sz="0" w:space="0" w:color="auto"/>
            <w:right w:val="none" w:sz="0" w:space="0" w:color="auto"/>
          </w:divBdr>
          <w:divsChild>
            <w:div w:id="284970503">
              <w:marLeft w:val="0"/>
              <w:marRight w:val="0"/>
              <w:marTop w:val="0"/>
              <w:marBottom w:val="0"/>
              <w:divBdr>
                <w:top w:val="none" w:sz="0" w:space="0" w:color="auto"/>
                <w:left w:val="none" w:sz="0" w:space="0" w:color="auto"/>
                <w:bottom w:val="none" w:sz="0" w:space="0" w:color="auto"/>
                <w:right w:val="none" w:sz="0" w:space="0" w:color="auto"/>
              </w:divBdr>
              <w:divsChild>
                <w:div w:id="62292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5622">
      <w:bodyDiv w:val="1"/>
      <w:marLeft w:val="0"/>
      <w:marRight w:val="0"/>
      <w:marTop w:val="0"/>
      <w:marBottom w:val="0"/>
      <w:divBdr>
        <w:top w:val="none" w:sz="0" w:space="0" w:color="auto"/>
        <w:left w:val="none" w:sz="0" w:space="0" w:color="auto"/>
        <w:bottom w:val="none" w:sz="0" w:space="0" w:color="auto"/>
        <w:right w:val="none" w:sz="0" w:space="0" w:color="auto"/>
      </w:divBdr>
    </w:div>
    <w:div w:id="589968025">
      <w:bodyDiv w:val="1"/>
      <w:marLeft w:val="0"/>
      <w:marRight w:val="0"/>
      <w:marTop w:val="0"/>
      <w:marBottom w:val="0"/>
      <w:divBdr>
        <w:top w:val="none" w:sz="0" w:space="0" w:color="auto"/>
        <w:left w:val="none" w:sz="0" w:space="0" w:color="auto"/>
        <w:bottom w:val="none" w:sz="0" w:space="0" w:color="auto"/>
        <w:right w:val="none" w:sz="0" w:space="0" w:color="auto"/>
      </w:divBdr>
      <w:divsChild>
        <w:div w:id="531116256">
          <w:marLeft w:val="0"/>
          <w:marRight w:val="0"/>
          <w:marTop w:val="0"/>
          <w:marBottom w:val="0"/>
          <w:divBdr>
            <w:top w:val="none" w:sz="0" w:space="0" w:color="auto"/>
            <w:left w:val="none" w:sz="0" w:space="0" w:color="auto"/>
            <w:bottom w:val="none" w:sz="0" w:space="0" w:color="auto"/>
            <w:right w:val="none" w:sz="0" w:space="0" w:color="auto"/>
          </w:divBdr>
        </w:div>
      </w:divsChild>
    </w:div>
    <w:div w:id="647132626">
      <w:bodyDiv w:val="1"/>
      <w:marLeft w:val="0"/>
      <w:marRight w:val="0"/>
      <w:marTop w:val="0"/>
      <w:marBottom w:val="0"/>
      <w:divBdr>
        <w:top w:val="none" w:sz="0" w:space="0" w:color="auto"/>
        <w:left w:val="none" w:sz="0" w:space="0" w:color="auto"/>
        <w:bottom w:val="none" w:sz="0" w:space="0" w:color="auto"/>
        <w:right w:val="none" w:sz="0" w:space="0" w:color="auto"/>
      </w:divBdr>
    </w:div>
    <w:div w:id="692851917">
      <w:bodyDiv w:val="1"/>
      <w:marLeft w:val="0"/>
      <w:marRight w:val="0"/>
      <w:marTop w:val="0"/>
      <w:marBottom w:val="0"/>
      <w:divBdr>
        <w:top w:val="none" w:sz="0" w:space="0" w:color="auto"/>
        <w:left w:val="none" w:sz="0" w:space="0" w:color="auto"/>
        <w:bottom w:val="none" w:sz="0" w:space="0" w:color="auto"/>
        <w:right w:val="none" w:sz="0" w:space="0" w:color="auto"/>
      </w:divBdr>
      <w:divsChild>
        <w:div w:id="1354455027">
          <w:marLeft w:val="547"/>
          <w:marRight w:val="0"/>
          <w:marTop w:val="115"/>
          <w:marBottom w:val="0"/>
          <w:divBdr>
            <w:top w:val="none" w:sz="0" w:space="0" w:color="auto"/>
            <w:left w:val="none" w:sz="0" w:space="0" w:color="auto"/>
            <w:bottom w:val="none" w:sz="0" w:space="0" w:color="auto"/>
            <w:right w:val="none" w:sz="0" w:space="0" w:color="auto"/>
          </w:divBdr>
        </w:div>
      </w:divsChild>
    </w:div>
    <w:div w:id="743987439">
      <w:bodyDiv w:val="1"/>
      <w:marLeft w:val="0"/>
      <w:marRight w:val="0"/>
      <w:marTop w:val="0"/>
      <w:marBottom w:val="0"/>
      <w:divBdr>
        <w:top w:val="none" w:sz="0" w:space="0" w:color="auto"/>
        <w:left w:val="none" w:sz="0" w:space="0" w:color="auto"/>
        <w:bottom w:val="none" w:sz="0" w:space="0" w:color="auto"/>
        <w:right w:val="none" w:sz="0" w:space="0" w:color="auto"/>
      </w:divBdr>
    </w:div>
    <w:div w:id="747383324">
      <w:bodyDiv w:val="1"/>
      <w:marLeft w:val="0"/>
      <w:marRight w:val="0"/>
      <w:marTop w:val="0"/>
      <w:marBottom w:val="0"/>
      <w:divBdr>
        <w:top w:val="none" w:sz="0" w:space="0" w:color="auto"/>
        <w:left w:val="none" w:sz="0" w:space="0" w:color="auto"/>
        <w:bottom w:val="none" w:sz="0" w:space="0" w:color="auto"/>
        <w:right w:val="none" w:sz="0" w:space="0" w:color="auto"/>
      </w:divBdr>
    </w:div>
    <w:div w:id="822159429">
      <w:bodyDiv w:val="1"/>
      <w:marLeft w:val="0"/>
      <w:marRight w:val="0"/>
      <w:marTop w:val="0"/>
      <w:marBottom w:val="0"/>
      <w:divBdr>
        <w:top w:val="none" w:sz="0" w:space="0" w:color="auto"/>
        <w:left w:val="none" w:sz="0" w:space="0" w:color="auto"/>
        <w:bottom w:val="none" w:sz="0" w:space="0" w:color="auto"/>
        <w:right w:val="none" w:sz="0" w:space="0" w:color="auto"/>
      </w:divBdr>
    </w:div>
    <w:div w:id="836113526">
      <w:bodyDiv w:val="1"/>
      <w:marLeft w:val="0"/>
      <w:marRight w:val="0"/>
      <w:marTop w:val="0"/>
      <w:marBottom w:val="0"/>
      <w:divBdr>
        <w:top w:val="none" w:sz="0" w:space="0" w:color="auto"/>
        <w:left w:val="none" w:sz="0" w:space="0" w:color="auto"/>
        <w:bottom w:val="none" w:sz="0" w:space="0" w:color="auto"/>
        <w:right w:val="none" w:sz="0" w:space="0" w:color="auto"/>
      </w:divBdr>
    </w:div>
    <w:div w:id="836726830">
      <w:bodyDiv w:val="1"/>
      <w:marLeft w:val="0"/>
      <w:marRight w:val="0"/>
      <w:marTop w:val="0"/>
      <w:marBottom w:val="0"/>
      <w:divBdr>
        <w:top w:val="none" w:sz="0" w:space="0" w:color="auto"/>
        <w:left w:val="none" w:sz="0" w:space="0" w:color="auto"/>
        <w:bottom w:val="none" w:sz="0" w:space="0" w:color="auto"/>
        <w:right w:val="none" w:sz="0" w:space="0" w:color="auto"/>
      </w:divBdr>
    </w:div>
    <w:div w:id="935098238">
      <w:bodyDiv w:val="1"/>
      <w:marLeft w:val="0"/>
      <w:marRight w:val="0"/>
      <w:marTop w:val="0"/>
      <w:marBottom w:val="0"/>
      <w:divBdr>
        <w:top w:val="none" w:sz="0" w:space="0" w:color="auto"/>
        <w:left w:val="none" w:sz="0" w:space="0" w:color="auto"/>
        <w:bottom w:val="none" w:sz="0" w:space="0" w:color="auto"/>
        <w:right w:val="none" w:sz="0" w:space="0" w:color="auto"/>
      </w:divBdr>
    </w:div>
    <w:div w:id="974140867">
      <w:bodyDiv w:val="1"/>
      <w:marLeft w:val="0"/>
      <w:marRight w:val="0"/>
      <w:marTop w:val="0"/>
      <w:marBottom w:val="0"/>
      <w:divBdr>
        <w:top w:val="none" w:sz="0" w:space="0" w:color="auto"/>
        <w:left w:val="none" w:sz="0" w:space="0" w:color="auto"/>
        <w:bottom w:val="none" w:sz="0" w:space="0" w:color="auto"/>
        <w:right w:val="none" w:sz="0" w:space="0" w:color="auto"/>
      </w:divBdr>
    </w:div>
    <w:div w:id="975335420">
      <w:bodyDiv w:val="1"/>
      <w:marLeft w:val="0"/>
      <w:marRight w:val="0"/>
      <w:marTop w:val="0"/>
      <w:marBottom w:val="0"/>
      <w:divBdr>
        <w:top w:val="none" w:sz="0" w:space="0" w:color="auto"/>
        <w:left w:val="none" w:sz="0" w:space="0" w:color="auto"/>
        <w:bottom w:val="none" w:sz="0" w:space="0" w:color="auto"/>
        <w:right w:val="none" w:sz="0" w:space="0" w:color="auto"/>
      </w:divBdr>
    </w:div>
    <w:div w:id="1004208209">
      <w:bodyDiv w:val="1"/>
      <w:marLeft w:val="0"/>
      <w:marRight w:val="0"/>
      <w:marTop w:val="0"/>
      <w:marBottom w:val="0"/>
      <w:divBdr>
        <w:top w:val="none" w:sz="0" w:space="0" w:color="auto"/>
        <w:left w:val="none" w:sz="0" w:space="0" w:color="auto"/>
        <w:bottom w:val="none" w:sz="0" w:space="0" w:color="auto"/>
        <w:right w:val="none" w:sz="0" w:space="0" w:color="auto"/>
      </w:divBdr>
    </w:div>
    <w:div w:id="1016615318">
      <w:bodyDiv w:val="1"/>
      <w:marLeft w:val="0"/>
      <w:marRight w:val="0"/>
      <w:marTop w:val="0"/>
      <w:marBottom w:val="0"/>
      <w:divBdr>
        <w:top w:val="none" w:sz="0" w:space="0" w:color="auto"/>
        <w:left w:val="none" w:sz="0" w:space="0" w:color="auto"/>
        <w:bottom w:val="none" w:sz="0" w:space="0" w:color="auto"/>
        <w:right w:val="none" w:sz="0" w:space="0" w:color="auto"/>
      </w:divBdr>
    </w:div>
    <w:div w:id="1031414142">
      <w:bodyDiv w:val="1"/>
      <w:marLeft w:val="0"/>
      <w:marRight w:val="0"/>
      <w:marTop w:val="0"/>
      <w:marBottom w:val="0"/>
      <w:divBdr>
        <w:top w:val="none" w:sz="0" w:space="0" w:color="auto"/>
        <w:left w:val="none" w:sz="0" w:space="0" w:color="auto"/>
        <w:bottom w:val="none" w:sz="0" w:space="0" w:color="auto"/>
        <w:right w:val="none" w:sz="0" w:space="0" w:color="auto"/>
      </w:divBdr>
    </w:div>
    <w:div w:id="1097604519">
      <w:bodyDiv w:val="1"/>
      <w:marLeft w:val="0"/>
      <w:marRight w:val="0"/>
      <w:marTop w:val="0"/>
      <w:marBottom w:val="0"/>
      <w:divBdr>
        <w:top w:val="none" w:sz="0" w:space="0" w:color="auto"/>
        <w:left w:val="none" w:sz="0" w:space="0" w:color="auto"/>
        <w:bottom w:val="none" w:sz="0" w:space="0" w:color="auto"/>
        <w:right w:val="none" w:sz="0" w:space="0" w:color="auto"/>
      </w:divBdr>
    </w:div>
    <w:div w:id="1137138634">
      <w:bodyDiv w:val="1"/>
      <w:marLeft w:val="0"/>
      <w:marRight w:val="0"/>
      <w:marTop w:val="0"/>
      <w:marBottom w:val="0"/>
      <w:divBdr>
        <w:top w:val="none" w:sz="0" w:space="0" w:color="auto"/>
        <w:left w:val="none" w:sz="0" w:space="0" w:color="auto"/>
        <w:bottom w:val="none" w:sz="0" w:space="0" w:color="auto"/>
        <w:right w:val="none" w:sz="0" w:space="0" w:color="auto"/>
      </w:divBdr>
    </w:div>
    <w:div w:id="1161430815">
      <w:bodyDiv w:val="1"/>
      <w:marLeft w:val="0"/>
      <w:marRight w:val="0"/>
      <w:marTop w:val="0"/>
      <w:marBottom w:val="0"/>
      <w:divBdr>
        <w:top w:val="none" w:sz="0" w:space="0" w:color="auto"/>
        <w:left w:val="none" w:sz="0" w:space="0" w:color="auto"/>
        <w:bottom w:val="none" w:sz="0" w:space="0" w:color="auto"/>
        <w:right w:val="none" w:sz="0" w:space="0" w:color="auto"/>
      </w:divBdr>
    </w:div>
    <w:div w:id="1172601584">
      <w:bodyDiv w:val="1"/>
      <w:marLeft w:val="0"/>
      <w:marRight w:val="0"/>
      <w:marTop w:val="0"/>
      <w:marBottom w:val="0"/>
      <w:divBdr>
        <w:top w:val="none" w:sz="0" w:space="0" w:color="auto"/>
        <w:left w:val="none" w:sz="0" w:space="0" w:color="auto"/>
        <w:bottom w:val="none" w:sz="0" w:space="0" w:color="auto"/>
        <w:right w:val="none" w:sz="0" w:space="0" w:color="auto"/>
      </w:divBdr>
    </w:div>
    <w:div w:id="1281301048">
      <w:bodyDiv w:val="1"/>
      <w:marLeft w:val="0"/>
      <w:marRight w:val="0"/>
      <w:marTop w:val="0"/>
      <w:marBottom w:val="0"/>
      <w:divBdr>
        <w:top w:val="none" w:sz="0" w:space="0" w:color="auto"/>
        <w:left w:val="none" w:sz="0" w:space="0" w:color="auto"/>
        <w:bottom w:val="none" w:sz="0" w:space="0" w:color="auto"/>
        <w:right w:val="none" w:sz="0" w:space="0" w:color="auto"/>
      </w:divBdr>
    </w:div>
    <w:div w:id="1358193995">
      <w:bodyDiv w:val="1"/>
      <w:marLeft w:val="0"/>
      <w:marRight w:val="0"/>
      <w:marTop w:val="0"/>
      <w:marBottom w:val="0"/>
      <w:divBdr>
        <w:top w:val="none" w:sz="0" w:space="0" w:color="auto"/>
        <w:left w:val="none" w:sz="0" w:space="0" w:color="auto"/>
        <w:bottom w:val="none" w:sz="0" w:space="0" w:color="auto"/>
        <w:right w:val="none" w:sz="0" w:space="0" w:color="auto"/>
      </w:divBdr>
    </w:div>
    <w:div w:id="1375235803">
      <w:bodyDiv w:val="1"/>
      <w:marLeft w:val="0"/>
      <w:marRight w:val="0"/>
      <w:marTop w:val="0"/>
      <w:marBottom w:val="0"/>
      <w:divBdr>
        <w:top w:val="none" w:sz="0" w:space="0" w:color="auto"/>
        <w:left w:val="none" w:sz="0" w:space="0" w:color="auto"/>
        <w:bottom w:val="none" w:sz="0" w:space="0" w:color="auto"/>
        <w:right w:val="none" w:sz="0" w:space="0" w:color="auto"/>
      </w:divBdr>
    </w:div>
    <w:div w:id="1502038732">
      <w:bodyDiv w:val="1"/>
      <w:marLeft w:val="0"/>
      <w:marRight w:val="0"/>
      <w:marTop w:val="0"/>
      <w:marBottom w:val="0"/>
      <w:divBdr>
        <w:top w:val="none" w:sz="0" w:space="0" w:color="auto"/>
        <w:left w:val="none" w:sz="0" w:space="0" w:color="auto"/>
        <w:bottom w:val="none" w:sz="0" w:space="0" w:color="auto"/>
        <w:right w:val="none" w:sz="0" w:space="0" w:color="auto"/>
      </w:divBdr>
    </w:div>
    <w:div w:id="1562593341">
      <w:bodyDiv w:val="1"/>
      <w:marLeft w:val="0"/>
      <w:marRight w:val="0"/>
      <w:marTop w:val="0"/>
      <w:marBottom w:val="0"/>
      <w:divBdr>
        <w:top w:val="none" w:sz="0" w:space="0" w:color="auto"/>
        <w:left w:val="none" w:sz="0" w:space="0" w:color="auto"/>
        <w:bottom w:val="none" w:sz="0" w:space="0" w:color="auto"/>
        <w:right w:val="none" w:sz="0" w:space="0" w:color="auto"/>
      </w:divBdr>
    </w:div>
    <w:div w:id="1598441776">
      <w:bodyDiv w:val="1"/>
      <w:marLeft w:val="0"/>
      <w:marRight w:val="0"/>
      <w:marTop w:val="0"/>
      <w:marBottom w:val="0"/>
      <w:divBdr>
        <w:top w:val="none" w:sz="0" w:space="0" w:color="auto"/>
        <w:left w:val="none" w:sz="0" w:space="0" w:color="auto"/>
        <w:bottom w:val="none" w:sz="0" w:space="0" w:color="auto"/>
        <w:right w:val="none" w:sz="0" w:space="0" w:color="auto"/>
      </w:divBdr>
    </w:div>
    <w:div w:id="1677269697">
      <w:bodyDiv w:val="1"/>
      <w:marLeft w:val="0"/>
      <w:marRight w:val="0"/>
      <w:marTop w:val="0"/>
      <w:marBottom w:val="0"/>
      <w:divBdr>
        <w:top w:val="none" w:sz="0" w:space="0" w:color="auto"/>
        <w:left w:val="none" w:sz="0" w:space="0" w:color="auto"/>
        <w:bottom w:val="none" w:sz="0" w:space="0" w:color="auto"/>
        <w:right w:val="none" w:sz="0" w:space="0" w:color="auto"/>
      </w:divBdr>
    </w:div>
    <w:div w:id="1680618783">
      <w:bodyDiv w:val="1"/>
      <w:marLeft w:val="0"/>
      <w:marRight w:val="0"/>
      <w:marTop w:val="0"/>
      <w:marBottom w:val="0"/>
      <w:divBdr>
        <w:top w:val="none" w:sz="0" w:space="0" w:color="auto"/>
        <w:left w:val="none" w:sz="0" w:space="0" w:color="auto"/>
        <w:bottom w:val="none" w:sz="0" w:space="0" w:color="auto"/>
        <w:right w:val="none" w:sz="0" w:space="0" w:color="auto"/>
      </w:divBdr>
    </w:div>
    <w:div w:id="1758939748">
      <w:bodyDiv w:val="1"/>
      <w:marLeft w:val="0"/>
      <w:marRight w:val="0"/>
      <w:marTop w:val="0"/>
      <w:marBottom w:val="0"/>
      <w:divBdr>
        <w:top w:val="none" w:sz="0" w:space="0" w:color="auto"/>
        <w:left w:val="none" w:sz="0" w:space="0" w:color="auto"/>
        <w:bottom w:val="none" w:sz="0" w:space="0" w:color="auto"/>
        <w:right w:val="none" w:sz="0" w:space="0" w:color="auto"/>
      </w:divBdr>
    </w:div>
    <w:div w:id="1787381302">
      <w:bodyDiv w:val="1"/>
      <w:marLeft w:val="0"/>
      <w:marRight w:val="0"/>
      <w:marTop w:val="0"/>
      <w:marBottom w:val="0"/>
      <w:divBdr>
        <w:top w:val="none" w:sz="0" w:space="0" w:color="auto"/>
        <w:left w:val="none" w:sz="0" w:space="0" w:color="auto"/>
        <w:bottom w:val="none" w:sz="0" w:space="0" w:color="auto"/>
        <w:right w:val="none" w:sz="0" w:space="0" w:color="auto"/>
      </w:divBdr>
    </w:div>
    <w:div w:id="1999575449">
      <w:bodyDiv w:val="1"/>
      <w:marLeft w:val="0"/>
      <w:marRight w:val="0"/>
      <w:marTop w:val="0"/>
      <w:marBottom w:val="0"/>
      <w:divBdr>
        <w:top w:val="none" w:sz="0" w:space="0" w:color="auto"/>
        <w:left w:val="none" w:sz="0" w:space="0" w:color="auto"/>
        <w:bottom w:val="none" w:sz="0" w:space="0" w:color="auto"/>
        <w:right w:val="none" w:sz="0" w:space="0" w:color="auto"/>
      </w:divBdr>
    </w:div>
    <w:div w:id="2018578116">
      <w:bodyDiv w:val="1"/>
      <w:marLeft w:val="0"/>
      <w:marRight w:val="0"/>
      <w:marTop w:val="0"/>
      <w:marBottom w:val="0"/>
      <w:divBdr>
        <w:top w:val="none" w:sz="0" w:space="0" w:color="auto"/>
        <w:left w:val="none" w:sz="0" w:space="0" w:color="auto"/>
        <w:bottom w:val="none" w:sz="0" w:space="0" w:color="auto"/>
        <w:right w:val="none" w:sz="0" w:space="0" w:color="auto"/>
      </w:divBdr>
    </w:div>
    <w:div w:id="2024279716">
      <w:bodyDiv w:val="1"/>
      <w:marLeft w:val="0"/>
      <w:marRight w:val="0"/>
      <w:marTop w:val="0"/>
      <w:marBottom w:val="0"/>
      <w:divBdr>
        <w:top w:val="none" w:sz="0" w:space="0" w:color="auto"/>
        <w:left w:val="none" w:sz="0" w:space="0" w:color="auto"/>
        <w:bottom w:val="none" w:sz="0" w:space="0" w:color="auto"/>
        <w:right w:val="none" w:sz="0" w:space="0" w:color="auto"/>
      </w:divBdr>
    </w:div>
    <w:div w:id="2067217901">
      <w:bodyDiv w:val="1"/>
      <w:marLeft w:val="0"/>
      <w:marRight w:val="0"/>
      <w:marTop w:val="0"/>
      <w:marBottom w:val="0"/>
      <w:divBdr>
        <w:top w:val="none" w:sz="0" w:space="0" w:color="auto"/>
        <w:left w:val="none" w:sz="0" w:space="0" w:color="auto"/>
        <w:bottom w:val="none" w:sz="0" w:space="0" w:color="auto"/>
        <w:right w:val="none" w:sz="0" w:space="0" w:color="auto"/>
      </w:divBdr>
    </w:div>
    <w:div w:id="2110542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ipr.com/pressecms/media/pressroom/de/Etex_Germany_Exteriors/PM_EQUITONE_Nachhaltigkeitsziele_2030.zi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quitone.com/de-de/nachhaltigkei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976AC8F927CD4198101982CA824C14" ma:contentTypeVersion="13" ma:contentTypeDescription="Create a new document." ma:contentTypeScope="" ma:versionID="26dbf8f95e77000eb6fa412f310de1c9">
  <xsd:schema xmlns:xsd="http://www.w3.org/2001/XMLSchema" xmlns:xs="http://www.w3.org/2001/XMLSchema" xmlns:p="http://schemas.microsoft.com/office/2006/metadata/properties" xmlns:ns3="5c21a13f-c0fe-4c8a-9d02-4880a8560801" xmlns:ns4="dbc3c6fb-faa6-472f-a37f-e4b03d78b518" targetNamespace="http://schemas.microsoft.com/office/2006/metadata/properties" ma:root="true" ma:fieldsID="09e05e8f06a049a18527056305852218" ns3:_="" ns4:_="">
    <xsd:import namespace="5c21a13f-c0fe-4c8a-9d02-4880a8560801"/>
    <xsd:import namespace="dbc3c6fb-faa6-472f-a37f-e4b03d78b51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21a13f-c0fe-4c8a-9d02-4880a85608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c3c6fb-faa6-472f-a37f-e4b03d78b51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79510-9752-43EC-B9FF-D5503F5D29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13427A-45C1-40F1-8EAB-36FEB2C637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21a13f-c0fe-4c8a-9d02-4880a8560801"/>
    <ds:schemaRef ds:uri="dbc3c6fb-faa6-472f-a37f-e4b03d78b5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6CDFB4-3552-49E8-9DE9-4D21469E5BA9}">
  <ds:schemaRefs>
    <ds:schemaRef ds:uri="http://schemas.microsoft.com/sharepoint/v3/contenttype/forms"/>
  </ds:schemaRefs>
</ds:datastoreItem>
</file>

<file path=customXml/itemProps4.xml><?xml version="1.0" encoding="utf-8"?>
<ds:datastoreItem xmlns:ds="http://schemas.openxmlformats.org/officeDocument/2006/customXml" ds:itemID="{58378CA0-56DB-4B7D-962B-8AB74297C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685</Words>
  <Characters>4681</Characters>
  <Application>Microsoft Office Word</Application>
  <DocSecurity>0</DocSecurity>
  <Lines>86</Lines>
  <Paragraphs>22</Paragraphs>
  <ScaleCrop>false</ScaleCrop>
  <HeadingPairs>
    <vt:vector size="2" baseType="variant">
      <vt:variant>
        <vt:lpstr>Titel</vt:lpstr>
      </vt:variant>
      <vt:variant>
        <vt:i4>1</vt:i4>
      </vt:variant>
    </vt:vector>
  </HeadingPairs>
  <TitlesOfParts>
    <vt:vector size="1" baseType="lpstr">
      <vt:lpstr>Eternit AG</vt:lpstr>
    </vt:vector>
  </TitlesOfParts>
  <Manager/>
  <Company/>
  <LinksUpToDate>false</LinksUpToDate>
  <CharactersWithSpaces>5355</CharactersWithSpaces>
  <SharedDoc>false</SharedDoc>
  <HyperlinkBase/>
  <HLinks>
    <vt:vector size="6" baseType="variant">
      <vt:variant>
        <vt:i4>7143478</vt:i4>
      </vt:variant>
      <vt:variant>
        <vt:i4>0</vt:i4>
      </vt:variant>
      <vt:variant>
        <vt:i4>0</vt:i4>
      </vt:variant>
      <vt:variant>
        <vt:i4>5</vt:i4>
      </vt:variant>
      <vt:variant>
        <vt:lpwstr>http://www.eternit.de/akademie/seminarkalender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Office Konto HB2019</cp:lastModifiedBy>
  <cp:revision>4</cp:revision>
  <cp:lastPrinted>2018-09-26T07:21:00Z</cp:lastPrinted>
  <dcterms:created xsi:type="dcterms:W3CDTF">2022-07-13T15:57:00Z</dcterms:created>
  <dcterms:modified xsi:type="dcterms:W3CDTF">2022-07-21T15:12:00Z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0x010100A8976AC8F927CD4198101982CA824C14</vt:lpwstr>
  </property>
</Properties>
</file>