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AF119" w14:textId="4885E3FA" w:rsidR="005372FA" w:rsidRPr="00D15F30" w:rsidRDefault="00915AAA" w:rsidP="005372FA">
      <w:pPr>
        <w:rPr>
          <w:rFonts w:ascii="Arial Narrow" w:hAnsi="Arial Narrow" w:cs="Arial"/>
          <w:sz w:val="22"/>
          <w:szCs w:val="22"/>
        </w:rPr>
      </w:pPr>
      <w:r w:rsidRPr="00D15F30">
        <w:rPr>
          <w:rFonts w:ascii="Arial Narrow" w:hAnsi="Arial Narrow" w:cs="Arial"/>
          <w:noProof/>
          <w:sz w:val="22"/>
          <w:szCs w:val="22"/>
        </w:rPr>
        <mc:AlternateContent>
          <mc:Choice Requires="wps">
            <w:drawing>
              <wp:anchor distT="0" distB="0" distL="114300" distR="114300" simplePos="0" relativeHeight="251657728" behindDoc="0" locked="0" layoutInCell="1" allowOverlap="1" wp14:anchorId="0DAA2786" wp14:editId="74F6FEC0">
                <wp:simplePos x="0" y="0"/>
                <wp:positionH relativeFrom="page">
                  <wp:posOffset>1377244</wp:posOffset>
                </wp:positionH>
                <wp:positionV relativeFrom="topMargin">
                  <wp:posOffset>880533</wp:posOffset>
                </wp:positionV>
                <wp:extent cx="4752623"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623" cy="6680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65DB3DCE" w14:textId="58D77730" w:rsidR="00F91998" w:rsidRDefault="00F91998" w:rsidP="00F91998">
                            <w:pPr>
                              <w:rPr>
                                <w:rFonts w:ascii="Arial Narrow" w:hAnsi="Arial Narrow"/>
                                <w:b/>
                                <w:sz w:val="28"/>
                                <w:szCs w:val="28"/>
                              </w:rPr>
                            </w:pPr>
                            <w:r>
                              <w:rPr>
                                <w:rFonts w:ascii="Arial Narrow" w:hAnsi="Arial Narrow"/>
                                <w:b/>
                                <w:sz w:val="28"/>
                                <w:szCs w:val="28"/>
                              </w:rPr>
                              <w:t>F</w:t>
                            </w:r>
                            <w:r w:rsidRPr="00F91998">
                              <w:rPr>
                                <w:rFonts w:ascii="Arial Narrow" w:hAnsi="Arial Narrow"/>
                                <w:b/>
                                <w:sz w:val="28"/>
                                <w:szCs w:val="28"/>
                              </w:rPr>
                              <w:t>aszinierende Dynamik aus Form und Farbe</w:t>
                            </w:r>
                            <w:r>
                              <w:rPr>
                                <w:rFonts w:ascii="Arial Narrow" w:hAnsi="Arial Narrow"/>
                                <w:b/>
                                <w:sz w:val="28"/>
                                <w:szCs w:val="28"/>
                              </w:rPr>
                              <w:t xml:space="preserve"> – </w:t>
                            </w:r>
                            <w:r w:rsidRPr="005372FA">
                              <w:rPr>
                                <w:rFonts w:ascii="Arial Narrow" w:hAnsi="Arial Narrow"/>
                                <w:b/>
                                <w:sz w:val="28"/>
                                <w:szCs w:val="28"/>
                              </w:rPr>
                              <w:t>EQUITONE [</w:t>
                            </w:r>
                            <w:proofErr w:type="spellStart"/>
                            <w:r w:rsidRPr="005372FA">
                              <w:rPr>
                                <w:rFonts w:ascii="Arial Narrow" w:hAnsi="Arial Narrow"/>
                                <w:b/>
                                <w:sz w:val="28"/>
                                <w:szCs w:val="28"/>
                              </w:rPr>
                              <w:t>linea</w:t>
                            </w:r>
                            <w:proofErr w:type="spellEnd"/>
                            <w:r w:rsidRPr="005372FA">
                              <w:rPr>
                                <w:rFonts w:ascii="Arial Narrow" w:hAnsi="Arial Narrow"/>
                                <w:b/>
                                <w:sz w:val="28"/>
                                <w:szCs w:val="28"/>
                              </w:rPr>
                              <w:t>]</w:t>
                            </w:r>
                            <w:r>
                              <w:rPr>
                                <w:rFonts w:ascii="Arial Narrow" w:hAnsi="Arial Narrow"/>
                                <w:b/>
                                <w:sz w:val="28"/>
                                <w:szCs w:val="28"/>
                              </w:rPr>
                              <w:t xml:space="preserve"> ab sofort in fünf neuen Farben erhältlich</w:t>
                            </w:r>
                          </w:p>
                          <w:p w14:paraId="7861E467" w14:textId="26DEEF64" w:rsidR="0050485D" w:rsidRPr="005372FA" w:rsidRDefault="0050485D" w:rsidP="00460F7E">
                            <w:pPr>
                              <w:rPr>
                                <w:rFonts w:ascii="Arial Narrow" w:hAnsi="Arial Narrow"/>
                                <w:b/>
                                <w:sz w:val="28"/>
                                <w:szCs w:val="28"/>
                              </w:rPr>
                            </w:pPr>
                          </w:p>
                          <w:p w14:paraId="44E70D97" w14:textId="34B3FF9C" w:rsidR="0050485D" w:rsidRPr="005372FA" w:rsidRDefault="0050485D" w:rsidP="00460F7E">
                            <w:pPr>
                              <w:rPr>
                                <w:rFonts w:ascii="Arial Narrow" w:hAnsi="Arial Narrow"/>
                                <w:b/>
                                <w:sz w:val="28"/>
                                <w:szCs w:val="28"/>
                              </w:rPr>
                            </w:pP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margin-left:108.45pt;margin-top:69.35pt;width:374.2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" filled="f" stroked="f">
                <v:textbox inset="2.2mm">
                  <w:txbxContent>
                    <w:p w14:paraId="65DB3DCE" w14:textId="58D77730" w:rsidR="00F91998" w:rsidRDefault="00F91998" w:rsidP="00F91998">
                      <w:pPr>
                        <w:rPr>
                          <w:rFonts w:ascii="Arial Narrow" w:hAnsi="Arial Narrow"/>
                          <w:b/>
                          <w:sz w:val="28"/>
                          <w:szCs w:val="28"/>
                        </w:rPr>
                      </w:pPr>
                      <w:r>
                        <w:rPr>
                          <w:rFonts w:ascii="Arial Narrow" w:hAnsi="Arial Narrow"/>
                          <w:b/>
                          <w:sz w:val="28"/>
                          <w:szCs w:val="28"/>
                        </w:rPr>
                        <w:t>F</w:t>
                      </w:r>
                      <w:r w:rsidRPr="00F91998">
                        <w:rPr>
                          <w:rFonts w:ascii="Arial Narrow" w:hAnsi="Arial Narrow"/>
                          <w:b/>
                          <w:sz w:val="28"/>
                          <w:szCs w:val="28"/>
                        </w:rPr>
                        <w:t>aszinierende Dynamik aus Form und Farbe</w:t>
                      </w:r>
                      <w:r>
                        <w:rPr>
                          <w:rFonts w:ascii="Arial Narrow" w:hAnsi="Arial Narrow"/>
                          <w:b/>
                          <w:sz w:val="28"/>
                          <w:szCs w:val="28"/>
                        </w:rPr>
                        <w:t xml:space="preserve"> – </w:t>
                      </w:r>
                      <w:r w:rsidRPr="005372FA">
                        <w:rPr>
                          <w:rFonts w:ascii="Arial Narrow" w:hAnsi="Arial Narrow"/>
                          <w:b/>
                          <w:sz w:val="28"/>
                          <w:szCs w:val="28"/>
                        </w:rPr>
                        <w:t>EQUITONE [</w:t>
                      </w:r>
                      <w:proofErr w:type="spellStart"/>
                      <w:r w:rsidRPr="005372FA">
                        <w:rPr>
                          <w:rFonts w:ascii="Arial Narrow" w:hAnsi="Arial Narrow"/>
                          <w:b/>
                          <w:sz w:val="28"/>
                          <w:szCs w:val="28"/>
                        </w:rPr>
                        <w:t>linea</w:t>
                      </w:r>
                      <w:proofErr w:type="spellEnd"/>
                      <w:r w:rsidRPr="005372FA">
                        <w:rPr>
                          <w:rFonts w:ascii="Arial Narrow" w:hAnsi="Arial Narrow"/>
                          <w:b/>
                          <w:sz w:val="28"/>
                          <w:szCs w:val="28"/>
                        </w:rPr>
                        <w:t>]</w:t>
                      </w:r>
                      <w:r>
                        <w:rPr>
                          <w:rFonts w:ascii="Arial Narrow" w:hAnsi="Arial Narrow"/>
                          <w:b/>
                          <w:sz w:val="28"/>
                          <w:szCs w:val="28"/>
                        </w:rPr>
                        <w:t xml:space="preserve"> </w:t>
                      </w:r>
                      <w:r>
                        <w:rPr>
                          <w:rFonts w:ascii="Arial Narrow" w:hAnsi="Arial Narrow"/>
                          <w:b/>
                          <w:sz w:val="28"/>
                          <w:szCs w:val="28"/>
                        </w:rPr>
                        <w:t xml:space="preserve">ab sofort </w:t>
                      </w:r>
                      <w:r>
                        <w:rPr>
                          <w:rFonts w:ascii="Arial Narrow" w:hAnsi="Arial Narrow"/>
                          <w:b/>
                          <w:sz w:val="28"/>
                          <w:szCs w:val="28"/>
                        </w:rPr>
                        <w:t>in fünf neuen Farben</w:t>
                      </w:r>
                      <w:r>
                        <w:rPr>
                          <w:rFonts w:ascii="Arial Narrow" w:hAnsi="Arial Narrow"/>
                          <w:b/>
                          <w:sz w:val="28"/>
                          <w:szCs w:val="28"/>
                        </w:rPr>
                        <w:t xml:space="preserve"> erhältlich</w:t>
                      </w:r>
                    </w:p>
                    <w:p w14:paraId="7861E467" w14:textId="26DEEF64" w:rsidR="0050485D" w:rsidRPr="005372FA" w:rsidRDefault="0050485D" w:rsidP="00460F7E">
                      <w:pPr>
                        <w:rPr>
                          <w:rFonts w:ascii="Arial Narrow" w:hAnsi="Arial Narrow"/>
                          <w:b/>
                          <w:sz w:val="28"/>
                          <w:szCs w:val="28"/>
                        </w:rPr>
                      </w:pPr>
                    </w:p>
                    <w:p w14:paraId="44E70D97" w14:textId="34B3FF9C" w:rsidR="0050485D" w:rsidRPr="005372FA" w:rsidRDefault="0050485D" w:rsidP="00460F7E">
                      <w:pPr>
                        <w:rPr>
                          <w:rFonts w:ascii="Arial Narrow" w:hAnsi="Arial Narrow"/>
                          <w:b/>
                          <w:sz w:val="28"/>
                          <w:szCs w:val="28"/>
                        </w:rPr>
                      </w:pPr>
                    </w:p>
                  </w:txbxContent>
                </v:textbox>
                <w10:wrap anchorx="page" anchory="margin"/>
              </v:shape>
            </w:pict>
          </mc:Fallback>
        </mc:AlternateContent>
      </w:r>
      <w:r w:rsidR="005372FA" w:rsidRPr="00D15F30">
        <w:rPr>
          <w:rFonts w:ascii="Arial Narrow" w:hAnsi="Arial Narrow" w:cs="Arial"/>
          <w:sz w:val="22"/>
          <w:szCs w:val="22"/>
        </w:rPr>
        <w:t xml:space="preserve">Beckum, </w:t>
      </w:r>
      <w:r w:rsidR="00D15F30" w:rsidRPr="00D15F30">
        <w:rPr>
          <w:rFonts w:ascii="Arial Narrow" w:hAnsi="Arial Narrow" w:cs="Arial"/>
          <w:sz w:val="22"/>
          <w:szCs w:val="22"/>
        </w:rPr>
        <w:t>0</w:t>
      </w:r>
      <w:r w:rsidR="00562966">
        <w:rPr>
          <w:rFonts w:ascii="Arial Narrow" w:hAnsi="Arial Narrow" w:cs="Arial"/>
          <w:sz w:val="22"/>
          <w:szCs w:val="22"/>
        </w:rPr>
        <w:t>4</w:t>
      </w:r>
      <w:r w:rsidR="005372FA" w:rsidRPr="00D15F30">
        <w:rPr>
          <w:rFonts w:ascii="Arial Narrow" w:hAnsi="Arial Narrow" w:cs="Arial"/>
          <w:sz w:val="22"/>
          <w:szCs w:val="22"/>
        </w:rPr>
        <w:t xml:space="preserve">. </w:t>
      </w:r>
      <w:r w:rsidR="00D15F30" w:rsidRPr="00D15F30">
        <w:rPr>
          <w:rFonts w:ascii="Arial Narrow" w:hAnsi="Arial Narrow" w:cs="Arial"/>
          <w:sz w:val="22"/>
          <w:szCs w:val="22"/>
        </w:rPr>
        <w:t>April</w:t>
      </w:r>
      <w:r w:rsidR="005372FA" w:rsidRPr="00D15F30">
        <w:rPr>
          <w:rFonts w:ascii="Arial Narrow" w:hAnsi="Arial Narrow" w:cs="Arial"/>
          <w:sz w:val="22"/>
          <w:szCs w:val="22"/>
        </w:rPr>
        <w:t xml:space="preserve"> 2024</w:t>
      </w:r>
    </w:p>
    <w:p w14:paraId="50803E92" w14:textId="77777777" w:rsidR="005372FA" w:rsidRPr="00D15F30" w:rsidRDefault="005372FA" w:rsidP="005372FA">
      <w:pPr>
        <w:rPr>
          <w:rFonts w:ascii="Arial Narrow" w:hAnsi="Arial Narrow" w:cs="Arial"/>
          <w:sz w:val="22"/>
          <w:szCs w:val="22"/>
        </w:rPr>
      </w:pPr>
    </w:p>
    <w:p w14:paraId="62ED55DB" w14:textId="50B656ED"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Licht- und Schattenspiele in neuen Farbtönen – EQUITONE präsentiert die konsequente Erweiterung seines bewährten Portfolios für EQUITONE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xml:space="preserve">]: der einzigartigen 3D-förmigen Faserzementfassadentafel in linearer Textur. Fünf neue faszinierende Farbtöne heben die Kreativität und Vielfalt in der architektonischen Gestaltung auf ein neues Niveau. Mit den Farben LT00 Creme, LT10 Beige, LT15 Grau, LT30 Ocker und LT40 Rot erweitert EQUITONE das bestehende Spektrum und bietet nun insgesamt neun durchgefärbte Farbtöne der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die Architekt</w:t>
      </w:r>
      <w:r w:rsidR="000A297A" w:rsidRPr="00D15F30">
        <w:rPr>
          <w:rFonts w:ascii="Arial Narrow" w:hAnsi="Arial Narrow" w:cs="Arial"/>
          <w:sz w:val="22"/>
          <w:szCs w:val="22"/>
        </w:rPr>
        <w:t>*inn</w:t>
      </w:r>
      <w:r w:rsidRPr="00D15F30">
        <w:rPr>
          <w:rFonts w:ascii="Arial Narrow" w:hAnsi="Arial Narrow" w:cs="Arial"/>
          <w:sz w:val="22"/>
          <w:szCs w:val="22"/>
        </w:rPr>
        <w:t>en und Designer</w:t>
      </w:r>
      <w:r w:rsidR="000A297A" w:rsidRPr="00D15F30">
        <w:rPr>
          <w:rFonts w:ascii="Arial Narrow" w:hAnsi="Arial Narrow" w:cs="Arial"/>
          <w:sz w:val="22"/>
          <w:szCs w:val="22"/>
        </w:rPr>
        <w:t>*innen</w:t>
      </w:r>
      <w:r w:rsidRPr="00D15F30">
        <w:rPr>
          <w:rFonts w:ascii="Arial Narrow" w:hAnsi="Arial Narrow" w:cs="Arial"/>
          <w:sz w:val="22"/>
          <w:szCs w:val="22"/>
        </w:rPr>
        <w:t xml:space="preserve"> gleichermaßen inspirieren.</w:t>
      </w:r>
    </w:p>
    <w:p w14:paraId="4603A533" w14:textId="77777777" w:rsidR="005372FA" w:rsidRPr="00D15F30" w:rsidRDefault="005372FA" w:rsidP="005372FA">
      <w:pPr>
        <w:jc w:val="both"/>
        <w:rPr>
          <w:rFonts w:ascii="Arial Narrow" w:hAnsi="Arial Narrow" w:cs="Arial"/>
          <w:sz w:val="22"/>
          <w:szCs w:val="22"/>
        </w:rPr>
      </w:pPr>
    </w:p>
    <w:p w14:paraId="14E56BEC" w14:textId="77777777"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Die einzigartige Textur von EQUITONE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xml:space="preserve">], die die rohe innere Struktur des Faserzementmaterials hervorhebt, macht jedes architektonische Projekt zu einem Kunstwerk. Durch das Zusammenspiel von Licht und Schatten entsteht eine faszinierende Dynamik aus Form und Farbe, die zu jeder Tageszeit und je nach Lichteinfall und Blickwinkel, eine andere Wirkung erzeugt und die Ästhetik des Gebäudes auf ein höheres Niveau hebt. </w:t>
      </w:r>
    </w:p>
    <w:p w14:paraId="406A00C5" w14:textId="77777777" w:rsidR="005372FA" w:rsidRPr="00D15F30" w:rsidRDefault="005372FA" w:rsidP="005372FA">
      <w:pPr>
        <w:jc w:val="both"/>
        <w:rPr>
          <w:rFonts w:ascii="Arial Narrow" w:hAnsi="Arial Narrow" w:cs="Arial"/>
          <w:sz w:val="22"/>
          <w:szCs w:val="22"/>
        </w:rPr>
      </w:pPr>
    </w:p>
    <w:p w14:paraId="3DAC5CB5" w14:textId="109EF99D"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 xml:space="preserve">Die Einführung der neuen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xml:space="preserve"> Farben eröffnet grenzenlose Möglichkeiten für die Gestaltung von Fassaden. Herausragend ist nicht nur die breite Palette an Farboptionen, sondern auch die perfekte Synergie mit dem bereits etablierten EQUITONE [</w:t>
      </w:r>
      <w:proofErr w:type="spellStart"/>
      <w:r w:rsidRPr="00D15F30">
        <w:rPr>
          <w:rFonts w:ascii="Arial Narrow" w:hAnsi="Arial Narrow" w:cs="Arial"/>
          <w:sz w:val="22"/>
          <w:szCs w:val="22"/>
        </w:rPr>
        <w:t>tectiva</w:t>
      </w:r>
      <w:proofErr w:type="spellEnd"/>
      <w:r w:rsidRPr="00D15F30">
        <w:rPr>
          <w:rFonts w:ascii="Arial Narrow" w:hAnsi="Arial Narrow" w:cs="Arial"/>
          <w:sz w:val="22"/>
          <w:szCs w:val="22"/>
        </w:rPr>
        <w:t xml:space="preserve">] Sortiment. Die geschliffene Struktur der </w:t>
      </w:r>
      <w:proofErr w:type="spellStart"/>
      <w:r w:rsidRPr="00D15F30">
        <w:rPr>
          <w:rFonts w:ascii="Arial Narrow" w:hAnsi="Arial Narrow" w:cs="Arial"/>
          <w:sz w:val="22"/>
          <w:szCs w:val="22"/>
        </w:rPr>
        <w:t>tectiva</w:t>
      </w:r>
      <w:proofErr w:type="spellEnd"/>
      <w:r w:rsidRPr="00D15F30">
        <w:rPr>
          <w:rFonts w:ascii="Arial Narrow" w:hAnsi="Arial Narrow" w:cs="Arial"/>
          <w:sz w:val="22"/>
          <w:szCs w:val="22"/>
        </w:rPr>
        <w:t xml:space="preserve"> setzt sich nahtlos in den Erhöhungen der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xml:space="preserve"> fort, was eine harmonische Verbindung beider Materialien ermöglicht. Auch mit den beiden farbgleichen EQUITONE [</w:t>
      </w:r>
      <w:proofErr w:type="spellStart"/>
      <w:r w:rsidRPr="00D15F30">
        <w:rPr>
          <w:rFonts w:ascii="Arial Narrow" w:hAnsi="Arial Narrow" w:cs="Arial"/>
          <w:sz w:val="22"/>
          <w:szCs w:val="22"/>
        </w:rPr>
        <w:t>lunara</w:t>
      </w:r>
      <w:proofErr w:type="spellEnd"/>
      <w:r w:rsidRPr="00D15F30">
        <w:rPr>
          <w:rFonts w:ascii="Arial Narrow" w:hAnsi="Arial Narrow" w:cs="Arial"/>
          <w:sz w:val="22"/>
          <w:szCs w:val="22"/>
        </w:rPr>
        <w:t>] Tafeln</w:t>
      </w:r>
      <w:r w:rsidR="003D4BC0" w:rsidRPr="00D15F30">
        <w:rPr>
          <w:rFonts w:ascii="Arial Narrow" w:hAnsi="Arial Narrow" w:cs="Arial"/>
          <w:sz w:val="22"/>
          <w:szCs w:val="22"/>
        </w:rPr>
        <w:t xml:space="preserve">, die </w:t>
      </w:r>
      <w:r w:rsidRPr="00D15F30">
        <w:rPr>
          <w:rFonts w:ascii="Arial Narrow" w:hAnsi="Arial Narrow" w:cs="Arial"/>
          <w:sz w:val="22"/>
          <w:szCs w:val="22"/>
        </w:rPr>
        <w:t>mechanisch bearbeitete</w:t>
      </w:r>
      <w:r w:rsidR="003D4BC0" w:rsidRPr="00D15F30">
        <w:rPr>
          <w:rFonts w:ascii="Arial Narrow" w:hAnsi="Arial Narrow" w:cs="Arial"/>
          <w:sz w:val="22"/>
          <w:szCs w:val="22"/>
        </w:rPr>
        <w:t xml:space="preserve">t eine </w:t>
      </w:r>
      <w:r w:rsidRPr="00D15F30">
        <w:rPr>
          <w:rFonts w:ascii="Arial Narrow" w:hAnsi="Arial Narrow" w:cs="Arial"/>
          <w:sz w:val="22"/>
          <w:szCs w:val="22"/>
        </w:rPr>
        <w:t>unregelmäßige Oberfläche</w:t>
      </w:r>
      <w:r w:rsidR="003D4BC0" w:rsidRPr="00D15F30">
        <w:rPr>
          <w:rFonts w:ascii="Arial Narrow" w:hAnsi="Arial Narrow" w:cs="Arial"/>
          <w:sz w:val="22"/>
          <w:szCs w:val="22"/>
        </w:rPr>
        <w:t xml:space="preserve"> aufweisen,</w:t>
      </w:r>
      <w:r w:rsidRPr="00D15F30">
        <w:rPr>
          <w:rFonts w:ascii="Arial Narrow" w:hAnsi="Arial Narrow" w:cs="Arial"/>
          <w:sz w:val="22"/>
          <w:szCs w:val="22"/>
        </w:rPr>
        <w:t xml:space="preserve"> lässt sich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xml:space="preserve"> ideal verbinden. </w:t>
      </w:r>
    </w:p>
    <w:p w14:paraId="186D6F1D" w14:textId="77777777" w:rsidR="005372FA" w:rsidRPr="00D15F30" w:rsidRDefault="005372FA" w:rsidP="005372FA">
      <w:pPr>
        <w:jc w:val="both"/>
        <w:rPr>
          <w:rFonts w:ascii="Arial Narrow" w:hAnsi="Arial Narrow" w:cs="Arial"/>
          <w:sz w:val="22"/>
          <w:szCs w:val="22"/>
        </w:rPr>
      </w:pPr>
    </w:p>
    <w:p w14:paraId="394C5978" w14:textId="77777777"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Ein jeweils noch größeres Farbspektrum bieten außerdem die Fassadentafeln EQUITONE [natura] in sanften, matten Tönen und durchscheinender Faserstruktur sowie EQUITONE [</w:t>
      </w:r>
      <w:proofErr w:type="spellStart"/>
      <w:r w:rsidRPr="00D15F30">
        <w:rPr>
          <w:rFonts w:ascii="Arial Narrow" w:hAnsi="Arial Narrow" w:cs="Arial"/>
          <w:sz w:val="22"/>
          <w:szCs w:val="22"/>
        </w:rPr>
        <w:t>pictura</w:t>
      </w:r>
      <w:proofErr w:type="spellEnd"/>
      <w:r w:rsidRPr="00D15F30">
        <w:rPr>
          <w:rFonts w:ascii="Arial Narrow" w:hAnsi="Arial Narrow" w:cs="Arial"/>
          <w:sz w:val="22"/>
          <w:szCs w:val="22"/>
        </w:rPr>
        <w:t>] und EQUITONE [</w:t>
      </w:r>
      <w:proofErr w:type="spellStart"/>
      <w:r w:rsidRPr="00D15F30">
        <w:rPr>
          <w:rFonts w:ascii="Arial Narrow" w:hAnsi="Arial Narrow" w:cs="Arial"/>
          <w:sz w:val="22"/>
          <w:szCs w:val="22"/>
        </w:rPr>
        <w:t>textura</w:t>
      </w:r>
      <w:proofErr w:type="spellEnd"/>
      <w:r w:rsidRPr="00D15F30">
        <w:rPr>
          <w:rFonts w:ascii="Arial Narrow" w:hAnsi="Arial Narrow" w:cs="Arial"/>
          <w:sz w:val="22"/>
          <w:szCs w:val="22"/>
        </w:rPr>
        <w:t>] in kräftigen, leuchtenden Farben mit glatter bzw. körniger Oberfläche. So haben Architekten und Designer die Möglichkeit, aus einer umfassenden Palette perfekt aufeinander abgestimmter Farbtöne zu wählen.</w:t>
      </w:r>
    </w:p>
    <w:p w14:paraId="41111155" w14:textId="77777777" w:rsidR="005372FA" w:rsidRPr="00D15F30" w:rsidRDefault="005372FA" w:rsidP="005372FA">
      <w:pPr>
        <w:jc w:val="both"/>
        <w:rPr>
          <w:rFonts w:ascii="Arial Narrow" w:hAnsi="Arial Narrow" w:cs="Arial"/>
          <w:sz w:val="22"/>
          <w:szCs w:val="22"/>
        </w:rPr>
      </w:pPr>
    </w:p>
    <w:p w14:paraId="46D2C152" w14:textId="77777777" w:rsidR="005372FA" w:rsidRPr="00D15F30" w:rsidRDefault="005372FA" w:rsidP="005372FA">
      <w:pPr>
        <w:jc w:val="both"/>
        <w:rPr>
          <w:rFonts w:ascii="Arial Narrow" w:hAnsi="Arial Narrow" w:cs="Arial"/>
          <w:b/>
          <w:bCs/>
          <w:sz w:val="22"/>
          <w:szCs w:val="22"/>
        </w:rPr>
      </w:pPr>
      <w:r w:rsidRPr="00D15F30">
        <w:rPr>
          <w:rFonts w:ascii="Arial Narrow" w:hAnsi="Arial Narrow" w:cs="Arial"/>
          <w:b/>
          <w:bCs/>
          <w:sz w:val="22"/>
          <w:szCs w:val="22"/>
        </w:rPr>
        <w:t xml:space="preserve">Nachhaltigkeit und Umweltschutz: </w:t>
      </w:r>
      <w:proofErr w:type="spellStart"/>
      <w:r w:rsidRPr="00D15F30">
        <w:rPr>
          <w:rFonts w:ascii="Arial Narrow" w:hAnsi="Arial Narrow" w:cs="Arial"/>
          <w:b/>
          <w:bCs/>
          <w:sz w:val="22"/>
          <w:szCs w:val="22"/>
        </w:rPr>
        <w:t>Cradle</w:t>
      </w:r>
      <w:proofErr w:type="spellEnd"/>
      <w:r w:rsidRPr="00D15F30">
        <w:rPr>
          <w:rFonts w:ascii="Arial Narrow" w:hAnsi="Arial Narrow" w:cs="Arial"/>
          <w:b/>
          <w:bCs/>
          <w:sz w:val="22"/>
          <w:szCs w:val="22"/>
        </w:rPr>
        <w:t xml:space="preserve"> </w:t>
      </w:r>
      <w:proofErr w:type="spellStart"/>
      <w:r w:rsidRPr="00D15F30">
        <w:rPr>
          <w:rFonts w:ascii="Arial Narrow" w:hAnsi="Arial Narrow" w:cs="Arial"/>
          <w:b/>
          <w:bCs/>
          <w:sz w:val="22"/>
          <w:szCs w:val="22"/>
        </w:rPr>
        <w:t>to</w:t>
      </w:r>
      <w:proofErr w:type="spellEnd"/>
      <w:r w:rsidRPr="00D15F30">
        <w:rPr>
          <w:rFonts w:ascii="Arial Narrow" w:hAnsi="Arial Narrow" w:cs="Arial"/>
          <w:b/>
          <w:bCs/>
          <w:sz w:val="22"/>
          <w:szCs w:val="22"/>
        </w:rPr>
        <w:t xml:space="preserve"> </w:t>
      </w:r>
      <w:proofErr w:type="spellStart"/>
      <w:r w:rsidRPr="00D15F30">
        <w:rPr>
          <w:rFonts w:ascii="Arial Narrow" w:hAnsi="Arial Narrow" w:cs="Arial"/>
          <w:b/>
          <w:bCs/>
          <w:sz w:val="22"/>
          <w:szCs w:val="22"/>
        </w:rPr>
        <w:t>Cradle</w:t>
      </w:r>
      <w:proofErr w:type="spellEnd"/>
      <w:r w:rsidRPr="00D15F30">
        <w:rPr>
          <w:rFonts w:ascii="Arial Narrow" w:hAnsi="Arial Narrow" w:cs="Arial"/>
          <w:b/>
          <w:bCs/>
          <w:sz w:val="22"/>
          <w:szCs w:val="22"/>
        </w:rPr>
        <w:t xml:space="preserve"> Certified®</w:t>
      </w:r>
    </w:p>
    <w:p w14:paraId="1E4F3FA8" w14:textId="210353ED"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 xml:space="preserve">Neben der beeindruckenden Vielfalt an Farben und Oberflächen im EQUITONE Portfolio ist die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xml:space="preserve"> auch in den neuen Farben, wie alle Materialien von EQUITONE, </w:t>
      </w:r>
      <w:proofErr w:type="spellStart"/>
      <w:r w:rsidRPr="00D15F30">
        <w:rPr>
          <w:rFonts w:ascii="Arial Narrow" w:hAnsi="Arial Narrow" w:cs="Arial"/>
          <w:sz w:val="22"/>
          <w:szCs w:val="22"/>
        </w:rPr>
        <w:t>Cradle</w:t>
      </w:r>
      <w:proofErr w:type="spellEnd"/>
      <w:r w:rsidRPr="00D15F30">
        <w:rPr>
          <w:rFonts w:ascii="Arial Narrow" w:hAnsi="Arial Narrow" w:cs="Arial"/>
          <w:sz w:val="22"/>
          <w:szCs w:val="22"/>
        </w:rPr>
        <w:t xml:space="preserve"> </w:t>
      </w:r>
      <w:proofErr w:type="spellStart"/>
      <w:r w:rsidRPr="00D15F30">
        <w:rPr>
          <w:rFonts w:ascii="Arial Narrow" w:hAnsi="Arial Narrow" w:cs="Arial"/>
          <w:sz w:val="22"/>
          <w:szCs w:val="22"/>
        </w:rPr>
        <w:t>to</w:t>
      </w:r>
      <w:proofErr w:type="spellEnd"/>
      <w:r w:rsidRPr="00D15F30">
        <w:rPr>
          <w:rFonts w:ascii="Arial Narrow" w:hAnsi="Arial Narrow" w:cs="Arial"/>
          <w:sz w:val="22"/>
          <w:szCs w:val="22"/>
        </w:rPr>
        <w:t xml:space="preserve"> </w:t>
      </w:r>
      <w:proofErr w:type="spellStart"/>
      <w:r w:rsidRPr="00D15F30">
        <w:rPr>
          <w:rFonts w:ascii="Arial Narrow" w:hAnsi="Arial Narrow" w:cs="Arial"/>
          <w:sz w:val="22"/>
          <w:szCs w:val="22"/>
        </w:rPr>
        <w:t>Cradle</w:t>
      </w:r>
      <w:proofErr w:type="spellEnd"/>
      <w:r w:rsidRPr="00D15F30">
        <w:rPr>
          <w:rFonts w:ascii="Arial Narrow" w:hAnsi="Arial Narrow" w:cs="Arial"/>
          <w:sz w:val="22"/>
          <w:szCs w:val="22"/>
        </w:rPr>
        <w:t>® zertifiziert und in der Stufe Bronze ausgezeichnet. So unterstreicht das Unternehmen sein Engagement für Nachhaltigkeit und Umweltschutz und bietet Architekt</w:t>
      </w:r>
      <w:r w:rsidR="000A297A" w:rsidRPr="00D15F30">
        <w:rPr>
          <w:rFonts w:ascii="Arial Narrow" w:hAnsi="Arial Narrow" w:cs="Arial"/>
          <w:sz w:val="22"/>
          <w:szCs w:val="22"/>
        </w:rPr>
        <w:t>*inn</w:t>
      </w:r>
      <w:r w:rsidRPr="00D15F30">
        <w:rPr>
          <w:rFonts w:ascii="Arial Narrow" w:hAnsi="Arial Narrow" w:cs="Arial"/>
          <w:sz w:val="22"/>
          <w:szCs w:val="22"/>
        </w:rPr>
        <w:t>en die Gewissheit, dass ihre Projekte nicht nur ästhetisch ansprechend, sondern auch umweltfreundlich sind.</w:t>
      </w:r>
    </w:p>
    <w:p w14:paraId="6149D3D7" w14:textId="77777777" w:rsidR="005372FA" w:rsidRPr="00D15F30" w:rsidRDefault="005372FA" w:rsidP="005372FA">
      <w:pPr>
        <w:jc w:val="both"/>
        <w:rPr>
          <w:rFonts w:ascii="Arial Narrow" w:hAnsi="Arial Narrow" w:cs="Arial"/>
          <w:sz w:val="22"/>
          <w:szCs w:val="22"/>
        </w:rPr>
      </w:pPr>
    </w:p>
    <w:p w14:paraId="6850C7B4" w14:textId="005BBF15"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 xml:space="preserve">Die matte Oberfläche der </w:t>
      </w:r>
      <w:proofErr w:type="spellStart"/>
      <w:r w:rsidRPr="00D15F30">
        <w:rPr>
          <w:rFonts w:ascii="Arial Narrow" w:hAnsi="Arial Narrow" w:cs="Arial"/>
          <w:sz w:val="22"/>
          <w:szCs w:val="22"/>
        </w:rPr>
        <w:t>linea</w:t>
      </w:r>
      <w:proofErr w:type="spellEnd"/>
      <w:r w:rsidRPr="00D15F30">
        <w:rPr>
          <w:rFonts w:ascii="Arial Narrow" w:hAnsi="Arial Narrow" w:cs="Arial"/>
          <w:sz w:val="22"/>
          <w:szCs w:val="22"/>
        </w:rPr>
        <w:t xml:space="preserve"> besticht durch ihre profilierte, lebendige Struktur. Unbeschichtet und hydrophobiert, widersteht sie Feuchtigkeit und bewahrt ihre Schönheit selbst in anspruchsvollen Umgebungen. Gemäß DIN EN 13501-1 erreichen alle EQUITONE Fassadentafeln die höchste Brandschutzklasse A2-s1, d0, </w:t>
      </w:r>
      <w:r w:rsidR="003D4BC0" w:rsidRPr="00D15F30">
        <w:rPr>
          <w:rFonts w:ascii="Arial Narrow" w:hAnsi="Arial Narrow" w:cs="Arial"/>
          <w:sz w:val="22"/>
          <w:szCs w:val="22"/>
        </w:rPr>
        <w:t>sind</w:t>
      </w:r>
      <w:r w:rsidRPr="00D15F30">
        <w:rPr>
          <w:rFonts w:ascii="Arial Narrow" w:hAnsi="Arial Narrow" w:cs="Arial"/>
          <w:sz w:val="22"/>
          <w:szCs w:val="22"/>
        </w:rPr>
        <w:t xml:space="preserve"> nicht brennbar und</w:t>
      </w:r>
      <w:r w:rsidR="003D4BC0" w:rsidRPr="00D15F30">
        <w:rPr>
          <w:rFonts w:ascii="Arial Narrow" w:hAnsi="Arial Narrow" w:cs="Arial"/>
          <w:sz w:val="22"/>
          <w:szCs w:val="22"/>
        </w:rPr>
        <w:t xml:space="preserve"> bieten so</w:t>
      </w:r>
      <w:r w:rsidRPr="00D15F30">
        <w:rPr>
          <w:rFonts w:ascii="Arial Narrow" w:hAnsi="Arial Narrow" w:cs="Arial"/>
          <w:sz w:val="22"/>
          <w:szCs w:val="22"/>
        </w:rPr>
        <w:t xml:space="preserve"> höchste Sicherheit. Diese Eigenschaft wird ergänzt durch ihre Form- und Frostbeständigkeit, die eine lange Lebensdauer gewährleisten. Zudem</w:t>
      </w:r>
      <w:r w:rsidR="00D86B9A" w:rsidRPr="00D15F30">
        <w:rPr>
          <w:rFonts w:ascii="Arial Narrow" w:hAnsi="Arial Narrow" w:cs="Arial"/>
          <w:sz w:val="22"/>
          <w:szCs w:val="22"/>
        </w:rPr>
        <w:t xml:space="preserve"> </w:t>
      </w:r>
      <w:r w:rsidRPr="00D15F30">
        <w:rPr>
          <w:rFonts w:ascii="Arial Narrow" w:hAnsi="Arial Narrow" w:cs="Arial"/>
          <w:sz w:val="22"/>
          <w:szCs w:val="22"/>
        </w:rPr>
        <w:t>zeichnen sich EQUITONE Tafeln durch Lichtechtheit und UV-Stabilität aus und stellen so sicher, dass die Farben auch bei intensiver Sonneneinstrahlung nicht verblassen.</w:t>
      </w:r>
    </w:p>
    <w:p w14:paraId="7E0A341B" w14:textId="77777777" w:rsidR="005372FA" w:rsidRPr="00D15F30" w:rsidRDefault="005372FA" w:rsidP="005372FA">
      <w:pPr>
        <w:jc w:val="both"/>
        <w:rPr>
          <w:rFonts w:ascii="Arial Narrow" w:hAnsi="Arial Narrow" w:cs="Arial"/>
          <w:sz w:val="22"/>
          <w:szCs w:val="22"/>
        </w:rPr>
      </w:pPr>
    </w:p>
    <w:p w14:paraId="687DE957" w14:textId="66338DB7"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 xml:space="preserve">Weitere Informationen zu den EQUITONE </w:t>
      </w:r>
      <w:r w:rsidRPr="00D15F30">
        <w:rPr>
          <w:rFonts w:ascii="Arial Narrow" w:hAnsi="Arial Narrow" w:cs="Arial"/>
          <w:color w:val="000000" w:themeColor="text1"/>
          <w:sz w:val="22"/>
          <w:szCs w:val="22"/>
        </w:rPr>
        <w:t xml:space="preserve">Fassadentafeln sind </w:t>
      </w:r>
      <w:hyperlink r:id="rId11" w:history="1">
        <w:r w:rsidRPr="00D15F30">
          <w:rPr>
            <w:rStyle w:val="Hyperlink"/>
            <w:rFonts w:ascii="Arial Narrow" w:hAnsi="Arial Narrow" w:cs="Arial"/>
            <w:color w:val="000000" w:themeColor="text1"/>
            <w:sz w:val="22"/>
            <w:szCs w:val="22"/>
          </w:rPr>
          <w:t>hi</w:t>
        </w:r>
        <w:r w:rsidRPr="00D15F30">
          <w:rPr>
            <w:rStyle w:val="Hyperlink"/>
            <w:rFonts w:ascii="Arial Narrow" w:hAnsi="Arial Narrow" w:cs="Arial"/>
            <w:color w:val="000000" w:themeColor="text1"/>
            <w:sz w:val="22"/>
            <w:szCs w:val="22"/>
          </w:rPr>
          <w:t>e</w:t>
        </w:r>
        <w:r w:rsidRPr="00D15F30">
          <w:rPr>
            <w:rStyle w:val="Hyperlink"/>
            <w:rFonts w:ascii="Arial Narrow" w:hAnsi="Arial Narrow" w:cs="Arial"/>
            <w:color w:val="000000" w:themeColor="text1"/>
            <w:sz w:val="22"/>
            <w:szCs w:val="22"/>
          </w:rPr>
          <w:t>r</w:t>
        </w:r>
      </w:hyperlink>
      <w:r w:rsidRPr="00D15F30">
        <w:rPr>
          <w:rFonts w:ascii="Arial Narrow" w:hAnsi="Arial Narrow" w:cs="Arial"/>
          <w:color w:val="000000" w:themeColor="text1"/>
          <w:sz w:val="22"/>
          <w:szCs w:val="22"/>
        </w:rPr>
        <w:t xml:space="preserve"> zu finden</w:t>
      </w:r>
      <w:r w:rsidRPr="00D15F30">
        <w:rPr>
          <w:rFonts w:ascii="Arial Narrow" w:hAnsi="Arial Narrow" w:cs="Arial"/>
          <w:sz w:val="22"/>
          <w:szCs w:val="22"/>
        </w:rPr>
        <w:t>.</w:t>
      </w:r>
    </w:p>
    <w:p w14:paraId="25AA65F6" w14:textId="77777777" w:rsidR="005372FA" w:rsidRDefault="005372FA" w:rsidP="005372FA">
      <w:pPr>
        <w:jc w:val="both"/>
        <w:rPr>
          <w:rFonts w:ascii="Arial Narrow" w:hAnsi="Arial Narrow" w:cs="Arial"/>
          <w:sz w:val="22"/>
          <w:szCs w:val="22"/>
        </w:rPr>
      </w:pPr>
    </w:p>
    <w:p w14:paraId="46E701A5" w14:textId="77777777" w:rsidR="00D15F30" w:rsidRDefault="00D15F30" w:rsidP="005372FA">
      <w:pPr>
        <w:jc w:val="both"/>
        <w:rPr>
          <w:rFonts w:ascii="Arial Narrow" w:hAnsi="Arial Narrow" w:cs="Arial"/>
          <w:sz w:val="22"/>
          <w:szCs w:val="22"/>
        </w:rPr>
      </w:pPr>
    </w:p>
    <w:p w14:paraId="3D78E1EC" w14:textId="77777777" w:rsidR="00D15F30" w:rsidRPr="00D15F30" w:rsidRDefault="00D15F30" w:rsidP="005372FA">
      <w:pPr>
        <w:jc w:val="both"/>
        <w:rPr>
          <w:rFonts w:ascii="Arial Narrow" w:hAnsi="Arial Narrow" w:cs="Arial"/>
          <w:sz w:val="22"/>
          <w:szCs w:val="22"/>
        </w:rPr>
      </w:pPr>
    </w:p>
    <w:p w14:paraId="3694205A" w14:textId="77777777" w:rsidR="004B21AB" w:rsidRPr="00D15F30" w:rsidRDefault="004B21AB" w:rsidP="005372FA">
      <w:pPr>
        <w:jc w:val="both"/>
        <w:rPr>
          <w:rFonts w:ascii="Arial Narrow" w:hAnsi="Arial Narrow" w:cs="Arial"/>
          <w:sz w:val="22"/>
          <w:szCs w:val="22"/>
        </w:rPr>
      </w:pPr>
    </w:p>
    <w:p w14:paraId="1516619E" w14:textId="2D6DEAE5" w:rsidR="005372FA" w:rsidRPr="00D15F30" w:rsidRDefault="005372FA" w:rsidP="005372FA">
      <w:pPr>
        <w:jc w:val="both"/>
        <w:rPr>
          <w:rFonts w:ascii="Arial Narrow" w:hAnsi="Arial Narrow" w:cs="Arial"/>
          <w:b/>
          <w:bCs/>
          <w:sz w:val="22"/>
          <w:szCs w:val="22"/>
        </w:rPr>
      </w:pPr>
      <w:r w:rsidRPr="00D15F30">
        <w:rPr>
          <w:rFonts w:ascii="Arial Narrow" w:hAnsi="Arial Narrow" w:cs="Arial"/>
          <w:b/>
          <w:bCs/>
          <w:sz w:val="22"/>
          <w:szCs w:val="22"/>
        </w:rPr>
        <w:lastRenderedPageBreak/>
        <w:t>EQUITONE – von und für Architekt</w:t>
      </w:r>
      <w:r w:rsidR="000A297A" w:rsidRPr="00D15F30">
        <w:rPr>
          <w:rFonts w:ascii="Arial Narrow" w:hAnsi="Arial Narrow" w:cs="Arial"/>
          <w:b/>
          <w:bCs/>
          <w:sz w:val="22"/>
          <w:szCs w:val="22"/>
        </w:rPr>
        <w:t>*inn</w:t>
      </w:r>
      <w:r w:rsidRPr="00D15F30">
        <w:rPr>
          <w:rFonts w:ascii="Arial Narrow" w:hAnsi="Arial Narrow" w:cs="Arial"/>
          <w:b/>
          <w:bCs/>
          <w:sz w:val="22"/>
          <w:szCs w:val="22"/>
        </w:rPr>
        <w:t>en</w:t>
      </w:r>
    </w:p>
    <w:p w14:paraId="16AB964F" w14:textId="2D030DD1" w:rsidR="005372FA" w:rsidRPr="00D15F30" w:rsidRDefault="005372FA" w:rsidP="005372FA">
      <w:pPr>
        <w:jc w:val="both"/>
        <w:rPr>
          <w:rFonts w:ascii="Arial Narrow" w:hAnsi="Arial Narrow" w:cs="Arial"/>
          <w:sz w:val="22"/>
          <w:szCs w:val="22"/>
        </w:rPr>
      </w:pPr>
      <w:r w:rsidRPr="00D15F30">
        <w:rPr>
          <w:rFonts w:ascii="Arial Narrow" w:hAnsi="Arial Narrow" w:cs="Arial"/>
          <w:sz w:val="22"/>
          <w:szCs w:val="22"/>
        </w:rPr>
        <w:t>Unter dem Markennamen EQUITONE vertreibt die Etex Germany Exteriors GmbH großformatige Fassadentafeln aus Faserzement. EQUITONE steht für anspruchsvolle Architektur mit ausdrucksstarken Fassadentexturen. Schon bei der Produktentwicklung wird größter Wert auf die Expertise führender Architekt</w:t>
      </w:r>
      <w:r w:rsidR="000A297A" w:rsidRPr="00D15F30">
        <w:rPr>
          <w:rFonts w:ascii="Arial Narrow" w:hAnsi="Arial Narrow" w:cs="Arial"/>
          <w:sz w:val="22"/>
          <w:szCs w:val="22"/>
        </w:rPr>
        <w:t>*inn</w:t>
      </w:r>
      <w:r w:rsidRPr="00D15F30">
        <w:rPr>
          <w:rFonts w:ascii="Arial Narrow" w:hAnsi="Arial Narrow" w:cs="Arial"/>
          <w:sz w:val="22"/>
          <w:szCs w:val="22"/>
        </w:rPr>
        <w:t>en gelegt. Die Etex Germany Exteriors GmbH ist der führende Hersteller von Dach- und Fassadenbekleidungen aus Faserzement in Deutschland. Das Portfolio umfasst neben EQUITONE Fassadentafeln die Marken Cedral mit Fassadenpaneelen, kleinformatigen Dach- und Fassadenplatten sowie Terrassendielen und die Marke Eternit mit dem klassischen Wellplattensortiment. Das Unternehmen gehört zu der in Belgien ansässigen Etex und ist in Deutschland am Standort Beckum vertreten.</w:t>
      </w:r>
    </w:p>
    <w:p w14:paraId="2D62AC7F" w14:textId="77777777" w:rsidR="005372FA" w:rsidRPr="00D15F30" w:rsidRDefault="005372FA" w:rsidP="005372FA">
      <w:pPr>
        <w:jc w:val="both"/>
        <w:rPr>
          <w:rFonts w:ascii="Arial Narrow" w:hAnsi="Arial Narrow" w:cs="Arial"/>
          <w:sz w:val="22"/>
          <w:szCs w:val="22"/>
        </w:rPr>
      </w:pPr>
    </w:p>
    <w:p w14:paraId="71E25D42" w14:textId="77777777" w:rsidR="004B21AB" w:rsidRPr="00D15F30" w:rsidRDefault="004B21AB" w:rsidP="005372FA">
      <w:pPr>
        <w:rPr>
          <w:rFonts w:ascii="Arial Narrow" w:hAnsi="Arial Narrow" w:cs="Arial"/>
          <w:sz w:val="22"/>
          <w:szCs w:val="22"/>
        </w:rPr>
      </w:pPr>
    </w:p>
    <w:p w14:paraId="19EB21B4" w14:textId="77777777" w:rsidR="004B21AB" w:rsidRPr="00D15F30" w:rsidRDefault="004B21AB" w:rsidP="005372FA">
      <w:pPr>
        <w:rPr>
          <w:rFonts w:ascii="Arial Narrow" w:hAnsi="Arial Narrow" w:cs="Arial"/>
          <w:sz w:val="22"/>
          <w:szCs w:val="22"/>
        </w:rPr>
      </w:pPr>
    </w:p>
    <w:p w14:paraId="423DE82E" w14:textId="77777777" w:rsidR="004B21AB" w:rsidRPr="00D15F30" w:rsidRDefault="005372FA" w:rsidP="005372FA">
      <w:pPr>
        <w:rPr>
          <w:rFonts w:ascii="Arial Narrow" w:hAnsi="Arial Narrow" w:cs="Arial"/>
          <w:sz w:val="22"/>
          <w:szCs w:val="22"/>
        </w:rPr>
      </w:pPr>
      <w:r w:rsidRPr="00D15F30">
        <w:rPr>
          <w:rFonts w:ascii="Arial Narrow" w:hAnsi="Arial Narrow" w:cs="Arial"/>
          <w:sz w:val="22"/>
          <w:szCs w:val="22"/>
        </w:rPr>
        <w:t>ABBILDUNGEN</w:t>
      </w:r>
    </w:p>
    <w:p w14:paraId="5C010A38" w14:textId="77777777" w:rsidR="004B21AB" w:rsidRPr="00D15F30" w:rsidRDefault="004B21AB" w:rsidP="004B21AB">
      <w:pPr>
        <w:rPr>
          <w:rFonts w:ascii="Arial Narrow" w:hAnsi="Arial Narrow" w:cs="Arial"/>
          <w:sz w:val="22"/>
          <w:szCs w:val="22"/>
        </w:rPr>
      </w:pPr>
      <w:r w:rsidRPr="00D15F30">
        <w:rPr>
          <w:rFonts w:ascii="Arial Narrow" w:hAnsi="Arial Narrow" w:cs="Arial"/>
          <w:noProof/>
          <w:sz w:val="22"/>
          <w:szCs w:val="22"/>
        </w:rPr>
        <w:drawing>
          <wp:inline distT="0" distB="0" distL="0" distR="0" wp14:anchorId="14260F3A" wp14:editId="04E3F5A1">
            <wp:extent cx="4768769" cy="3576577"/>
            <wp:effectExtent l="0" t="0" r="0" b="5080"/>
            <wp:docPr id="20248314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83143" name="Grafik 202483143"/>
                    <pic:cNvPicPr/>
                  </pic:nvPicPr>
                  <pic:blipFill>
                    <a:blip r:embed="rId12" cstate="screen">
                      <a:extLst>
                        <a:ext uri="{28A0092B-C50C-407E-A947-70E740481C1C}">
                          <a14:useLocalDpi xmlns:a14="http://schemas.microsoft.com/office/drawing/2010/main"/>
                        </a:ext>
                      </a:extLst>
                    </a:blip>
                    <a:stretch>
                      <a:fillRect/>
                    </a:stretch>
                  </pic:blipFill>
                  <pic:spPr>
                    <a:xfrm>
                      <a:off x="0" y="0"/>
                      <a:ext cx="4791727" cy="3593795"/>
                    </a:xfrm>
                    <a:prstGeom prst="rect">
                      <a:avLst/>
                    </a:prstGeom>
                  </pic:spPr>
                </pic:pic>
              </a:graphicData>
            </a:graphic>
          </wp:inline>
        </w:drawing>
      </w:r>
    </w:p>
    <w:p w14:paraId="2EF1FA8F" w14:textId="449E27F1" w:rsidR="004B21AB" w:rsidRPr="00D15F30" w:rsidRDefault="004B21AB" w:rsidP="004B21AB">
      <w:pPr>
        <w:jc w:val="both"/>
        <w:rPr>
          <w:rFonts w:ascii="Arial Narrow" w:hAnsi="Arial Narrow" w:cs="Arial"/>
          <w:spacing w:val="-2"/>
          <w:sz w:val="22"/>
          <w:szCs w:val="22"/>
        </w:rPr>
      </w:pPr>
      <w:r w:rsidRPr="00D15F30">
        <w:rPr>
          <w:rFonts w:ascii="Arial Narrow" w:hAnsi="Arial Narrow" w:cs="Arial"/>
          <w:color w:val="0D0D0D"/>
          <w:spacing w:val="-2"/>
          <w:sz w:val="22"/>
          <w:szCs w:val="22"/>
          <w:shd w:val="clear" w:color="auto" w:fill="FFFFFF"/>
        </w:rPr>
        <w:t>Die Einführung der Farbtöne LT 00, 10, 15, 30 und 40 hebt die kreative Vielfalt in der architektonischen Gestaltung auf ein neues Niveau. Mit den neuen Farben ergänzt EQUITONE das bestehende Sortiment und bietet nun insgesamt neun durchgefärbte Farbtöne der Fassadentafel EQUITONE [</w:t>
      </w:r>
      <w:proofErr w:type="spellStart"/>
      <w:r w:rsidRPr="00D15F30">
        <w:rPr>
          <w:rFonts w:ascii="Arial Narrow" w:hAnsi="Arial Narrow" w:cs="Arial"/>
          <w:color w:val="0D0D0D"/>
          <w:spacing w:val="-2"/>
          <w:sz w:val="22"/>
          <w:szCs w:val="22"/>
          <w:shd w:val="clear" w:color="auto" w:fill="FFFFFF"/>
        </w:rPr>
        <w:t>linea</w:t>
      </w:r>
      <w:proofErr w:type="spellEnd"/>
      <w:r w:rsidRPr="00D15F30">
        <w:rPr>
          <w:rFonts w:ascii="Arial Narrow" w:hAnsi="Arial Narrow" w:cs="Arial"/>
          <w:color w:val="0D0D0D"/>
          <w:spacing w:val="-2"/>
          <w:sz w:val="22"/>
          <w:szCs w:val="22"/>
          <w:shd w:val="clear" w:color="auto" w:fill="FFFFFF"/>
        </w:rPr>
        <w:t>].</w:t>
      </w:r>
    </w:p>
    <w:p w14:paraId="73E01646" w14:textId="5EAD87C1" w:rsidR="004B21AB" w:rsidRPr="00D15F30" w:rsidRDefault="004B21AB" w:rsidP="005372FA">
      <w:pPr>
        <w:rPr>
          <w:rFonts w:ascii="Arial Narrow" w:hAnsi="Arial Narrow" w:cs="Arial"/>
          <w:sz w:val="22"/>
          <w:szCs w:val="22"/>
        </w:rPr>
      </w:pPr>
      <w:r w:rsidRPr="00D15F30">
        <w:rPr>
          <w:rFonts w:ascii="Arial Narrow" w:hAnsi="Arial Narrow" w:cs="Arial"/>
          <w:noProof/>
          <w:sz w:val="22"/>
          <w:szCs w:val="22"/>
        </w:rPr>
        <w:lastRenderedPageBreak/>
        <w:drawing>
          <wp:inline distT="0" distB="0" distL="0" distR="0" wp14:anchorId="1C3CD6A4" wp14:editId="764FE15F">
            <wp:extent cx="3057018" cy="2291644"/>
            <wp:effectExtent l="0" t="0" r="3810" b="0"/>
            <wp:docPr id="17202408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240852" name="Grafik 1720240852"/>
                    <pic:cNvPicPr/>
                  </pic:nvPicPr>
                  <pic:blipFill>
                    <a:blip r:embed="rId13" cstate="screen">
                      <a:extLst>
                        <a:ext uri="{28A0092B-C50C-407E-A947-70E740481C1C}">
                          <a14:useLocalDpi xmlns:a14="http://schemas.microsoft.com/office/drawing/2010/main"/>
                        </a:ext>
                      </a:extLst>
                    </a:blip>
                    <a:stretch>
                      <a:fillRect/>
                    </a:stretch>
                  </pic:blipFill>
                  <pic:spPr>
                    <a:xfrm>
                      <a:off x="0" y="0"/>
                      <a:ext cx="3071170" cy="2302253"/>
                    </a:xfrm>
                    <a:prstGeom prst="rect">
                      <a:avLst/>
                    </a:prstGeom>
                  </pic:spPr>
                </pic:pic>
              </a:graphicData>
            </a:graphic>
          </wp:inline>
        </w:drawing>
      </w:r>
    </w:p>
    <w:p w14:paraId="227A63FA" w14:textId="5387D91E" w:rsidR="004B21AB" w:rsidRPr="00D15F30" w:rsidRDefault="004B21AB" w:rsidP="007508B6">
      <w:pPr>
        <w:ind w:right="2693"/>
        <w:jc w:val="both"/>
        <w:rPr>
          <w:rFonts w:ascii="Arial Narrow" w:hAnsi="Arial Narrow" w:cs="Arial"/>
          <w:sz w:val="22"/>
          <w:szCs w:val="22"/>
        </w:rPr>
      </w:pPr>
      <w:r w:rsidRPr="00D15F30">
        <w:rPr>
          <w:rFonts w:ascii="Arial Narrow" w:hAnsi="Arial Narrow" w:cs="Arial"/>
          <w:color w:val="0D0D0D"/>
          <w:sz w:val="22"/>
          <w:szCs w:val="22"/>
          <w:shd w:val="clear" w:color="auto" w:fill="FFFFFF"/>
        </w:rPr>
        <w:t>EQUITONE [</w:t>
      </w:r>
      <w:proofErr w:type="spellStart"/>
      <w:r w:rsidRPr="00D15F30">
        <w:rPr>
          <w:rFonts w:ascii="Arial Narrow" w:hAnsi="Arial Narrow" w:cs="Arial"/>
          <w:color w:val="0D0D0D"/>
          <w:sz w:val="22"/>
          <w:szCs w:val="22"/>
          <w:shd w:val="clear" w:color="auto" w:fill="FFFFFF"/>
        </w:rPr>
        <w:t>linea</w:t>
      </w:r>
      <w:proofErr w:type="spellEnd"/>
      <w:r w:rsidRPr="00D15F30">
        <w:rPr>
          <w:rFonts w:ascii="Arial Narrow" w:hAnsi="Arial Narrow" w:cs="Arial"/>
          <w:color w:val="0D0D0D"/>
          <w:sz w:val="22"/>
          <w:szCs w:val="22"/>
          <w:shd w:val="clear" w:color="auto" w:fill="FFFFFF"/>
        </w:rPr>
        <w:t xml:space="preserve">] LT00 Creme </w:t>
      </w:r>
      <w:r w:rsidR="007508B6" w:rsidRPr="00D15F30">
        <w:rPr>
          <w:rFonts w:ascii="Arial Narrow" w:hAnsi="Arial Narrow" w:cs="Arial"/>
          <w:color w:val="0D0D0D"/>
          <w:sz w:val="22"/>
          <w:szCs w:val="22"/>
          <w:shd w:val="clear" w:color="auto" w:fill="FFFFFF"/>
        </w:rPr>
        <w:t xml:space="preserve">lässt sich </w:t>
      </w:r>
      <w:r w:rsidRPr="00D15F30">
        <w:rPr>
          <w:rFonts w:ascii="Arial Narrow" w:hAnsi="Arial Narrow" w:cs="Arial"/>
          <w:color w:val="0D0D0D"/>
          <w:sz w:val="22"/>
          <w:szCs w:val="22"/>
          <w:shd w:val="clear" w:color="auto" w:fill="FFFFFF"/>
        </w:rPr>
        <w:t>perfekt mit dem [</w:t>
      </w:r>
      <w:proofErr w:type="spellStart"/>
      <w:r w:rsidRPr="00D15F30">
        <w:rPr>
          <w:rFonts w:ascii="Arial Narrow" w:hAnsi="Arial Narrow" w:cs="Arial"/>
          <w:color w:val="0D0D0D"/>
          <w:sz w:val="22"/>
          <w:szCs w:val="22"/>
          <w:shd w:val="clear" w:color="auto" w:fill="FFFFFF"/>
        </w:rPr>
        <w:t>tectiva</w:t>
      </w:r>
      <w:proofErr w:type="spellEnd"/>
      <w:r w:rsidRPr="00D15F30">
        <w:rPr>
          <w:rFonts w:ascii="Arial Narrow" w:hAnsi="Arial Narrow" w:cs="Arial"/>
          <w:color w:val="0D0D0D"/>
          <w:sz w:val="22"/>
          <w:szCs w:val="22"/>
          <w:shd w:val="clear" w:color="auto" w:fill="FFFFFF"/>
        </w:rPr>
        <w:t>] Sortiment</w:t>
      </w:r>
      <w:r w:rsidR="007508B6" w:rsidRPr="00D15F30">
        <w:rPr>
          <w:rFonts w:ascii="Arial Narrow" w:hAnsi="Arial Narrow" w:cs="Arial"/>
          <w:color w:val="0D0D0D"/>
          <w:sz w:val="22"/>
          <w:szCs w:val="22"/>
          <w:shd w:val="clear" w:color="auto" w:fill="FFFFFF"/>
        </w:rPr>
        <w:t xml:space="preserve"> verbinden</w:t>
      </w:r>
      <w:r w:rsidRPr="00D15F30">
        <w:rPr>
          <w:rFonts w:ascii="Arial Narrow" w:hAnsi="Arial Narrow" w:cs="Arial"/>
          <w:color w:val="0D0D0D"/>
          <w:sz w:val="22"/>
          <w:szCs w:val="22"/>
          <w:shd w:val="clear" w:color="auto" w:fill="FFFFFF"/>
        </w:rPr>
        <w:t xml:space="preserve">. Die geschliffene Struktur der </w:t>
      </w:r>
      <w:proofErr w:type="spellStart"/>
      <w:r w:rsidRPr="00D15F30">
        <w:rPr>
          <w:rFonts w:ascii="Arial Narrow" w:hAnsi="Arial Narrow" w:cs="Arial"/>
          <w:color w:val="0D0D0D"/>
          <w:sz w:val="22"/>
          <w:szCs w:val="22"/>
          <w:shd w:val="clear" w:color="auto" w:fill="FFFFFF"/>
        </w:rPr>
        <w:t>tectiva</w:t>
      </w:r>
      <w:proofErr w:type="spellEnd"/>
      <w:r w:rsidRPr="00D15F30">
        <w:rPr>
          <w:rFonts w:ascii="Arial Narrow" w:hAnsi="Arial Narrow" w:cs="Arial"/>
          <w:color w:val="0D0D0D"/>
          <w:sz w:val="22"/>
          <w:szCs w:val="22"/>
          <w:shd w:val="clear" w:color="auto" w:fill="FFFFFF"/>
        </w:rPr>
        <w:t xml:space="preserve"> setzt sich nahtlos in den Erhöhungen der </w:t>
      </w:r>
      <w:proofErr w:type="spellStart"/>
      <w:r w:rsidRPr="00D15F30">
        <w:rPr>
          <w:rFonts w:ascii="Arial Narrow" w:hAnsi="Arial Narrow" w:cs="Arial"/>
          <w:color w:val="0D0D0D"/>
          <w:sz w:val="22"/>
          <w:szCs w:val="22"/>
          <w:shd w:val="clear" w:color="auto" w:fill="FFFFFF"/>
        </w:rPr>
        <w:t>linea</w:t>
      </w:r>
      <w:proofErr w:type="spellEnd"/>
      <w:r w:rsidRPr="00D15F30">
        <w:rPr>
          <w:rFonts w:ascii="Arial Narrow" w:hAnsi="Arial Narrow" w:cs="Arial"/>
          <w:color w:val="0D0D0D"/>
          <w:sz w:val="22"/>
          <w:szCs w:val="22"/>
          <w:shd w:val="clear" w:color="auto" w:fill="FFFFFF"/>
        </w:rPr>
        <w:t xml:space="preserve"> fort. </w:t>
      </w:r>
    </w:p>
    <w:p w14:paraId="12F0F84B" w14:textId="77777777" w:rsidR="004B21AB" w:rsidRPr="00D15F30" w:rsidRDefault="004B21AB" w:rsidP="005372FA">
      <w:pPr>
        <w:rPr>
          <w:rFonts w:ascii="Arial Narrow" w:hAnsi="Arial Narrow" w:cs="Arial"/>
          <w:sz w:val="22"/>
          <w:szCs w:val="22"/>
        </w:rPr>
      </w:pPr>
    </w:p>
    <w:p w14:paraId="051F2391" w14:textId="3149B636" w:rsidR="00D86B9A" w:rsidRPr="00D15F30" w:rsidRDefault="004B21AB" w:rsidP="005372FA">
      <w:pPr>
        <w:rPr>
          <w:rFonts w:ascii="Arial Narrow" w:hAnsi="Arial Narrow" w:cs="Arial"/>
          <w:sz w:val="22"/>
          <w:szCs w:val="22"/>
        </w:rPr>
      </w:pPr>
      <w:r w:rsidRPr="00D15F30">
        <w:rPr>
          <w:rFonts w:ascii="Arial Narrow" w:hAnsi="Arial Narrow" w:cs="Arial"/>
          <w:noProof/>
          <w:sz w:val="22"/>
          <w:szCs w:val="22"/>
        </w:rPr>
        <w:drawing>
          <wp:inline distT="0" distB="0" distL="0" distR="0" wp14:anchorId="14A854E8" wp14:editId="54204DA7">
            <wp:extent cx="3057018" cy="2291644"/>
            <wp:effectExtent l="0" t="0" r="3810" b="0"/>
            <wp:docPr id="159508463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084638" name="Grafik 1595084638"/>
                    <pic:cNvPicPr/>
                  </pic:nvPicPr>
                  <pic:blipFill>
                    <a:blip r:embed="rId14" cstate="screen">
                      <a:extLst>
                        <a:ext uri="{28A0092B-C50C-407E-A947-70E740481C1C}">
                          <a14:useLocalDpi xmlns:a14="http://schemas.microsoft.com/office/drawing/2010/main"/>
                        </a:ext>
                      </a:extLst>
                    </a:blip>
                    <a:stretch>
                      <a:fillRect/>
                    </a:stretch>
                  </pic:blipFill>
                  <pic:spPr>
                    <a:xfrm>
                      <a:off x="0" y="0"/>
                      <a:ext cx="3077677" cy="2307131"/>
                    </a:xfrm>
                    <a:prstGeom prst="rect">
                      <a:avLst/>
                    </a:prstGeom>
                  </pic:spPr>
                </pic:pic>
              </a:graphicData>
            </a:graphic>
          </wp:inline>
        </w:drawing>
      </w:r>
    </w:p>
    <w:p w14:paraId="0CBA6F14" w14:textId="7CFBCE9F" w:rsidR="007508B6" w:rsidRPr="00D15F30" w:rsidRDefault="007508B6" w:rsidP="005372FA">
      <w:pPr>
        <w:rPr>
          <w:rFonts w:ascii="Arial Narrow" w:hAnsi="Arial Narrow" w:cs="Arial"/>
          <w:color w:val="0D0D0D"/>
          <w:sz w:val="22"/>
          <w:szCs w:val="22"/>
          <w:shd w:val="clear" w:color="auto" w:fill="FFFFFF"/>
        </w:rPr>
      </w:pPr>
      <w:r w:rsidRPr="00D15F30">
        <w:rPr>
          <w:rFonts w:ascii="Arial Narrow" w:hAnsi="Arial Narrow" w:cs="Arial"/>
          <w:color w:val="0D0D0D"/>
          <w:sz w:val="22"/>
          <w:szCs w:val="22"/>
          <w:shd w:val="clear" w:color="auto" w:fill="FFFFFF"/>
        </w:rPr>
        <w:t>Die neue EQUITONE [</w:t>
      </w:r>
      <w:proofErr w:type="spellStart"/>
      <w:r w:rsidRPr="00D15F30">
        <w:rPr>
          <w:rFonts w:ascii="Arial Narrow" w:hAnsi="Arial Narrow" w:cs="Arial"/>
          <w:color w:val="0D0D0D"/>
          <w:sz w:val="22"/>
          <w:szCs w:val="22"/>
          <w:shd w:val="clear" w:color="auto" w:fill="FFFFFF"/>
        </w:rPr>
        <w:t>linea</w:t>
      </w:r>
      <w:proofErr w:type="spellEnd"/>
      <w:r w:rsidRPr="00D15F30">
        <w:rPr>
          <w:rFonts w:ascii="Arial Narrow" w:hAnsi="Arial Narrow" w:cs="Arial"/>
          <w:color w:val="0D0D0D"/>
          <w:sz w:val="22"/>
          <w:szCs w:val="22"/>
          <w:shd w:val="clear" w:color="auto" w:fill="FFFFFF"/>
        </w:rPr>
        <w:t>] LT010 in Beige.</w:t>
      </w:r>
    </w:p>
    <w:p w14:paraId="395D16D2" w14:textId="77777777" w:rsidR="007508B6" w:rsidRPr="00D15F30" w:rsidRDefault="007508B6" w:rsidP="005372FA">
      <w:pPr>
        <w:rPr>
          <w:rFonts w:ascii="Arial Narrow" w:hAnsi="Arial Narrow" w:cs="Arial"/>
          <w:color w:val="0D0D0D"/>
          <w:sz w:val="22"/>
          <w:szCs w:val="22"/>
          <w:shd w:val="clear" w:color="auto" w:fill="FFFFFF"/>
        </w:rPr>
      </w:pPr>
    </w:p>
    <w:p w14:paraId="2CAA5EC2" w14:textId="1396B2E7" w:rsidR="004B21AB" w:rsidRPr="00D15F30" w:rsidRDefault="004B21AB" w:rsidP="005372FA">
      <w:pPr>
        <w:rPr>
          <w:rFonts w:ascii="Arial Narrow" w:hAnsi="Arial Narrow" w:cs="Arial"/>
          <w:sz w:val="22"/>
          <w:szCs w:val="22"/>
        </w:rPr>
      </w:pPr>
      <w:r w:rsidRPr="00D15F30">
        <w:rPr>
          <w:rFonts w:ascii="Arial Narrow" w:hAnsi="Arial Narrow" w:cs="Arial"/>
          <w:noProof/>
          <w:sz w:val="22"/>
          <w:szCs w:val="22"/>
        </w:rPr>
        <w:drawing>
          <wp:inline distT="0" distB="0" distL="0" distR="0" wp14:anchorId="175A104D" wp14:editId="0977CDD6">
            <wp:extent cx="3057017" cy="2291644"/>
            <wp:effectExtent l="0" t="0" r="3810" b="0"/>
            <wp:docPr id="201147846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478467" name="Grafik 2011478467"/>
                    <pic:cNvPicPr/>
                  </pic:nvPicPr>
                  <pic:blipFill>
                    <a:blip r:embed="rId15" cstate="screen">
                      <a:extLst>
                        <a:ext uri="{28A0092B-C50C-407E-A947-70E740481C1C}">
                          <a14:useLocalDpi xmlns:a14="http://schemas.microsoft.com/office/drawing/2010/main"/>
                        </a:ext>
                      </a:extLst>
                    </a:blip>
                    <a:stretch>
                      <a:fillRect/>
                    </a:stretch>
                  </pic:blipFill>
                  <pic:spPr>
                    <a:xfrm>
                      <a:off x="0" y="0"/>
                      <a:ext cx="3070329" cy="2301623"/>
                    </a:xfrm>
                    <a:prstGeom prst="rect">
                      <a:avLst/>
                    </a:prstGeom>
                  </pic:spPr>
                </pic:pic>
              </a:graphicData>
            </a:graphic>
          </wp:inline>
        </w:drawing>
      </w:r>
    </w:p>
    <w:p w14:paraId="392510C2" w14:textId="412D1197" w:rsidR="007508B6" w:rsidRPr="00D15F30" w:rsidRDefault="007508B6" w:rsidP="005372FA">
      <w:pPr>
        <w:rPr>
          <w:rFonts w:ascii="Arial Narrow" w:hAnsi="Arial Narrow" w:cs="Arial"/>
          <w:color w:val="0D0D0D"/>
          <w:sz w:val="22"/>
          <w:szCs w:val="22"/>
          <w:shd w:val="clear" w:color="auto" w:fill="FFFFFF"/>
        </w:rPr>
      </w:pPr>
      <w:r w:rsidRPr="00D15F30">
        <w:rPr>
          <w:rFonts w:ascii="Arial Narrow" w:hAnsi="Arial Narrow" w:cs="Arial"/>
          <w:color w:val="0D0D0D"/>
          <w:sz w:val="22"/>
          <w:szCs w:val="22"/>
          <w:shd w:val="clear" w:color="auto" w:fill="FFFFFF"/>
        </w:rPr>
        <w:t>Die neue EQUITONE [</w:t>
      </w:r>
      <w:proofErr w:type="spellStart"/>
      <w:r w:rsidRPr="00D15F30">
        <w:rPr>
          <w:rFonts w:ascii="Arial Narrow" w:hAnsi="Arial Narrow" w:cs="Arial"/>
          <w:color w:val="0D0D0D"/>
          <w:sz w:val="22"/>
          <w:szCs w:val="22"/>
          <w:shd w:val="clear" w:color="auto" w:fill="FFFFFF"/>
        </w:rPr>
        <w:t>linea</w:t>
      </w:r>
      <w:proofErr w:type="spellEnd"/>
      <w:r w:rsidRPr="00D15F30">
        <w:rPr>
          <w:rFonts w:ascii="Arial Narrow" w:hAnsi="Arial Narrow" w:cs="Arial"/>
          <w:color w:val="0D0D0D"/>
          <w:sz w:val="22"/>
          <w:szCs w:val="22"/>
          <w:shd w:val="clear" w:color="auto" w:fill="FFFFFF"/>
        </w:rPr>
        <w:t>] LT15 in Grau.</w:t>
      </w:r>
    </w:p>
    <w:p w14:paraId="4AF51034" w14:textId="2D21B778" w:rsidR="004B21AB" w:rsidRPr="00D15F30" w:rsidRDefault="004B21AB" w:rsidP="005372FA">
      <w:pPr>
        <w:rPr>
          <w:rFonts w:ascii="Arial Narrow" w:hAnsi="Arial Narrow" w:cs="Arial"/>
          <w:sz w:val="22"/>
          <w:szCs w:val="22"/>
        </w:rPr>
      </w:pPr>
      <w:r w:rsidRPr="00D15F30">
        <w:rPr>
          <w:rFonts w:ascii="Arial Narrow" w:hAnsi="Arial Narrow" w:cs="Arial"/>
          <w:noProof/>
          <w:sz w:val="22"/>
          <w:szCs w:val="22"/>
        </w:rPr>
        <w:lastRenderedPageBreak/>
        <w:drawing>
          <wp:inline distT="0" distB="0" distL="0" distR="0" wp14:anchorId="0188377C" wp14:editId="6EAD4D35">
            <wp:extent cx="3057017" cy="2291644"/>
            <wp:effectExtent l="0" t="0" r="3810" b="0"/>
            <wp:docPr id="9261822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182250" name="Grafik 926182250"/>
                    <pic:cNvPicPr/>
                  </pic:nvPicPr>
                  <pic:blipFill>
                    <a:blip r:embed="rId16" cstate="screen">
                      <a:extLst>
                        <a:ext uri="{28A0092B-C50C-407E-A947-70E740481C1C}">
                          <a14:useLocalDpi xmlns:a14="http://schemas.microsoft.com/office/drawing/2010/main"/>
                        </a:ext>
                      </a:extLst>
                    </a:blip>
                    <a:stretch>
                      <a:fillRect/>
                    </a:stretch>
                  </pic:blipFill>
                  <pic:spPr>
                    <a:xfrm>
                      <a:off x="0" y="0"/>
                      <a:ext cx="3083168" cy="2311248"/>
                    </a:xfrm>
                    <a:prstGeom prst="rect">
                      <a:avLst/>
                    </a:prstGeom>
                  </pic:spPr>
                </pic:pic>
              </a:graphicData>
            </a:graphic>
          </wp:inline>
        </w:drawing>
      </w:r>
    </w:p>
    <w:p w14:paraId="458164C2" w14:textId="61A1C70D" w:rsidR="007508B6" w:rsidRPr="00D15F30" w:rsidRDefault="007508B6" w:rsidP="005372FA">
      <w:pPr>
        <w:rPr>
          <w:rFonts w:ascii="Arial Narrow" w:hAnsi="Arial Narrow" w:cs="Arial"/>
          <w:color w:val="0D0D0D"/>
          <w:sz w:val="22"/>
          <w:szCs w:val="22"/>
          <w:shd w:val="clear" w:color="auto" w:fill="FFFFFF"/>
        </w:rPr>
      </w:pPr>
      <w:r w:rsidRPr="00D15F30">
        <w:rPr>
          <w:rFonts w:ascii="Arial Narrow" w:hAnsi="Arial Narrow" w:cs="Arial"/>
          <w:color w:val="0D0D0D"/>
          <w:sz w:val="22"/>
          <w:szCs w:val="22"/>
          <w:shd w:val="clear" w:color="auto" w:fill="FFFFFF"/>
        </w:rPr>
        <w:t>Die neue EQUITONE [</w:t>
      </w:r>
      <w:proofErr w:type="spellStart"/>
      <w:r w:rsidRPr="00D15F30">
        <w:rPr>
          <w:rFonts w:ascii="Arial Narrow" w:hAnsi="Arial Narrow" w:cs="Arial"/>
          <w:color w:val="0D0D0D"/>
          <w:sz w:val="22"/>
          <w:szCs w:val="22"/>
          <w:shd w:val="clear" w:color="auto" w:fill="FFFFFF"/>
        </w:rPr>
        <w:t>linea</w:t>
      </w:r>
      <w:proofErr w:type="spellEnd"/>
      <w:r w:rsidRPr="00D15F30">
        <w:rPr>
          <w:rFonts w:ascii="Arial Narrow" w:hAnsi="Arial Narrow" w:cs="Arial"/>
          <w:color w:val="0D0D0D"/>
          <w:sz w:val="22"/>
          <w:szCs w:val="22"/>
          <w:shd w:val="clear" w:color="auto" w:fill="FFFFFF"/>
        </w:rPr>
        <w:t>] LT30 in Ocker.</w:t>
      </w:r>
    </w:p>
    <w:p w14:paraId="3FE47B07" w14:textId="77777777" w:rsidR="004B21AB" w:rsidRPr="00D15F30" w:rsidRDefault="004B21AB" w:rsidP="005372FA">
      <w:pPr>
        <w:rPr>
          <w:rFonts w:ascii="Arial Narrow" w:hAnsi="Arial Narrow" w:cs="Arial"/>
          <w:sz w:val="22"/>
          <w:szCs w:val="22"/>
        </w:rPr>
      </w:pPr>
    </w:p>
    <w:p w14:paraId="6A0849B9" w14:textId="34A80719" w:rsidR="005372FA" w:rsidRPr="00D15F30" w:rsidRDefault="00D86B9A" w:rsidP="005372FA">
      <w:pPr>
        <w:rPr>
          <w:rFonts w:ascii="Arial Narrow" w:hAnsi="Arial Narrow" w:cs="Arial"/>
          <w:sz w:val="22"/>
          <w:szCs w:val="22"/>
        </w:rPr>
      </w:pPr>
      <w:r w:rsidRPr="00D15F30">
        <w:rPr>
          <w:rFonts w:ascii="Arial Narrow" w:hAnsi="Arial Narrow" w:cs="Arial"/>
          <w:noProof/>
          <w:sz w:val="22"/>
          <w:szCs w:val="22"/>
        </w:rPr>
        <w:drawing>
          <wp:inline distT="0" distB="0" distL="0" distR="0" wp14:anchorId="632839C3" wp14:editId="3FEC7E12">
            <wp:extent cx="3056890" cy="2291549"/>
            <wp:effectExtent l="0" t="0" r="3810" b="0"/>
            <wp:docPr id="15771446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144602" name="Grafik 1577144602"/>
                    <pic:cNvPicPr/>
                  </pic:nvPicPr>
                  <pic:blipFill>
                    <a:blip r:embed="rId17" cstate="screen">
                      <a:extLst>
                        <a:ext uri="{28A0092B-C50C-407E-A947-70E740481C1C}">
                          <a14:useLocalDpi xmlns:a14="http://schemas.microsoft.com/office/drawing/2010/main"/>
                        </a:ext>
                      </a:extLst>
                    </a:blip>
                    <a:stretch>
                      <a:fillRect/>
                    </a:stretch>
                  </pic:blipFill>
                  <pic:spPr>
                    <a:xfrm>
                      <a:off x="0" y="0"/>
                      <a:ext cx="3064239" cy="2297058"/>
                    </a:xfrm>
                    <a:prstGeom prst="rect">
                      <a:avLst/>
                    </a:prstGeom>
                  </pic:spPr>
                </pic:pic>
              </a:graphicData>
            </a:graphic>
          </wp:inline>
        </w:drawing>
      </w:r>
    </w:p>
    <w:p w14:paraId="01E8D584" w14:textId="23B4D3B1" w:rsidR="005372FA" w:rsidRPr="00D15F30" w:rsidRDefault="007508B6" w:rsidP="005372FA">
      <w:pPr>
        <w:rPr>
          <w:rFonts w:ascii="Arial Narrow" w:hAnsi="Arial Narrow" w:cs="Arial"/>
          <w:sz w:val="22"/>
          <w:szCs w:val="22"/>
        </w:rPr>
      </w:pPr>
      <w:r w:rsidRPr="00D15F30">
        <w:rPr>
          <w:rFonts w:ascii="Arial Narrow" w:hAnsi="Arial Narrow" w:cs="Arial"/>
          <w:color w:val="0D0D0D"/>
          <w:sz w:val="22"/>
          <w:szCs w:val="22"/>
          <w:shd w:val="clear" w:color="auto" w:fill="FFFFFF"/>
        </w:rPr>
        <w:t>Die neue EQUITONE [</w:t>
      </w:r>
      <w:proofErr w:type="spellStart"/>
      <w:r w:rsidRPr="00D15F30">
        <w:rPr>
          <w:rFonts w:ascii="Arial Narrow" w:hAnsi="Arial Narrow" w:cs="Arial"/>
          <w:color w:val="0D0D0D"/>
          <w:sz w:val="22"/>
          <w:szCs w:val="22"/>
          <w:shd w:val="clear" w:color="auto" w:fill="FFFFFF"/>
        </w:rPr>
        <w:t>linea</w:t>
      </w:r>
      <w:proofErr w:type="spellEnd"/>
      <w:r w:rsidRPr="00D15F30">
        <w:rPr>
          <w:rFonts w:ascii="Arial Narrow" w:hAnsi="Arial Narrow" w:cs="Arial"/>
          <w:color w:val="0D0D0D"/>
          <w:sz w:val="22"/>
          <w:szCs w:val="22"/>
          <w:shd w:val="clear" w:color="auto" w:fill="FFFFFF"/>
        </w:rPr>
        <w:t>] LT40 in Rot.</w:t>
      </w:r>
    </w:p>
    <w:p w14:paraId="190E1032" w14:textId="77777777" w:rsidR="005372FA" w:rsidRPr="00D86B9A" w:rsidRDefault="005372FA" w:rsidP="005372FA">
      <w:pPr>
        <w:rPr>
          <w:rFonts w:ascii="Arial" w:hAnsi="Arial" w:cs="Arial"/>
          <w:sz w:val="22"/>
          <w:szCs w:val="22"/>
        </w:rPr>
      </w:pPr>
    </w:p>
    <w:p w14:paraId="172462AA" w14:textId="42F27325" w:rsidR="00C27292" w:rsidRPr="00562966" w:rsidRDefault="00C27292" w:rsidP="00680BBD">
      <w:pPr>
        <w:ind w:right="142"/>
        <w:jc w:val="both"/>
        <w:rPr>
          <w:rFonts w:ascii="Arial Narrow" w:hAnsi="Arial Narrow"/>
          <w:sz w:val="22"/>
        </w:rPr>
      </w:pPr>
    </w:p>
    <w:p w14:paraId="6A381D98" w14:textId="77777777" w:rsidR="00A27CDA" w:rsidRPr="00562966" w:rsidRDefault="00A27CDA" w:rsidP="00680BBD">
      <w:pPr>
        <w:ind w:right="142"/>
        <w:jc w:val="both"/>
        <w:rPr>
          <w:rFonts w:ascii="Arial Narrow" w:hAnsi="Arial Narrow"/>
          <w:sz w:val="22"/>
        </w:rPr>
      </w:pPr>
    </w:p>
    <w:p w14:paraId="6CA9A991" w14:textId="77777777" w:rsidR="002951A0" w:rsidRPr="006F34DE" w:rsidRDefault="002951A0" w:rsidP="002951A0">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43DB17C9" w14:textId="77777777" w:rsidR="002951A0" w:rsidRPr="006F34DE" w:rsidRDefault="002951A0" w:rsidP="002951A0">
      <w:pPr>
        <w:spacing w:line="220" w:lineRule="exact"/>
        <w:ind w:right="142"/>
        <w:jc w:val="both"/>
        <w:rPr>
          <w:rFonts w:ascii="Arial Narrow" w:hAnsi="Arial Narrow"/>
          <w:sz w:val="18"/>
          <w:szCs w:val="18"/>
        </w:rPr>
      </w:pPr>
    </w:p>
    <w:p w14:paraId="6603322C" w14:textId="751EE6F9" w:rsidR="00C27292" w:rsidRPr="00C27292" w:rsidRDefault="002667FF" w:rsidP="00C27292">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00C27292" w:rsidRPr="00C27292">
        <w:rPr>
          <w:rFonts w:ascii="Arial Narrow" w:hAnsi="Arial Narrow"/>
          <w:sz w:val="18"/>
          <w:szCs w:val="18"/>
        </w:rPr>
        <w:t>Etex Germany Exteriors GmbH</w:t>
      </w:r>
      <w:r w:rsidR="00C27292">
        <w:rPr>
          <w:rFonts w:ascii="Arial Narrow" w:hAnsi="Arial Narrow"/>
          <w:sz w:val="18"/>
          <w:szCs w:val="18"/>
        </w:rPr>
        <w:t xml:space="preserve">, </w:t>
      </w:r>
      <w:r w:rsidR="00D15F30" w:rsidRPr="00D15F30">
        <w:rPr>
          <w:rFonts w:ascii="Arial Narrow" w:hAnsi="Arial Narrow"/>
          <w:sz w:val="18"/>
          <w:szCs w:val="18"/>
        </w:rPr>
        <w:t xml:space="preserve">Brand Manager EQUITONE, Denise </w:t>
      </w:r>
      <w:proofErr w:type="spellStart"/>
      <w:r w:rsidR="00D15F30" w:rsidRPr="00D15F30">
        <w:rPr>
          <w:rFonts w:ascii="Arial Narrow" w:hAnsi="Arial Narrow"/>
          <w:sz w:val="18"/>
          <w:szCs w:val="18"/>
        </w:rPr>
        <w:t>Orzech</w:t>
      </w:r>
      <w:proofErr w:type="spellEnd"/>
    </w:p>
    <w:p w14:paraId="61151447" w14:textId="73841D29" w:rsidR="00C27292" w:rsidRDefault="00F91998" w:rsidP="00F91998">
      <w:pPr>
        <w:spacing w:line="220" w:lineRule="exact"/>
        <w:ind w:right="142"/>
        <w:jc w:val="both"/>
        <w:rPr>
          <w:rFonts w:ascii="Arial Narrow" w:hAnsi="Arial Narrow"/>
          <w:sz w:val="18"/>
          <w:szCs w:val="18"/>
        </w:rPr>
      </w:pPr>
      <w:r w:rsidRPr="008960EE">
        <w:rPr>
          <w:rFonts w:ascii="Arial Narrow" w:hAnsi="Arial Narrow"/>
          <w:sz w:val="18"/>
          <w:szCs w:val="18"/>
        </w:rPr>
        <w:t>für Journalist</w:t>
      </w:r>
      <w:r>
        <w:rPr>
          <w:rFonts w:ascii="Arial Narrow" w:hAnsi="Arial Narrow"/>
          <w:sz w:val="18"/>
          <w:szCs w:val="18"/>
        </w:rPr>
        <w:t>*inn</w:t>
      </w:r>
      <w:r w:rsidRPr="008960EE">
        <w:rPr>
          <w:rFonts w:ascii="Arial Narrow" w:hAnsi="Arial Narrow"/>
          <w:sz w:val="18"/>
          <w:szCs w:val="18"/>
        </w:rPr>
        <w:t>en</w:t>
      </w:r>
      <w:r w:rsidRPr="00C27292">
        <w:rPr>
          <w:rFonts w:ascii="Arial Narrow" w:hAnsi="Arial Narrow"/>
          <w:sz w:val="18"/>
          <w:szCs w:val="18"/>
        </w:rPr>
        <w:t xml:space="preserve"> </w:t>
      </w:r>
      <w:r>
        <w:rPr>
          <w:rFonts w:ascii="Arial Narrow" w:hAnsi="Arial Narrow"/>
          <w:sz w:val="18"/>
          <w:szCs w:val="18"/>
        </w:rPr>
        <w:tab/>
      </w:r>
      <w:r w:rsidR="00D15F30" w:rsidRPr="00D15F30">
        <w:rPr>
          <w:rFonts w:ascii="Arial Narrow" w:hAnsi="Arial Narrow"/>
          <w:sz w:val="18"/>
          <w:szCs w:val="18"/>
        </w:rPr>
        <w:t>T +49 160 98161631, denise.orzech@etexgroup.com</w:t>
      </w:r>
    </w:p>
    <w:p w14:paraId="27B9B0ED" w14:textId="77777777" w:rsidR="00C27292" w:rsidRDefault="00C27292" w:rsidP="002667FF">
      <w:pPr>
        <w:spacing w:line="220" w:lineRule="exact"/>
        <w:ind w:right="142"/>
        <w:jc w:val="both"/>
        <w:rPr>
          <w:rFonts w:ascii="Arial Narrow" w:hAnsi="Arial Narrow"/>
          <w:sz w:val="18"/>
          <w:szCs w:val="18"/>
        </w:rPr>
      </w:pPr>
    </w:p>
    <w:p w14:paraId="283DAEFF" w14:textId="04B92930" w:rsidR="002667FF" w:rsidRPr="002C0AD3" w:rsidRDefault="002C0AD3" w:rsidP="002667FF">
      <w:pPr>
        <w:spacing w:line="220" w:lineRule="exact"/>
        <w:ind w:right="142"/>
        <w:jc w:val="both"/>
        <w:rPr>
          <w:rFonts w:ascii="Arial Narrow" w:hAnsi="Arial Narrow"/>
          <w:sz w:val="18"/>
          <w:szCs w:val="18"/>
        </w:rPr>
      </w:pPr>
      <w:r>
        <w:rPr>
          <w:rFonts w:ascii="Arial Narrow" w:hAnsi="Arial Narrow"/>
          <w:sz w:val="18"/>
          <w:szCs w:val="18"/>
        </w:rPr>
        <w:tab/>
      </w:r>
      <w:r w:rsidR="00F91998">
        <w:rPr>
          <w:rFonts w:ascii="Arial Narrow" w:hAnsi="Arial Narrow"/>
          <w:sz w:val="18"/>
          <w:szCs w:val="18"/>
        </w:rPr>
        <w:tab/>
      </w:r>
      <w:proofErr w:type="gramStart"/>
      <w:r w:rsidR="002667FF" w:rsidRPr="00C66DED">
        <w:rPr>
          <w:rFonts w:ascii="Arial Narrow" w:hAnsi="Arial Narrow"/>
          <w:sz w:val="18"/>
          <w:szCs w:val="18"/>
          <w:lang w:val="fr-FR"/>
        </w:rPr>
        <w:t>mai</w:t>
      </w:r>
      <w:proofErr w:type="gramEnd"/>
      <w:r w:rsidR="002667FF" w:rsidRPr="00C66DED">
        <w:rPr>
          <w:rFonts w:ascii="Arial Narrow" w:hAnsi="Arial Narrow"/>
          <w:sz w:val="18"/>
          <w:szCs w:val="18"/>
          <w:lang w:val="fr-FR"/>
        </w:rPr>
        <w:t xml:space="preserve"> public relations </w:t>
      </w:r>
      <w:proofErr w:type="spellStart"/>
      <w:r w:rsidR="002667FF" w:rsidRPr="00C66DED">
        <w:rPr>
          <w:rFonts w:ascii="Arial Narrow" w:hAnsi="Arial Narrow"/>
          <w:sz w:val="18"/>
          <w:szCs w:val="18"/>
          <w:lang w:val="fr-FR"/>
        </w:rPr>
        <w:t>GmbH</w:t>
      </w:r>
      <w:proofErr w:type="spellEnd"/>
      <w:r w:rsidR="002667FF" w:rsidRPr="00C66DED">
        <w:rPr>
          <w:rFonts w:ascii="Arial Narrow" w:hAnsi="Arial Narrow"/>
          <w:sz w:val="18"/>
          <w:szCs w:val="18"/>
          <w:lang w:val="fr-FR"/>
        </w:rPr>
        <w:t xml:space="preserve">, </w:t>
      </w:r>
      <w:r w:rsidR="00D15F30" w:rsidRPr="00D15F30">
        <w:rPr>
          <w:rFonts w:ascii="Arial Narrow" w:hAnsi="Arial Narrow"/>
          <w:sz w:val="18"/>
          <w:szCs w:val="18"/>
        </w:rPr>
        <w:t xml:space="preserve">Wolfgang </w:t>
      </w:r>
      <w:proofErr w:type="spellStart"/>
      <w:r w:rsidR="00D15F30" w:rsidRPr="00D15F30">
        <w:rPr>
          <w:rFonts w:ascii="Arial Narrow" w:hAnsi="Arial Narrow"/>
          <w:sz w:val="18"/>
          <w:szCs w:val="18"/>
        </w:rPr>
        <w:t>Deil</w:t>
      </w:r>
      <w:proofErr w:type="spellEnd"/>
    </w:p>
    <w:p w14:paraId="7A07CF84" w14:textId="5D775D10" w:rsidR="00E202C6" w:rsidRDefault="002667FF" w:rsidP="000A61E9">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r w:rsidRPr="006F34DE">
        <w:rPr>
          <w:rFonts w:ascii="Arial Narrow" w:hAnsi="Arial Narrow"/>
          <w:sz w:val="18"/>
          <w:szCs w:val="18"/>
        </w:rPr>
        <w:t>T 030 66 40 40 55</w:t>
      </w:r>
      <w:r w:rsidR="00D15F30">
        <w:rPr>
          <w:rFonts w:ascii="Arial Narrow" w:hAnsi="Arial Narrow"/>
          <w:sz w:val="18"/>
          <w:szCs w:val="18"/>
        </w:rPr>
        <w:t>2</w:t>
      </w:r>
      <w:r w:rsidRPr="006F34DE">
        <w:rPr>
          <w:rFonts w:ascii="Arial Narrow" w:hAnsi="Arial Narrow"/>
          <w:sz w:val="18"/>
          <w:szCs w:val="18"/>
        </w:rPr>
        <w:t>,</w:t>
      </w:r>
      <w:r w:rsidRPr="006119A7">
        <w:rPr>
          <w:rFonts w:ascii="Arial Narrow" w:hAnsi="Arial Narrow"/>
          <w:sz w:val="18"/>
          <w:szCs w:val="18"/>
        </w:rPr>
        <w:t xml:space="preserve"> </w:t>
      </w:r>
      <w:r w:rsidR="00D15F30" w:rsidRPr="00D15F30">
        <w:rPr>
          <w:rFonts w:ascii="Arial Narrow" w:hAnsi="Arial Narrow"/>
          <w:sz w:val="18"/>
          <w:szCs w:val="18"/>
        </w:rPr>
        <w:t>equitone@maipr.com</w:t>
      </w:r>
    </w:p>
    <w:p w14:paraId="564720D2" w14:textId="27294EEC" w:rsidR="006119A7" w:rsidRDefault="006119A7" w:rsidP="000A61E9">
      <w:pPr>
        <w:spacing w:line="220" w:lineRule="exact"/>
        <w:ind w:right="142"/>
        <w:jc w:val="both"/>
        <w:rPr>
          <w:rFonts w:ascii="Arial Narrow" w:hAnsi="Arial Narrow"/>
          <w:sz w:val="18"/>
          <w:szCs w:val="18"/>
        </w:rPr>
      </w:pPr>
    </w:p>
    <w:p w14:paraId="300A3651" w14:textId="0EE017F8" w:rsidR="006119A7" w:rsidRDefault="006119A7" w:rsidP="000A61E9">
      <w:pPr>
        <w:spacing w:line="220" w:lineRule="exact"/>
        <w:ind w:right="142"/>
        <w:jc w:val="both"/>
        <w:rPr>
          <w:rFonts w:ascii="Arial Narrow" w:hAnsi="Arial Narrow"/>
          <w:iCs/>
          <w:sz w:val="22"/>
          <w:szCs w:val="22"/>
        </w:rPr>
      </w:pPr>
    </w:p>
    <w:p w14:paraId="5369A1F1" w14:textId="16766CAD" w:rsidR="006119A7" w:rsidRDefault="006119A7" w:rsidP="000A61E9">
      <w:pPr>
        <w:spacing w:line="220" w:lineRule="exact"/>
        <w:ind w:right="142"/>
        <w:jc w:val="both"/>
        <w:rPr>
          <w:rFonts w:ascii="Arial Narrow" w:hAnsi="Arial Narrow"/>
          <w:iCs/>
          <w:sz w:val="22"/>
          <w:szCs w:val="22"/>
        </w:rPr>
      </w:pPr>
    </w:p>
    <w:p w14:paraId="5833DF52" w14:textId="590B28A6" w:rsidR="006119A7" w:rsidRDefault="006119A7" w:rsidP="000A61E9">
      <w:pPr>
        <w:spacing w:line="220" w:lineRule="exact"/>
        <w:ind w:right="142"/>
        <w:jc w:val="both"/>
        <w:rPr>
          <w:rFonts w:ascii="Arial Narrow" w:hAnsi="Arial Narrow"/>
          <w:iCs/>
          <w:sz w:val="22"/>
          <w:szCs w:val="22"/>
        </w:rPr>
      </w:pPr>
    </w:p>
    <w:p w14:paraId="6D8C976A" w14:textId="77777777" w:rsidR="006119A7" w:rsidRPr="00E202C6" w:rsidRDefault="006119A7" w:rsidP="000A61E9">
      <w:pPr>
        <w:spacing w:line="220" w:lineRule="exact"/>
        <w:ind w:right="142"/>
        <w:jc w:val="both"/>
        <w:rPr>
          <w:rFonts w:ascii="Arial Narrow" w:hAnsi="Arial Narrow"/>
          <w:sz w:val="18"/>
          <w:szCs w:val="18"/>
        </w:rPr>
      </w:pPr>
    </w:p>
    <w:sectPr w:rsidR="006119A7" w:rsidRPr="00E202C6" w:rsidSect="00663E56">
      <w:headerReference w:type="default" r:id="rId18"/>
      <w:footerReference w:type="default" r:id="rId19"/>
      <w:pgSz w:w="11900" w:h="16840"/>
      <w:pgMar w:top="2552" w:right="2119" w:bottom="137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738C8" w14:textId="77777777" w:rsidR="00663E56" w:rsidRDefault="00663E56">
      <w:r>
        <w:separator/>
      </w:r>
    </w:p>
  </w:endnote>
  <w:endnote w:type="continuationSeparator" w:id="0">
    <w:p w14:paraId="4D579E48" w14:textId="77777777" w:rsidR="00663E56" w:rsidRDefault="0066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B0604020202020204"/>
    <w:charset w:val="00"/>
    <w:family w:val="auto"/>
    <w:pitch w:val="variable"/>
    <w:sig w:usb0="E00002FF" w:usb1="5000205A" w:usb2="00000000" w:usb3="00000000" w:csb0="0000019F" w:csb1="00000000"/>
  </w:font>
  <w:font w:name="Courier">
    <w:panose1 w:val="020703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607AEE1A" w:rsidR="0050485D" w:rsidRDefault="00554E49">
    <w:pPr>
      <w:pStyle w:val="Fuzeile"/>
    </w:pPr>
    <w:r>
      <w:rPr>
        <w:noProof/>
      </w:rPr>
      <w:drawing>
        <wp:anchor distT="0" distB="0" distL="114300" distR="114300" simplePos="0" relativeHeight="251666432" behindDoc="0" locked="0" layoutInCell="1" allowOverlap="1" wp14:anchorId="6C31AEDD" wp14:editId="3517586F">
          <wp:simplePos x="0" y="0"/>
          <wp:positionH relativeFrom="margin">
            <wp:posOffset>4192905</wp:posOffset>
          </wp:positionH>
          <wp:positionV relativeFrom="margin">
            <wp:posOffset>8527415</wp:posOffset>
          </wp:positionV>
          <wp:extent cx="1898650" cy="50800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8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92ECE" w14:textId="77777777" w:rsidR="00663E56" w:rsidRDefault="00663E56">
      <w:r>
        <w:separator/>
      </w:r>
    </w:p>
  </w:footnote>
  <w:footnote w:type="continuationSeparator" w:id="0">
    <w:p w14:paraId="6F144173" w14:textId="77777777" w:rsidR="00663E56" w:rsidRDefault="00663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1B8FAD0" w:rsidR="0050485D" w:rsidRDefault="00554E49" w:rsidP="0034740E">
    <w:pPr>
      <w:pStyle w:val="Kopfzeile"/>
      <w:ind w:left="-567" w:right="747"/>
    </w:pPr>
    <w:r>
      <w:rPr>
        <w:noProof/>
      </w:rPr>
      <w:drawing>
        <wp:anchor distT="0" distB="0" distL="114300" distR="114300" simplePos="0" relativeHeight="251664384" behindDoc="0" locked="0" layoutInCell="1" allowOverlap="1" wp14:anchorId="4C085616" wp14:editId="670D550D">
          <wp:simplePos x="0" y="0"/>
          <wp:positionH relativeFrom="column">
            <wp:posOffset>4219575</wp:posOffset>
          </wp:positionH>
          <wp:positionV relativeFrom="paragraph">
            <wp:posOffset>-67310</wp:posOffset>
          </wp:positionV>
          <wp:extent cx="1513205" cy="533400"/>
          <wp:effectExtent l="0" t="0" r="10795" b="0"/>
          <wp:wrapTight wrapText="bothSides">
            <wp:wrapPolygon edited="0">
              <wp:start x="0" y="0"/>
              <wp:lineTo x="0" y="20571"/>
              <wp:lineTo x="21392" y="20571"/>
              <wp:lineTo x="21392" y="0"/>
              <wp:lineTo x="0" y="0"/>
            </wp:wrapPolygon>
          </wp:wrapTight>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T_Logo_rechteck_DACH_FASSADE_RGB"/>
                  <pic:cNvPicPr>
                    <a:picLocks noChangeAspect="1" noChangeArrowheads="1"/>
                  </pic:cNvPicPr>
                </pic:nvPicPr>
                <pic:blipFill>
                  <a:blip r:embed="rId1"/>
                  <a:stretch>
                    <a:fillRect/>
                  </a:stretch>
                </pic:blipFill>
                <pic:spPr bwMode="auto">
                  <a:xfrm>
                    <a:off x="0" y="0"/>
                    <a:ext cx="1513205"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485D">
      <w:rPr>
        <w:noProof/>
      </w:rPr>
      <mc:AlternateContent>
        <mc:Choice Requires="wps">
          <w:drawing>
            <wp:anchor distT="0" distB="0" distL="114300" distR="114300" simplePos="0" relativeHeight="251656192" behindDoc="0" locked="0" layoutInCell="1" allowOverlap="1" wp14:anchorId="07A213D1" wp14:editId="4A3A5935">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ffectLst>
                              <a:outerShdw blurRad="63500" dist="38099" dir="2700000" algn="ctr" rotWithShape="0">
                                <a:srgbClr val="000000">
                                  <a:alpha val="74998"/>
                                </a:srgbClr>
                              </a:outerShdw>
                            </a:effectLst>
                          </a14:hiddenEffects>
                        </a:ext>
                      </a:extLst>
                    </wps:spPr>
                    <wps:txbx>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B3C9B"/>
    <w:multiLevelType w:val="hybridMultilevel"/>
    <w:tmpl w:val="53AA3708"/>
    <w:lvl w:ilvl="0" w:tplc="B0808D68">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16F94"/>
    <w:multiLevelType w:val="hybridMultilevel"/>
    <w:tmpl w:val="A2F41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1505460">
    <w:abstractNumId w:val="3"/>
  </w:num>
  <w:num w:numId="2" w16cid:durableId="286669254">
    <w:abstractNumId w:val="0"/>
  </w:num>
  <w:num w:numId="3" w16cid:durableId="1163817591">
    <w:abstractNumId w:val="4"/>
  </w:num>
  <w:num w:numId="4" w16cid:durableId="1734622269">
    <w:abstractNumId w:val="2"/>
  </w:num>
  <w:num w:numId="5" w16cid:durableId="1291787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10C9"/>
    <w:rsid w:val="00001881"/>
    <w:rsid w:val="00001917"/>
    <w:rsid w:val="0000358D"/>
    <w:rsid w:val="00003798"/>
    <w:rsid w:val="00005F88"/>
    <w:rsid w:val="00006773"/>
    <w:rsid w:val="000068D0"/>
    <w:rsid w:val="00006AEC"/>
    <w:rsid w:val="00007FBC"/>
    <w:rsid w:val="00010490"/>
    <w:rsid w:val="000115EF"/>
    <w:rsid w:val="00013DA1"/>
    <w:rsid w:val="00013F28"/>
    <w:rsid w:val="00015406"/>
    <w:rsid w:val="00016DD0"/>
    <w:rsid w:val="00030300"/>
    <w:rsid w:val="00030586"/>
    <w:rsid w:val="00031A4F"/>
    <w:rsid w:val="000324FE"/>
    <w:rsid w:val="000327AD"/>
    <w:rsid w:val="0003337B"/>
    <w:rsid w:val="00034007"/>
    <w:rsid w:val="00036544"/>
    <w:rsid w:val="00036B23"/>
    <w:rsid w:val="00043177"/>
    <w:rsid w:val="00043AEB"/>
    <w:rsid w:val="000451DF"/>
    <w:rsid w:val="00051C58"/>
    <w:rsid w:val="00051C89"/>
    <w:rsid w:val="0005334F"/>
    <w:rsid w:val="00055B50"/>
    <w:rsid w:val="00056010"/>
    <w:rsid w:val="0005766D"/>
    <w:rsid w:val="00057EA0"/>
    <w:rsid w:val="00060A63"/>
    <w:rsid w:val="00060D41"/>
    <w:rsid w:val="000610C4"/>
    <w:rsid w:val="00063430"/>
    <w:rsid w:val="000706EF"/>
    <w:rsid w:val="0007200A"/>
    <w:rsid w:val="00072E4F"/>
    <w:rsid w:val="00076B35"/>
    <w:rsid w:val="00080877"/>
    <w:rsid w:val="000823B5"/>
    <w:rsid w:val="0008240F"/>
    <w:rsid w:val="00083421"/>
    <w:rsid w:val="000839A2"/>
    <w:rsid w:val="00084D76"/>
    <w:rsid w:val="0008669B"/>
    <w:rsid w:val="00087AAB"/>
    <w:rsid w:val="00090AAF"/>
    <w:rsid w:val="00091B9C"/>
    <w:rsid w:val="00092529"/>
    <w:rsid w:val="00096D8D"/>
    <w:rsid w:val="00097ADE"/>
    <w:rsid w:val="000A1F0E"/>
    <w:rsid w:val="000A297A"/>
    <w:rsid w:val="000A2E6E"/>
    <w:rsid w:val="000A55AD"/>
    <w:rsid w:val="000A5CA8"/>
    <w:rsid w:val="000A61E9"/>
    <w:rsid w:val="000A729B"/>
    <w:rsid w:val="000A7612"/>
    <w:rsid w:val="000B0713"/>
    <w:rsid w:val="000B0AD6"/>
    <w:rsid w:val="000B2891"/>
    <w:rsid w:val="000B420D"/>
    <w:rsid w:val="000B44C0"/>
    <w:rsid w:val="000B4F84"/>
    <w:rsid w:val="000B59F4"/>
    <w:rsid w:val="000B642C"/>
    <w:rsid w:val="000B6A21"/>
    <w:rsid w:val="000C1EFD"/>
    <w:rsid w:val="000C271B"/>
    <w:rsid w:val="000C3672"/>
    <w:rsid w:val="000C3A86"/>
    <w:rsid w:val="000D156C"/>
    <w:rsid w:val="000D4E4B"/>
    <w:rsid w:val="000D61A6"/>
    <w:rsid w:val="000D740B"/>
    <w:rsid w:val="000D7827"/>
    <w:rsid w:val="000E020F"/>
    <w:rsid w:val="000E2311"/>
    <w:rsid w:val="000E2BD9"/>
    <w:rsid w:val="000E2F41"/>
    <w:rsid w:val="000E4310"/>
    <w:rsid w:val="000E4A64"/>
    <w:rsid w:val="000E628A"/>
    <w:rsid w:val="000E6F7B"/>
    <w:rsid w:val="000F232E"/>
    <w:rsid w:val="000F4748"/>
    <w:rsid w:val="00100660"/>
    <w:rsid w:val="00101B89"/>
    <w:rsid w:val="00101BDF"/>
    <w:rsid w:val="001020C8"/>
    <w:rsid w:val="00102458"/>
    <w:rsid w:val="0010455D"/>
    <w:rsid w:val="001056CA"/>
    <w:rsid w:val="00110002"/>
    <w:rsid w:val="00112E62"/>
    <w:rsid w:val="001136BD"/>
    <w:rsid w:val="00114A20"/>
    <w:rsid w:val="00114FF5"/>
    <w:rsid w:val="0011698A"/>
    <w:rsid w:val="00116C11"/>
    <w:rsid w:val="001176F4"/>
    <w:rsid w:val="00120CAC"/>
    <w:rsid w:val="001217DC"/>
    <w:rsid w:val="0012264D"/>
    <w:rsid w:val="0012400B"/>
    <w:rsid w:val="00126E35"/>
    <w:rsid w:val="0012722E"/>
    <w:rsid w:val="00127AE0"/>
    <w:rsid w:val="00130813"/>
    <w:rsid w:val="00131025"/>
    <w:rsid w:val="0013172B"/>
    <w:rsid w:val="00132982"/>
    <w:rsid w:val="00132DB4"/>
    <w:rsid w:val="00133A0D"/>
    <w:rsid w:val="0013476C"/>
    <w:rsid w:val="00134821"/>
    <w:rsid w:val="00135970"/>
    <w:rsid w:val="001374D9"/>
    <w:rsid w:val="00137FDA"/>
    <w:rsid w:val="00140050"/>
    <w:rsid w:val="001402A5"/>
    <w:rsid w:val="00142A65"/>
    <w:rsid w:val="00142C48"/>
    <w:rsid w:val="00144BC9"/>
    <w:rsid w:val="0014533C"/>
    <w:rsid w:val="00150FB1"/>
    <w:rsid w:val="00151EA8"/>
    <w:rsid w:val="00154B20"/>
    <w:rsid w:val="00154B50"/>
    <w:rsid w:val="0015597C"/>
    <w:rsid w:val="00155BF1"/>
    <w:rsid w:val="00155E18"/>
    <w:rsid w:val="0016042E"/>
    <w:rsid w:val="0016058E"/>
    <w:rsid w:val="001615D5"/>
    <w:rsid w:val="00163829"/>
    <w:rsid w:val="001653A4"/>
    <w:rsid w:val="001656FA"/>
    <w:rsid w:val="0016666E"/>
    <w:rsid w:val="0017030B"/>
    <w:rsid w:val="00172157"/>
    <w:rsid w:val="0017343A"/>
    <w:rsid w:val="00174A19"/>
    <w:rsid w:val="001765BC"/>
    <w:rsid w:val="00180EA0"/>
    <w:rsid w:val="001817D2"/>
    <w:rsid w:val="001862EF"/>
    <w:rsid w:val="00190392"/>
    <w:rsid w:val="00190C1C"/>
    <w:rsid w:val="00193DA6"/>
    <w:rsid w:val="00196963"/>
    <w:rsid w:val="001A01EA"/>
    <w:rsid w:val="001A181F"/>
    <w:rsid w:val="001A19BB"/>
    <w:rsid w:val="001A2AEE"/>
    <w:rsid w:val="001A3C29"/>
    <w:rsid w:val="001A77F4"/>
    <w:rsid w:val="001A786F"/>
    <w:rsid w:val="001B1D26"/>
    <w:rsid w:val="001B1EAD"/>
    <w:rsid w:val="001B26B0"/>
    <w:rsid w:val="001B3058"/>
    <w:rsid w:val="001B4527"/>
    <w:rsid w:val="001B493B"/>
    <w:rsid w:val="001B50E1"/>
    <w:rsid w:val="001B69C0"/>
    <w:rsid w:val="001C0633"/>
    <w:rsid w:val="001C3A1F"/>
    <w:rsid w:val="001D1612"/>
    <w:rsid w:val="001D16FB"/>
    <w:rsid w:val="001D21A0"/>
    <w:rsid w:val="001D7347"/>
    <w:rsid w:val="001E3F55"/>
    <w:rsid w:val="001E7B5A"/>
    <w:rsid w:val="001F3402"/>
    <w:rsid w:val="001F3D5C"/>
    <w:rsid w:val="001F7BA8"/>
    <w:rsid w:val="00203D8D"/>
    <w:rsid w:val="002043D7"/>
    <w:rsid w:val="00204A61"/>
    <w:rsid w:val="00205BE4"/>
    <w:rsid w:val="00206D3B"/>
    <w:rsid w:val="00206E99"/>
    <w:rsid w:val="00207566"/>
    <w:rsid w:val="0021216C"/>
    <w:rsid w:val="00212FCC"/>
    <w:rsid w:val="002134E0"/>
    <w:rsid w:val="00213D8F"/>
    <w:rsid w:val="00215B73"/>
    <w:rsid w:val="002173B8"/>
    <w:rsid w:val="00221C19"/>
    <w:rsid w:val="0022280F"/>
    <w:rsid w:val="0022601C"/>
    <w:rsid w:val="00226118"/>
    <w:rsid w:val="0022683E"/>
    <w:rsid w:val="00227044"/>
    <w:rsid w:val="00230437"/>
    <w:rsid w:val="00231EAF"/>
    <w:rsid w:val="00231FAF"/>
    <w:rsid w:val="00233791"/>
    <w:rsid w:val="00233FEF"/>
    <w:rsid w:val="00235066"/>
    <w:rsid w:val="002350AE"/>
    <w:rsid w:val="002374E8"/>
    <w:rsid w:val="002376C7"/>
    <w:rsid w:val="002377A3"/>
    <w:rsid w:val="00240260"/>
    <w:rsid w:val="002403ED"/>
    <w:rsid w:val="00240899"/>
    <w:rsid w:val="00240E8F"/>
    <w:rsid w:val="00241425"/>
    <w:rsid w:val="00243201"/>
    <w:rsid w:val="00243E1B"/>
    <w:rsid w:val="0024550D"/>
    <w:rsid w:val="00247735"/>
    <w:rsid w:val="00250989"/>
    <w:rsid w:val="002513A6"/>
    <w:rsid w:val="0025158E"/>
    <w:rsid w:val="00252636"/>
    <w:rsid w:val="00252C87"/>
    <w:rsid w:val="00254CAA"/>
    <w:rsid w:val="002553B8"/>
    <w:rsid w:val="00255AE4"/>
    <w:rsid w:val="00256469"/>
    <w:rsid w:val="00257458"/>
    <w:rsid w:val="00257795"/>
    <w:rsid w:val="00257B13"/>
    <w:rsid w:val="00257B18"/>
    <w:rsid w:val="00257EDC"/>
    <w:rsid w:val="00260577"/>
    <w:rsid w:val="0026126A"/>
    <w:rsid w:val="002617B9"/>
    <w:rsid w:val="00261FF3"/>
    <w:rsid w:val="00262AA6"/>
    <w:rsid w:val="0026409D"/>
    <w:rsid w:val="0026419E"/>
    <w:rsid w:val="002647E9"/>
    <w:rsid w:val="002667FF"/>
    <w:rsid w:val="00267E3E"/>
    <w:rsid w:val="00270326"/>
    <w:rsid w:val="002709F0"/>
    <w:rsid w:val="00270FEA"/>
    <w:rsid w:val="0027783D"/>
    <w:rsid w:val="00281E15"/>
    <w:rsid w:val="002848A8"/>
    <w:rsid w:val="002849FF"/>
    <w:rsid w:val="00284F3D"/>
    <w:rsid w:val="0028515C"/>
    <w:rsid w:val="002854CF"/>
    <w:rsid w:val="00286F14"/>
    <w:rsid w:val="0029218F"/>
    <w:rsid w:val="0029355E"/>
    <w:rsid w:val="002951A0"/>
    <w:rsid w:val="002A1F21"/>
    <w:rsid w:val="002A2DE1"/>
    <w:rsid w:val="002A2FFE"/>
    <w:rsid w:val="002A3614"/>
    <w:rsid w:val="002A36FE"/>
    <w:rsid w:val="002A400B"/>
    <w:rsid w:val="002A7790"/>
    <w:rsid w:val="002B0312"/>
    <w:rsid w:val="002B2B19"/>
    <w:rsid w:val="002B34A4"/>
    <w:rsid w:val="002B3E37"/>
    <w:rsid w:val="002B60D8"/>
    <w:rsid w:val="002B64FE"/>
    <w:rsid w:val="002B6B95"/>
    <w:rsid w:val="002B7C79"/>
    <w:rsid w:val="002B7F7A"/>
    <w:rsid w:val="002C008F"/>
    <w:rsid w:val="002C0133"/>
    <w:rsid w:val="002C0AD3"/>
    <w:rsid w:val="002C2719"/>
    <w:rsid w:val="002C34F8"/>
    <w:rsid w:val="002C4601"/>
    <w:rsid w:val="002C6D12"/>
    <w:rsid w:val="002C709C"/>
    <w:rsid w:val="002D4593"/>
    <w:rsid w:val="002D7BDC"/>
    <w:rsid w:val="002E054A"/>
    <w:rsid w:val="002E0BDD"/>
    <w:rsid w:val="002E10C8"/>
    <w:rsid w:val="002E634F"/>
    <w:rsid w:val="002E6728"/>
    <w:rsid w:val="002E7F8C"/>
    <w:rsid w:val="002F13F5"/>
    <w:rsid w:val="002F1EF9"/>
    <w:rsid w:val="002F2663"/>
    <w:rsid w:val="002F3152"/>
    <w:rsid w:val="002F41F3"/>
    <w:rsid w:val="002F46CB"/>
    <w:rsid w:val="002F4BE6"/>
    <w:rsid w:val="002F5C5D"/>
    <w:rsid w:val="002F6433"/>
    <w:rsid w:val="003012A8"/>
    <w:rsid w:val="003031A6"/>
    <w:rsid w:val="003037FB"/>
    <w:rsid w:val="00304C94"/>
    <w:rsid w:val="0030698F"/>
    <w:rsid w:val="00307F54"/>
    <w:rsid w:val="00311DAE"/>
    <w:rsid w:val="00312BD9"/>
    <w:rsid w:val="0031490C"/>
    <w:rsid w:val="00314C35"/>
    <w:rsid w:val="003150C7"/>
    <w:rsid w:val="00316232"/>
    <w:rsid w:val="00316513"/>
    <w:rsid w:val="00316CF6"/>
    <w:rsid w:val="00316DFC"/>
    <w:rsid w:val="00317626"/>
    <w:rsid w:val="00317D22"/>
    <w:rsid w:val="00321125"/>
    <w:rsid w:val="00321511"/>
    <w:rsid w:val="003226A7"/>
    <w:rsid w:val="00322BD3"/>
    <w:rsid w:val="00323B89"/>
    <w:rsid w:val="00323C81"/>
    <w:rsid w:val="00323E78"/>
    <w:rsid w:val="00324163"/>
    <w:rsid w:val="003248C5"/>
    <w:rsid w:val="00325036"/>
    <w:rsid w:val="0032581E"/>
    <w:rsid w:val="00326172"/>
    <w:rsid w:val="003278A9"/>
    <w:rsid w:val="0032791C"/>
    <w:rsid w:val="00327EC9"/>
    <w:rsid w:val="00330C86"/>
    <w:rsid w:val="00331189"/>
    <w:rsid w:val="00334869"/>
    <w:rsid w:val="00334B36"/>
    <w:rsid w:val="00335CB9"/>
    <w:rsid w:val="00336711"/>
    <w:rsid w:val="00337C18"/>
    <w:rsid w:val="003422FF"/>
    <w:rsid w:val="00343251"/>
    <w:rsid w:val="00343C74"/>
    <w:rsid w:val="00343D5A"/>
    <w:rsid w:val="00345A32"/>
    <w:rsid w:val="00345BB7"/>
    <w:rsid w:val="0034740E"/>
    <w:rsid w:val="0035129F"/>
    <w:rsid w:val="00351A33"/>
    <w:rsid w:val="0035263C"/>
    <w:rsid w:val="0035290E"/>
    <w:rsid w:val="00353F24"/>
    <w:rsid w:val="00356C3D"/>
    <w:rsid w:val="00357228"/>
    <w:rsid w:val="00364244"/>
    <w:rsid w:val="00367090"/>
    <w:rsid w:val="003675DC"/>
    <w:rsid w:val="00370F46"/>
    <w:rsid w:val="0037108C"/>
    <w:rsid w:val="003717B9"/>
    <w:rsid w:val="0037192C"/>
    <w:rsid w:val="003741CD"/>
    <w:rsid w:val="00377412"/>
    <w:rsid w:val="003774A6"/>
    <w:rsid w:val="003776D7"/>
    <w:rsid w:val="0038177A"/>
    <w:rsid w:val="00381E11"/>
    <w:rsid w:val="00382ECD"/>
    <w:rsid w:val="00384460"/>
    <w:rsid w:val="003844CE"/>
    <w:rsid w:val="0038457E"/>
    <w:rsid w:val="00387AFC"/>
    <w:rsid w:val="0039133D"/>
    <w:rsid w:val="00391C5D"/>
    <w:rsid w:val="00393B47"/>
    <w:rsid w:val="00393E41"/>
    <w:rsid w:val="00395762"/>
    <w:rsid w:val="003959DF"/>
    <w:rsid w:val="003969EE"/>
    <w:rsid w:val="003A14C6"/>
    <w:rsid w:val="003A2041"/>
    <w:rsid w:val="003A4CE5"/>
    <w:rsid w:val="003A5BBB"/>
    <w:rsid w:val="003A7540"/>
    <w:rsid w:val="003B5A3F"/>
    <w:rsid w:val="003B7125"/>
    <w:rsid w:val="003C0A06"/>
    <w:rsid w:val="003C31BD"/>
    <w:rsid w:val="003D0611"/>
    <w:rsid w:val="003D0C77"/>
    <w:rsid w:val="003D3F91"/>
    <w:rsid w:val="003D4B8A"/>
    <w:rsid w:val="003D4BC0"/>
    <w:rsid w:val="003D5BC1"/>
    <w:rsid w:val="003E197F"/>
    <w:rsid w:val="003E1ED4"/>
    <w:rsid w:val="003E24AA"/>
    <w:rsid w:val="003E3179"/>
    <w:rsid w:val="003E32BC"/>
    <w:rsid w:val="003E3EA5"/>
    <w:rsid w:val="003E507D"/>
    <w:rsid w:val="003E618D"/>
    <w:rsid w:val="003E6356"/>
    <w:rsid w:val="003E74D4"/>
    <w:rsid w:val="003E7749"/>
    <w:rsid w:val="003E7C66"/>
    <w:rsid w:val="0040367A"/>
    <w:rsid w:val="00405F50"/>
    <w:rsid w:val="004062BD"/>
    <w:rsid w:val="00407081"/>
    <w:rsid w:val="004073BD"/>
    <w:rsid w:val="00407704"/>
    <w:rsid w:val="004077DF"/>
    <w:rsid w:val="00412636"/>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341E0"/>
    <w:rsid w:val="00437502"/>
    <w:rsid w:val="004407F7"/>
    <w:rsid w:val="00440E0D"/>
    <w:rsid w:val="004420D6"/>
    <w:rsid w:val="004437A8"/>
    <w:rsid w:val="004460D0"/>
    <w:rsid w:val="00446921"/>
    <w:rsid w:val="004528D5"/>
    <w:rsid w:val="00453F28"/>
    <w:rsid w:val="00456724"/>
    <w:rsid w:val="00456A9E"/>
    <w:rsid w:val="00460F7E"/>
    <w:rsid w:val="0046415C"/>
    <w:rsid w:val="00464C82"/>
    <w:rsid w:val="0046645B"/>
    <w:rsid w:val="0047098E"/>
    <w:rsid w:val="00475654"/>
    <w:rsid w:val="00476322"/>
    <w:rsid w:val="00477BBD"/>
    <w:rsid w:val="00482F60"/>
    <w:rsid w:val="0048414A"/>
    <w:rsid w:val="0049154B"/>
    <w:rsid w:val="00491736"/>
    <w:rsid w:val="00491DCF"/>
    <w:rsid w:val="00492AF8"/>
    <w:rsid w:val="00492C57"/>
    <w:rsid w:val="0049338B"/>
    <w:rsid w:val="00495222"/>
    <w:rsid w:val="00497C1F"/>
    <w:rsid w:val="004A01F6"/>
    <w:rsid w:val="004A348C"/>
    <w:rsid w:val="004A3AA8"/>
    <w:rsid w:val="004A4BF7"/>
    <w:rsid w:val="004A6495"/>
    <w:rsid w:val="004B1972"/>
    <w:rsid w:val="004B21AB"/>
    <w:rsid w:val="004B2A25"/>
    <w:rsid w:val="004B466A"/>
    <w:rsid w:val="004B6586"/>
    <w:rsid w:val="004B7EA4"/>
    <w:rsid w:val="004C00FB"/>
    <w:rsid w:val="004C2435"/>
    <w:rsid w:val="004C2470"/>
    <w:rsid w:val="004C28AA"/>
    <w:rsid w:val="004C5739"/>
    <w:rsid w:val="004C5864"/>
    <w:rsid w:val="004C6335"/>
    <w:rsid w:val="004D4589"/>
    <w:rsid w:val="004D4B84"/>
    <w:rsid w:val="004D6286"/>
    <w:rsid w:val="004E0838"/>
    <w:rsid w:val="004E22FC"/>
    <w:rsid w:val="004E2BE8"/>
    <w:rsid w:val="004E2F3C"/>
    <w:rsid w:val="004E3841"/>
    <w:rsid w:val="004E3F24"/>
    <w:rsid w:val="004E5103"/>
    <w:rsid w:val="004E56DA"/>
    <w:rsid w:val="004E6496"/>
    <w:rsid w:val="004E6846"/>
    <w:rsid w:val="004F0184"/>
    <w:rsid w:val="004F12C4"/>
    <w:rsid w:val="004F462E"/>
    <w:rsid w:val="004F5134"/>
    <w:rsid w:val="004F51E3"/>
    <w:rsid w:val="004F5E16"/>
    <w:rsid w:val="00501097"/>
    <w:rsid w:val="00502B63"/>
    <w:rsid w:val="00502E23"/>
    <w:rsid w:val="00502E64"/>
    <w:rsid w:val="005046FF"/>
    <w:rsid w:val="0050485D"/>
    <w:rsid w:val="00505F0B"/>
    <w:rsid w:val="005067D4"/>
    <w:rsid w:val="00511ABA"/>
    <w:rsid w:val="00513D2C"/>
    <w:rsid w:val="00514EFB"/>
    <w:rsid w:val="00515777"/>
    <w:rsid w:val="00515C70"/>
    <w:rsid w:val="0051734A"/>
    <w:rsid w:val="00520265"/>
    <w:rsid w:val="005232BE"/>
    <w:rsid w:val="00526169"/>
    <w:rsid w:val="005266E5"/>
    <w:rsid w:val="005302C8"/>
    <w:rsid w:val="00530B62"/>
    <w:rsid w:val="00530D5A"/>
    <w:rsid w:val="00530E8E"/>
    <w:rsid w:val="005313AC"/>
    <w:rsid w:val="00531A3E"/>
    <w:rsid w:val="00531BB6"/>
    <w:rsid w:val="005340CB"/>
    <w:rsid w:val="0053599B"/>
    <w:rsid w:val="00535C01"/>
    <w:rsid w:val="005361CE"/>
    <w:rsid w:val="005372FA"/>
    <w:rsid w:val="00537838"/>
    <w:rsid w:val="00540164"/>
    <w:rsid w:val="00540C34"/>
    <w:rsid w:val="00541D6A"/>
    <w:rsid w:val="00542CAF"/>
    <w:rsid w:val="00544896"/>
    <w:rsid w:val="00544CAF"/>
    <w:rsid w:val="00545FC0"/>
    <w:rsid w:val="00547863"/>
    <w:rsid w:val="00550686"/>
    <w:rsid w:val="00550C94"/>
    <w:rsid w:val="005542E4"/>
    <w:rsid w:val="00554E49"/>
    <w:rsid w:val="005555EB"/>
    <w:rsid w:val="0055636B"/>
    <w:rsid w:val="00556845"/>
    <w:rsid w:val="00557B1E"/>
    <w:rsid w:val="005620CD"/>
    <w:rsid w:val="00562966"/>
    <w:rsid w:val="0056418F"/>
    <w:rsid w:val="00564645"/>
    <w:rsid w:val="00566381"/>
    <w:rsid w:val="00566510"/>
    <w:rsid w:val="00566A39"/>
    <w:rsid w:val="00571D96"/>
    <w:rsid w:val="00573BA8"/>
    <w:rsid w:val="0057559E"/>
    <w:rsid w:val="00575A91"/>
    <w:rsid w:val="00575F44"/>
    <w:rsid w:val="005765B2"/>
    <w:rsid w:val="00576F98"/>
    <w:rsid w:val="005809B7"/>
    <w:rsid w:val="00581B54"/>
    <w:rsid w:val="005827EB"/>
    <w:rsid w:val="00585182"/>
    <w:rsid w:val="00585512"/>
    <w:rsid w:val="005855F1"/>
    <w:rsid w:val="00587405"/>
    <w:rsid w:val="00590CBA"/>
    <w:rsid w:val="00590F4F"/>
    <w:rsid w:val="00593090"/>
    <w:rsid w:val="0059382C"/>
    <w:rsid w:val="00594D34"/>
    <w:rsid w:val="005953C4"/>
    <w:rsid w:val="005958E0"/>
    <w:rsid w:val="005962F9"/>
    <w:rsid w:val="00596705"/>
    <w:rsid w:val="00596BE6"/>
    <w:rsid w:val="005A0769"/>
    <w:rsid w:val="005A1720"/>
    <w:rsid w:val="005A315E"/>
    <w:rsid w:val="005A37C7"/>
    <w:rsid w:val="005A3AC3"/>
    <w:rsid w:val="005A4D48"/>
    <w:rsid w:val="005A56DB"/>
    <w:rsid w:val="005A63DD"/>
    <w:rsid w:val="005A6A95"/>
    <w:rsid w:val="005A736B"/>
    <w:rsid w:val="005A7AEF"/>
    <w:rsid w:val="005B2098"/>
    <w:rsid w:val="005B257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466"/>
    <w:rsid w:val="005D3E76"/>
    <w:rsid w:val="005D4E12"/>
    <w:rsid w:val="005D6A18"/>
    <w:rsid w:val="005E1CF6"/>
    <w:rsid w:val="005E282D"/>
    <w:rsid w:val="005E2C1D"/>
    <w:rsid w:val="005E304C"/>
    <w:rsid w:val="005E32DF"/>
    <w:rsid w:val="005E3E14"/>
    <w:rsid w:val="005E417B"/>
    <w:rsid w:val="005E5731"/>
    <w:rsid w:val="005E7BCF"/>
    <w:rsid w:val="005E7E64"/>
    <w:rsid w:val="005F144B"/>
    <w:rsid w:val="005F1A17"/>
    <w:rsid w:val="005F58BC"/>
    <w:rsid w:val="005F66BB"/>
    <w:rsid w:val="005F7B05"/>
    <w:rsid w:val="00603962"/>
    <w:rsid w:val="00604F50"/>
    <w:rsid w:val="006068DF"/>
    <w:rsid w:val="00610C4E"/>
    <w:rsid w:val="006119A7"/>
    <w:rsid w:val="00614553"/>
    <w:rsid w:val="006148F8"/>
    <w:rsid w:val="00615666"/>
    <w:rsid w:val="006175E3"/>
    <w:rsid w:val="00621296"/>
    <w:rsid w:val="006215C5"/>
    <w:rsid w:val="00622645"/>
    <w:rsid w:val="006232A2"/>
    <w:rsid w:val="00623A91"/>
    <w:rsid w:val="00626013"/>
    <w:rsid w:val="00627B0A"/>
    <w:rsid w:val="00631862"/>
    <w:rsid w:val="0063284B"/>
    <w:rsid w:val="00633515"/>
    <w:rsid w:val="006341F6"/>
    <w:rsid w:val="006358D5"/>
    <w:rsid w:val="00635CCA"/>
    <w:rsid w:val="00635F91"/>
    <w:rsid w:val="00636923"/>
    <w:rsid w:val="0064329F"/>
    <w:rsid w:val="006439B6"/>
    <w:rsid w:val="00650F74"/>
    <w:rsid w:val="006530EE"/>
    <w:rsid w:val="006533F0"/>
    <w:rsid w:val="00653762"/>
    <w:rsid w:val="006537D4"/>
    <w:rsid w:val="00654D5A"/>
    <w:rsid w:val="00656AE4"/>
    <w:rsid w:val="00657087"/>
    <w:rsid w:val="00660FC5"/>
    <w:rsid w:val="00662BC0"/>
    <w:rsid w:val="00663E56"/>
    <w:rsid w:val="0066457E"/>
    <w:rsid w:val="006656C8"/>
    <w:rsid w:val="00666A4A"/>
    <w:rsid w:val="0067031C"/>
    <w:rsid w:val="006723A8"/>
    <w:rsid w:val="00672F54"/>
    <w:rsid w:val="00673CD9"/>
    <w:rsid w:val="00674A2A"/>
    <w:rsid w:val="00675122"/>
    <w:rsid w:val="0067549E"/>
    <w:rsid w:val="00676CA7"/>
    <w:rsid w:val="00676E71"/>
    <w:rsid w:val="00677A96"/>
    <w:rsid w:val="00680123"/>
    <w:rsid w:val="00680876"/>
    <w:rsid w:val="00680BBD"/>
    <w:rsid w:val="00680F46"/>
    <w:rsid w:val="006829E3"/>
    <w:rsid w:val="00683188"/>
    <w:rsid w:val="00684FF5"/>
    <w:rsid w:val="006850E4"/>
    <w:rsid w:val="00685B73"/>
    <w:rsid w:val="00685B74"/>
    <w:rsid w:val="00686029"/>
    <w:rsid w:val="00686214"/>
    <w:rsid w:val="006878B4"/>
    <w:rsid w:val="00690294"/>
    <w:rsid w:val="00691C8B"/>
    <w:rsid w:val="006924C9"/>
    <w:rsid w:val="00695AA0"/>
    <w:rsid w:val="006974AB"/>
    <w:rsid w:val="006A170F"/>
    <w:rsid w:val="006A1EF7"/>
    <w:rsid w:val="006A3D51"/>
    <w:rsid w:val="006A4D3F"/>
    <w:rsid w:val="006A6C63"/>
    <w:rsid w:val="006A7B8B"/>
    <w:rsid w:val="006B09B7"/>
    <w:rsid w:val="006B16D5"/>
    <w:rsid w:val="006B3777"/>
    <w:rsid w:val="006B3F5F"/>
    <w:rsid w:val="006B4BB3"/>
    <w:rsid w:val="006B4E6A"/>
    <w:rsid w:val="006B6177"/>
    <w:rsid w:val="006C1FB8"/>
    <w:rsid w:val="006C2321"/>
    <w:rsid w:val="006C26DA"/>
    <w:rsid w:val="006C433C"/>
    <w:rsid w:val="006C4510"/>
    <w:rsid w:val="006C48AD"/>
    <w:rsid w:val="006C6011"/>
    <w:rsid w:val="006C6D16"/>
    <w:rsid w:val="006D02B8"/>
    <w:rsid w:val="006D186B"/>
    <w:rsid w:val="006D22C2"/>
    <w:rsid w:val="006D3BA9"/>
    <w:rsid w:val="006D436F"/>
    <w:rsid w:val="006D504F"/>
    <w:rsid w:val="006D6A70"/>
    <w:rsid w:val="006D7A5F"/>
    <w:rsid w:val="006E0663"/>
    <w:rsid w:val="006E14D1"/>
    <w:rsid w:val="006E3E56"/>
    <w:rsid w:val="006E53CF"/>
    <w:rsid w:val="006E69B4"/>
    <w:rsid w:val="006F1336"/>
    <w:rsid w:val="006F14A5"/>
    <w:rsid w:val="006F34DE"/>
    <w:rsid w:val="006F3945"/>
    <w:rsid w:val="006F39B2"/>
    <w:rsid w:val="006F45CA"/>
    <w:rsid w:val="006F4970"/>
    <w:rsid w:val="006F4C12"/>
    <w:rsid w:val="006F68B6"/>
    <w:rsid w:val="007009D3"/>
    <w:rsid w:val="00700E28"/>
    <w:rsid w:val="007028E8"/>
    <w:rsid w:val="00702922"/>
    <w:rsid w:val="00702F37"/>
    <w:rsid w:val="007030F9"/>
    <w:rsid w:val="00704316"/>
    <w:rsid w:val="00704844"/>
    <w:rsid w:val="00706B33"/>
    <w:rsid w:val="00707B56"/>
    <w:rsid w:val="00707E07"/>
    <w:rsid w:val="00711CFE"/>
    <w:rsid w:val="00712664"/>
    <w:rsid w:val="00712A36"/>
    <w:rsid w:val="007139F1"/>
    <w:rsid w:val="00713B6D"/>
    <w:rsid w:val="00714854"/>
    <w:rsid w:val="00715AF0"/>
    <w:rsid w:val="00717EDB"/>
    <w:rsid w:val="00720324"/>
    <w:rsid w:val="007207B2"/>
    <w:rsid w:val="00721C13"/>
    <w:rsid w:val="00722325"/>
    <w:rsid w:val="00722FCB"/>
    <w:rsid w:val="0072307A"/>
    <w:rsid w:val="00723394"/>
    <w:rsid w:val="00724649"/>
    <w:rsid w:val="0072637E"/>
    <w:rsid w:val="007269A1"/>
    <w:rsid w:val="00731266"/>
    <w:rsid w:val="00732F0C"/>
    <w:rsid w:val="00733F57"/>
    <w:rsid w:val="007367DC"/>
    <w:rsid w:val="007375CA"/>
    <w:rsid w:val="007410A7"/>
    <w:rsid w:val="007422D3"/>
    <w:rsid w:val="00742392"/>
    <w:rsid w:val="0074269E"/>
    <w:rsid w:val="00743651"/>
    <w:rsid w:val="00743DCA"/>
    <w:rsid w:val="00744C48"/>
    <w:rsid w:val="007460C5"/>
    <w:rsid w:val="00746BBE"/>
    <w:rsid w:val="00746C9E"/>
    <w:rsid w:val="00746E71"/>
    <w:rsid w:val="00747598"/>
    <w:rsid w:val="007508B6"/>
    <w:rsid w:val="0075167B"/>
    <w:rsid w:val="0075220E"/>
    <w:rsid w:val="00752AFE"/>
    <w:rsid w:val="00755BDA"/>
    <w:rsid w:val="007604E2"/>
    <w:rsid w:val="00763B31"/>
    <w:rsid w:val="007643F1"/>
    <w:rsid w:val="00772930"/>
    <w:rsid w:val="00774CDF"/>
    <w:rsid w:val="00775DE4"/>
    <w:rsid w:val="0078097A"/>
    <w:rsid w:val="00784F8E"/>
    <w:rsid w:val="00785BDC"/>
    <w:rsid w:val="007876F2"/>
    <w:rsid w:val="00787B56"/>
    <w:rsid w:val="00790A40"/>
    <w:rsid w:val="00792856"/>
    <w:rsid w:val="00792ACA"/>
    <w:rsid w:val="007934D4"/>
    <w:rsid w:val="0079529E"/>
    <w:rsid w:val="00797136"/>
    <w:rsid w:val="007978FA"/>
    <w:rsid w:val="00797E53"/>
    <w:rsid w:val="007A3A17"/>
    <w:rsid w:val="007A5979"/>
    <w:rsid w:val="007B0141"/>
    <w:rsid w:val="007B088C"/>
    <w:rsid w:val="007B0F28"/>
    <w:rsid w:val="007B3C43"/>
    <w:rsid w:val="007B487F"/>
    <w:rsid w:val="007B4C7A"/>
    <w:rsid w:val="007B5DC8"/>
    <w:rsid w:val="007B7A2C"/>
    <w:rsid w:val="007C0480"/>
    <w:rsid w:val="007C245C"/>
    <w:rsid w:val="007C3E42"/>
    <w:rsid w:val="007C5937"/>
    <w:rsid w:val="007C5EDC"/>
    <w:rsid w:val="007C78FA"/>
    <w:rsid w:val="007D1E94"/>
    <w:rsid w:val="007D41F3"/>
    <w:rsid w:val="007D4577"/>
    <w:rsid w:val="007D4AAE"/>
    <w:rsid w:val="007D622B"/>
    <w:rsid w:val="007D6EA9"/>
    <w:rsid w:val="007D6FE4"/>
    <w:rsid w:val="007E0CB6"/>
    <w:rsid w:val="007E26C7"/>
    <w:rsid w:val="007E423C"/>
    <w:rsid w:val="007E429D"/>
    <w:rsid w:val="007E5DF3"/>
    <w:rsid w:val="007E7316"/>
    <w:rsid w:val="007E7935"/>
    <w:rsid w:val="007E7E25"/>
    <w:rsid w:val="007F2439"/>
    <w:rsid w:val="007F5D0C"/>
    <w:rsid w:val="008002CA"/>
    <w:rsid w:val="008009D7"/>
    <w:rsid w:val="008023E3"/>
    <w:rsid w:val="00802CB6"/>
    <w:rsid w:val="00803A07"/>
    <w:rsid w:val="008053C3"/>
    <w:rsid w:val="00810AE0"/>
    <w:rsid w:val="00811642"/>
    <w:rsid w:val="00811DE1"/>
    <w:rsid w:val="00812F29"/>
    <w:rsid w:val="00812FF1"/>
    <w:rsid w:val="0081624E"/>
    <w:rsid w:val="00816D40"/>
    <w:rsid w:val="00825043"/>
    <w:rsid w:val="008269A7"/>
    <w:rsid w:val="00827CFC"/>
    <w:rsid w:val="00830C6B"/>
    <w:rsid w:val="00830EAC"/>
    <w:rsid w:val="00832985"/>
    <w:rsid w:val="00834D11"/>
    <w:rsid w:val="00835764"/>
    <w:rsid w:val="0083757C"/>
    <w:rsid w:val="008400B3"/>
    <w:rsid w:val="00841B62"/>
    <w:rsid w:val="008424EE"/>
    <w:rsid w:val="00842C89"/>
    <w:rsid w:val="008441FB"/>
    <w:rsid w:val="00844839"/>
    <w:rsid w:val="008467A1"/>
    <w:rsid w:val="00851C6B"/>
    <w:rsid w:val="008525AB"/>
    <w:rsid w:val="00852A89"/>
    <w:rsid w:val="008543C7"/>
    <w:rsid w:val="0086069F"/>
    <w:rsid w:val="0086101F"/>
    <w:rsid w:val="008613CC"/>
    <w:rsid w:val="008628C5"/>
    <w:rsid w:val="00863CB6"/>
    <w:rsid w:val="00863F20"/>
    <w:rsid w:val="008645E6"/>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207A"/>
    <w:rsid w:val="00892A7C"/>
    <w:rsid w:val="00893998"/>
    <w:rsid w:val="00893F7B"/>
    <w:rsid w:val="00894086"/>
    <w:rsid w:val="008945EB"/>
    <w:rsid w:val="00894D10"/>
    <w:rsid w:val="00895235"/>
    <w:rsid w:val="008960EE"/>
    <w:rsid w:val="008A0338"/>
    <w:rsid w:val="008A2DF5"/>
    <w:rsid w:val="008A320B"/>
    <w:rsid w:val="008A3759"/>
    <w:rsid w:val="008A3A75"/>
    <w:rsid w:val="008A410A"/>
    <w:rsid w:val="008A461F"/>
    <w:rsid w:val="008A4EB0"/>
    <w:rsid w:val="008B0135"/>
    <w:rsid w:val="008B0A79"/>
    <w:rsid w:val="008B0C9F"/>
    <w:rsid w:val="008B2E08"/>
    <w:rsid w:val="008B4823"/>
    <w:rsid w:val="008B74E8"/>
    <w:rsid w:val="008B7613"/>
    <w:rsid w:val="008B7ED3"/>
    <w:rsid w:val="008C13B6"/>
    <w:rsid w:val="008C1D18"/>
    <w:rsid w:val="008C278A"/>
    <w:rsid w:val="008C418E"/>
    <w:rsid w:val="008C41B1"/>
    <w:rsid w:val="008C519C"/>
    <w:rsid w:val="008C57CD"/>
    <w:rsid w:val="008C72C2"/>
    <w:rsid w:val="008D3551"/>
    <w:rsid w:val="008D40BC"/>
    <w:rsid w:val="008D4D39"/>
    <w:rsid w:val="008D527B"/>
    <w:rsid w:val="008D65C9"/>
    <w:rsid w:val="008E1461"/>
    <w:rsid w:val="008E1C2C"/>
    <w:rsid w:val="008E2024"/>
    <w:rsid w:val="008E4462"/>
    <w:rsid w:val="008E499E"/>
    <w:rsid w:val="008E7748"/>
    <w:rsid w:val="008F58F2"/>
    <w:rsid w:val="008F5AC0"/>
    <w:rsid w:val="008F6068"/>
    <w:rsid w:val="008F6BE5"/>
    <w:rsid w:val="008F72ED"/>
    <w:rsid w:val="009001CC"/>
    <w:rsid w:val="00900407"/>
    <w:rsid w:val="00900AC0"/>
    <w:rsid w:val="00900F98"/>
    <w:rsid w:val="00901394"/>
    <w:rsid w:val="00901AAD"/>
    <w:rsid w:val="0090275D"/>
    <w:rsid w:val="0090302F"/>
    <w:rsid w:val="00912D6D"/>
    <w:rsid w:val="00915AAA"/>
    <w:rsid w:val="00915FC4"/>
    <w:rsid w:val="00916551"/>
    <w:rsid w:val="00922502"/>
    <w:rsid w:val="00922ACD"/>
    <w:rsid w:val="00923E8D"/>
    <w:rsid w:val="0092515D"/>
    <w:rsid w:val="00926279"/>
    <w:rsid w:val="009263E1"/>
    <w:rsid w:val="0092705F"/>
    <w:rsid w:val="00927A43"/>
    <w:rsid w:val="0093199D"/>
    <w:rsid w:val="00932737"/>
    <w:rsid w:val="00932E0F"/>
    <w:rsid w:val="00934B16"/>
    <w:rsid w:val="009378E1"/>
    <w:rsid w:val="00937F57"/>
    <w:rsid w:val="00940A35"/>
    <w:rsid w:val="009418C6"/>
    <w:rsid w:val="0095263A"/>
    <w:rsid w:val="009531BD"/>
    <w:rsid w:val="00954E6D"/>
    <w:rsid w:val="00957302"/>
    <w:rsid w:val="00961E21"/>
    <w:rsid w:val="009622CB"/>
    <w:rsid w:val="009624C0"/>
    <w:rsid w:val="009648C5"/>
    <w:rsid w:val="0096624E"/>
    <w:rsid w:val="009666F9"/>
    <w:rsid w:val="00967892"/>
    <w:rsid w:val="00972387"/>
    <w:rsid w:val="0097420B"/>
    <w:rsid w:val="009773F0"/>
    <w:rsid w:val="00980D33"/>
    <w:rsid w:val="00982451"/>
    <w:rsid w:val="00982635"/>
    <w:rsid w:val="00982BA6"/>
    <w:rsid w:val="00982C16"/>
    <w:rsid w:val="00983B3E"/>
    <w:rsid w:val="00983DE5"/>
    <w:rsid w:val="00984FC3"/>
    <w:rsid w:val="009864E6"/>
    <w:rsid w:val="0098749F"/>
    <w:rsid w:val="009909BD"/>
    <w:rsid w:val="0099122B"/>
    <w:rsid w:val="00992D2C"/>
    <w:rsid w:val="00993538"/>
    <w:rsid w:val="0099412A"/>
    <w:rsid w:val="00997824"/>
    <w:rsid w:val="009A0210"/>
    <w:rsid w:val="009A04AB"/>
    <w:rsid w:val="009A2BA3"/>
    <w:rsid w:val="009A3A20"/>
    <w:rsid w:val="009A5D9E"/>
    <w:rsid w:val="009A74F9"/>
    <w:rsid w:val="009A7790"/>
    <w:rsid w:val="009B44AD"/>
    <w:rsid w:val="009B552C"/>
    <w:rsid w:val="009B6537"/>
    <w:rsid w:val="009B679B"/>
    <w:rsid w:val="009B765B"/>
    <w:rsid w:val="009C0520"/>
    <w:rsid w:val="009C127F"/>
    <w:rsid w:val="009C23DD"/>
    <w:rsid w:val="009C641B"/>
    <w:rsid w:val="009C6F97"/>
    <w:rsid w:val="009D0145"/>
    <w:rsid w:val="009D1506"/>
    <w:rsid w:val="009D1B5C"/>
    <w:rsid w:val="009D2C94"/>
    <w:rsid w:val="009D3FFA"/>
    <w:rsid w:val="009D56EE"/>
    <w:rsid w:val="009D570F"/>
    <w:rsid w:val="009D749D"/>
    <w:rsid w:val="009D74D4"/>
    <w:rsid w:val="009D7747"/>
    <w:rsid w:val="009E0181"/>
    <w:rsid w:val="009E099C"/>
    <w:rsid w:val="009E2434"/>
    <w:rsid w:val="009E57CD"/>
    <w:rsid w:val="009E7163"/>
    <w:rsid w:val="009E7C65"/>
    <w:rsid w:val="009F0642"/>
    <w:rsid w:val="009F06DB"/>
    <w:rsid w:val="009F12F0"/>
    <w:rsid w:val="009F1BE5"/>
    <w:rsid w:val="009F1DB8"/>
    <w:rsid w:val="009F4396"/>
    <w:rsid w:val="009F5AC9"/>
    <w:rsid w:val="009F605B"/>
    <w:rsid w:val="009F63CC"/>
    <w:rsid w:val="009F6926"/>
    <w:rsid w:val="009F7F17"/>
    <w:rsid w:val="00A006D4"/>
    <w:rsid w:val="00A00760"/>
    <w:rsid w:val="00A00EED"/>
    <w:rsid w:val="00A00F9B"/>
    <w:rsid w:val="00A01A64"/>
    <w:rsid w:val="00A02715"/>
    <w:rsid w:val="00A02CC9"/>
    <w:rsid w:val="00A033A8"/>
    <w:rsid w:val="00A04E5B"/>
    <w:rsid w:val="00A04E7A"/>
    <w:rsid w:val="00A0614D"/>
    <w:rsid w:val="00A062E0"/>
    <w:rsid w:val="00A07810"/>
    <w:rsid w:val="00A07F20"/>
    <w:rsid w:val="00A101ED"/>
    <w:rsid w:val="00A11A66"/>
    <w:rsid w:val="00A12D83"/>
    <w:rsid w:val="00A1515E"/>
    <w:rsid w:val="00A15A7E"/>
    <w:rsid w:val="00A17942"/>
    <w:rsid w:val="00A17DB0"/>
    <w:rsid w:val="00A20980"/>
    <w:rsid w:val="00A211D7"/>
    <w:rsid w:val="00A2202A"/>
    <w:rsid w:val="00A22F23"/>
    <w:rsid w:val="00A22FE8"/>
    <w:rsid w:val="00A23BB6"/>
    <w:rsid w:val="00A2483E"/>
    <w:rsid w:val="00A2562C"/>
    <w:rsid w:val="00A26592"/>
    <w:rsid w:val="00A26D57"/>
    <w:rsid w:val="00A27CDA"/>
    <w:rsid w:val="00A302B5"/>
    <w:rsid w:val="00A305AE"/>
    <w:rsid w:val="00A33C5E"/>
    <w:rsid w:val="00A36A8D"/>
    <w:rsid w:val="00A415FD"/>
    <w:rsid w:val="00A43DDE"/>
    <w:rsid w:val="00A44AEB"/>
    <w:rsid w:val="00A452BB"/>
    <w:rsid w:val="00A50001"/>
    <w:rsid w:val="00A501E4"/>
    <w:rsid w:val="00A50416"/>
    <w:rsid w:val="00A51CF6"/>
    <w:rsid w:val="00A5288E"/>
    <w:rsid w:val="00A53BA6"/>
    <w:rsid w:val="00A5580F"/>
    <w:rsid w:val="00A56214"/>
    <w:rsid w:val="00A56D53"/>
    <w:rsid w:val="00A60B69"/>
    <w:rsid w:val="00A6115D"/>
    <w:rsid w:val="00A63037"/>
    <w:rsid w:val="00A63C29"/>
    <w:rsid w:val="00A6408D"/>
    <w:rsid w:val="00A644A6"/>
    <w:rsid w:val="00A649DD"/>
    <w:rsid w:val="00A65186"/>
    <w:rsid w:val="00A6563D"/>
    <w:rsid w:val="00A65E36"/>
    <w:rsid w:val="00A70982"/>
    <w:rsid w:val="00A70F4A"/>
    <w:rsid w:val="00A71FCF"/>
    <w:rsid w:val="00A73447"/>
    <w:rsid w:val="00A75244"/>
    <w:rsid w:val="00A77EDC"/>
    <w:rsid w:val="00A81AF9"/>
    <w:rsid w:val="00A828D5"/>
    <w:rsid w:val="00A83E55"/>
    <w:rsid w:val="00A83F47"/>
    <w:rsid w:val="00A84064"/>
    <w:rsid w:val="00A84879"/>
    <w:rsid w:val="00A84DEC"/>
    <w:rsid w:val="00A84E67"/>
    <w:rsid w:val="00A86FD0"/>
    <w:rsid w:val="00A91146"/>
    <w:rsid w:val="00A9266D"/>
    <w:rsid w:val="00A926A9"/>
    <w:rsid w:val="00A927F5"/>
    <w:rsid w:val="00A938EA"/>
    <w:rsid w:val="00A93D96"/>
    <w:rsid w:val="00A95488"/>
    <w:rsid w:val="00A958B5"/>
    <w:rsid w:val="00A972E5"/>
    <w:rsid w:val="00AA1F51"/>
    <w:rsid w:val="00AA34FF"/>
    <w:rsid w:val="00AA3938"/>
    <w:rsid w:val="00AA52A9"/>
    <w:rsid w:val="00AA59DC"/>
    <w:rsid w:val="00AA5C68"/>
    <w:rsid w:val="00AA6653"/>
    <w:rsid w:val="00AA675C"/>
    <w:rsid w:val="00AA7C73"/>
    <w:rsid w:val="00AB0F80"/>
    <w:rsid w:val="00AB12EE"/>
    <w:rsid w:val="00AB2807"/>
    <w:rsid w:val="00AB405C"/>
    <w:rsid w:val="00AB4085"/>
    <w:rsid w:val="00AB6009"/>
    <w:rsid w:val="00AB647D"/>
    <w:rsid w:val="00AB6D64"/>
    <w:rsid w:val="00AB79E0"/>
    <w:rsid w:val="00AC15AE"/>
    <w:rsid w:val="00AC2DF3"/>
    <w:rsid w:val="00AC5174"/>
    <w:rsid w:val="00AC592A"/>
    <w:rsid w:val="00AC73DF"/>
    <w:rsid w:val="00AC7A08"/>
    <w:rsid w:val="00AD05E1"/>
    <w:rsid w:val="00AD0C31"/>
    <w:rsid w:val="00AD1E9D"/>
    <w:rsid w:val="00AD2F6F"/>
    <w:rsid w:val="00AD3515"/>
    <w:rsid w:val="00AD3542"/>
    <w:rsid w:val="00AD35F3"/>
    <w:rsid w:val="00AD36A1"/>
    <w:rsid w:val="00AD3CD1"/>
    <w:rsid w:val="00AD49B8"/>
    <w:rsid w:val="00AD5DD0"/>
    <w:rsid w:val="00AD7931"/>
    <w:rsid w:val="00AE011B"/>
    <w:rsid w:val="00AE064C"/>
    <w:rsid w:val="00AE14A5"/>
    <w:rsid w:val="00AE1659"/>
    <w:rsid w:val="00AE1C3F"/>
    <w:rsid w:val="00AE4078"/>
    <w:rsid w:val="00AE43AD"/>
    <w:rsid w:val="00AE4A54"/>
    <w:rsid w:val="00AE650D"/>
    <w:rsid w:val="00AF0862"/>
    <w:rsid w:val="00AF2F62"/>
    <w:rsid w:val="00AF39B2"/>
    <w:rsid w:val="00AF4190"/>
    <w:rsid w:val="00AF587B"/>
    <w:rsid w:val="00AF5D02"/>
    <w:rsid w:val="00AF68CB"/>
    <w:rsid w:val="00AF7449"/>
    <w:rsid w:val="00AF7CBB"/>
    <w:rsid w:val="00B01D5C"/>
    <w:rsid w:val="00B03261"/>
    <w:rsid w:val="00B03C60"/>
    <w:rsid w:val="00B06AB1"/>
    <w:rsid w:val="00B06CE1"/>
    <w:rsid w:val="00B10031"/>
    <w:rsid w:val="00B10A9F"/>
    <w:rsid w:val="00B14235"/>
    <w:rsid w:val="00B155B1"/>
    <w:rsid w:val="00B176DF"/>
    <w:rsid w:val="00B2314D"/>
    <w:rsid w:val="00B25869"/>
    <w:rsid w:val="00B26B29"/>
    <w:rsid w:val="00B27A16"/>
    <w:rsid w:val="00B30178"/>
    <w:rsid w:val="00B30201"/>
    <w:rsid w:val="00B31076"/>
    <w:rsid w:val="00B313A7"/>
    <w:rsid w:val="00B338A5"/>
    <w:rsid w:val="00B35401"/>
    <w:rsid w:val="00B36F3E"/>
    <w:rsid w:val="00B41AAA"/>
    <w:rsid w:val="00B42216"/>
    <w:rsid w:val="00B42968"/>
    <w:rsid w:val="00B4601C"/>
    <w:rsid w:val="00B46CD8"/>
    <w:rsid w:val="00B47101"/>
    <w:rsid w:val="00B471EE"/>
    <w:rsid w:val="00B51919"/>
    <w:rsid w:val="00B52DE1"/>
    <w:rsid w:val="00B57467"/>
    <w:rsid w:val="00B576BE"/>
    <w:rsid w:val="00B6015F"/>
    <w:rsid w:val="00B629DC"/>
    <w:rsid w:val="00B63394"/>
    <w:rsid w:val="00B64FC8"/>
    <w:rsid w:val="00B655C3"/>
    <w:rsid w:val="00B655C8"/>
    <w:rsid w:val="00B657FA"/>
    <w:rsid w:val="00B658BD"/>
    <w:rsid w:val="00B66C64"/>
    <w:rsid w:val="00B67376"/>
    <w:rsid w:val="00B734A6"/>
    <w:rsid w:val="00B734DB"/>
    <w:rsid w:val="00B7374D"/>
    <w:rsid w:val="00B738A6"/>
    <w:rsid w:val="00B73B29"/>
    <w:rsid w:val="00B73C63"/>
    <w:rsid w:val="00B75768"/>
    <w:rsid w:val="00B76277"/>
    <w:rsid w:val="00B810AB"/>
    <w:rsid w:val="00B81669"/>
    <w:rsid w:val="00B83379"/>
    <w:rsid w:val="00B83CF6"/>
    <w:rsid w:val="00B84E29"/>
    <w:rsid w:val="00B9098D"/>
    <w:rsid w:val="00B94F73"/>
    <w:rsid w:val="00B974D0"/>
    <w:rsid w:val="00B9795E"/>
    <w:rsid w:val="00BA1ABF"/>
    <w:rsid w:val="00BA2339"/>
    <w:rsid w:val="00BA3315"/>
    <w:rsid w:val="00BA3964"/>
    <w:rsid w:val="00BA416D"/>
    <w:rsid w:val="00BA46D5"/>
    <w:rsid w:val="00BA532F"/>
    <w:rsid w:val="00BA6F94"/>
    <w:rsid w:val="00BA787B"/>
    <w:rsid w:val="00BA798A"/>
    <w:rsid w:val="00BA79DD"/>
    <w:rsid w:val="00BB17C8"/>
    <w:rsid w:val="00BB25A2"/>
    <w:rsid w:val="00BB2936"/>
    <w:rsid w:val="00BB3947"/>
    <w:rsid w:val="00BB4241"/>
    <w:rsid w:val="00BB7BC7"/>
    <w:rsid w:val="00BC141F"/>
    <w:rsid w:val="00BC1D79"/>
    <w:rsid w:val="00BC3C4F"/>
    <w:rsid w:val="00BC6F28"/>
    <w:rsid w:val="00BC708F"/>
    <w:rsid w:val="00BC7E58"/>
    <w:rsid w:val="00BD0887"/>
    <w:rsid w:val="00BD0A8A"/>
    <w:rsid w:val="00BD1177"/>
    <w:rsid w:val="00BD2BC4"/>
    <w:rsid w:val="00BD46D2"/>
    <w:rsid w:val="00BD5B5E"/>
    <w:rsid w:val="00BD5F29"/>
    <w:rsid w:val="00BD75E6"/>
    <w:rsid w:val="00BE002F"/>
    <w:rsid w:val="00BE1EBD"/>
    <w:rsid w:val="00BE2BBD"/>
    <w:rsid w:val="00BE3A0D"/>
    <w:rsid w:val="00BE5312"/>
    <w:rsid w:val="00BE6C64"/>
    <w:rsid w:val="00BE6F78"/>
    <w:rsid w:val="00BE7B7E"/>
    <w:rsid w:val="00BF0979"/>
    <w:rsid w:val="00BF4860"/>
    <w:rsid w:val="00BF4FE5"/>
    <w:rsid w:val="00BF5B84"/>
    <w:rsid w:val="00BF5EF0"/>
    <w:rsid w:val="00BF6AD5"/>
    <w:rsid w:val="00BF7AFC"/>
    <w:rsid w:val="00BF7F29"/>
    <w:rsid w:val="00BF7FE2"/>
    <w:rsid w:val="00C002E7"/>
    <w:rsid w:val="00C01486"/>
    <w:rsid w:val="00C02E00"/>
    <w:rsid w:val="00C03225"/>
    <w:rsid w:val="00C05B51"/>
    <w:rsid w:val="00C07371"/>
    <w:rsid w:val="00C14E7A"/>
    <w:rsid w:val="00C15188"/>
    <w:rsid w:val="00C17532"/>
    <w:rsid w:val="00C175AE"/>
    <w:rsid w:val="00C20F47"/>
    <w:rsid w:val="00C22250"/>
    <w:rsid w:val="00C22471"/>
    <w:rsid w:val="00C2366C"/>
    <w:rsid w:val="00C23C49"/>
    <w:rsid w:val="00C25C56"/>
    <w:rsid w:val="00C26DA5"/>
    <w:rsid w:val="00C27292"/>
    <w:rsid w:val="00C3092B"/>
    <w:rsid w:val="00C33AD9"/>
    <w:rsid w:val="00C3623C"/>
    <w:rsid w:val="00C36761"/>
    <w:rsid w:val="00C36D88"/>
    <w:rsid w:val="00C4022C"/>
    <w:rsid w:val="00C4158B"/>
    <w:rsid w:val="00C4270D"/>
    <w:rsid w:val="00C430A9"/>
    <w:rsid w:val="00C52383"/>
    <w:rsid w:val="00C53890"/>
    <w:rsid w:val="00C552AD"/>
    <w:rsid w:val="00C563A8"/>
    <w:rsid w:val="00C609A4"/>
    <w:rsid w:val="00C63B7C"/>
    <w:rsid w:val="00C65414"/>
    <w:rsid w:val="00C66B84"/>
    <w:rsid w:val="00C66DBA"/>
    <w:rsid w:val="00C66DED"/>
    <w:rsid w:val="00C703C2"/>
    <w:rsid w:val="00C708C2"/>
    <w:rsid w:val="00C70E3B"/>
    <w:rsid w:val="00C70EA5"/>
    <w:rsid w:val="00C7183D"/>
    <w:rsid w:val="00C74938"/>
    <w:rsid w:val="00C769C2"/>
    <w:rsid w:val="00C80D89"/>
    <w:rsid w:val="00C816CB"/>
    <w:rsid w:val="00C82604"/>
    <w:rsid w:val="00C8335A"/>
    <w:rsid w:val="00C83B00"/>
    <w:rsid w:val="00C83F44"/>
    <w:rsid w:val="00C84F5C"/>
    <w:rsid w:val="00C87236"/>
    <w:rsid w:val="00C87DA4"/>
    <w:rsid w:val="00C90A22"/>
    <w:rsid w:val="00C917BC"/>
    <w:rsid w:val="00C91F5E"/>
    <w:rsid w:val="00C92A61"/>
    <w:rsid w:val="00C93B6D"/>
    <w:rsid w:val="00C97033"/>
    <w:rsid w:val="00C971AB"/>
    <w:rsid w:val="00CA08CA"/>
    <w:rsid w:val="00CA1867"/>
    <w:rsid w:val="00CA3967"/>
    <w:rsid w:val="00CA47D0"/>
    <w:rsid w:val="00CA4A10"/>
    <w:rsid w:val="00CA6AD9"/>
    <w:rsid w:val="00CA740D"/>
    <w:rsid w:val="00CA7832"/>
    <w:rsid w:val="00CB12D1"/>
    <w:rsid w:val="00CB1468"/>
    <w:rsid w:val="00CB2AE9"/>
    <w:rsid w:val="00CB3DE0"/>
    <w:rsid w:val="00CB4984"/>
    <w:rsid w:val="00CB67CC"/>
    <w:rsid w:val="00CC0400"/>
    <w:rsid w:val="00CC0DFA"/>
    <w:rsid w:val="00CC2DDD"/>
    <w:rsid w:val="00CC5E3A"/>
    <w:rsid w:val="00CC6329"/>
    <w:rsid w:val="00CC6481"/>
    <w:rsid w:val="00CC74AA"/>
    <w:rsid w:val="00CD2B15"/>
    <w:rsid w:val="00CD3AAE"/>
    <w:rsid w:val="00CD59C9"/>
    <w:rsid w:val="00CD60A1"/>
    <w:rsid w:val="00CD7A81"/>
    <w:rsid w:val="00CE0A6F"/>
    <w:rsid w:val="00CE0CDC"/>
    <w:rsid w:val="00CE100F"/>
    <w:rsid w:val="00CE25E1"/>
    <w:rsid w:val="00CE261A"/>
    <w:rsid w:val="00CE42BB"/>
    <w:rsid w:val="00CE4AF2"/>
    <w:rsid w:val="00CE5FA3"/>
    <w:rsid w:val="00CE6430"/>
    <w:rsid w:val="00CE6963"/>
    <w:rsid w:val="00CF082E"/>
    <w:rsid w:val="00CF35F9"/>
    <w:rsid w:val="00CF386F"/>
    <w:rsid w:val="00CF45E5"/>
    <w:rsid w:val="00CF702E"/>
    <w:rsid w:val="00CF78E5"/>
    <w:rsid w:val="00D0028A"/>
    <w:rsid w:val="00D0122E"/>
    <w:rsid w:val="00D01F02"/>
    <w:rsid w:val="00D03601"/>
    <w:rsid w:val="00D05DCC"/>
    <w:rsid w:val="00D06FD8"/>
    <w:rsid w:val="00D07504"/>
    <w:rsid w:val="00D077A9"/>
    <w:rsid w:val="00D07943"/>
    <w:rsid w:val="00D07DEC"/>
    <w:rsid w:val="00D07E07"/>
    <w:rsid w:val="00D1047F"/>
    <w:rsid w:val="00D12376"/>
    <w:rsid w:val="00D1343A"/>
    <w:rsid w:val="00D14C31"/>
    <w:rsid w:val="00D15F30"/>
    <w:rsid w:val="00D2020A"/>
    <w:rsid w:val="00D23357"/>
    <w:rsid w:val="00D237A2"/>
    <w:rsid w:val="00D23C93"/>
    <w:rsid w:val="00D2469C"/>
    <w:rsid w:val="00D246D3"/>
    <w:rsid w:val="00D25E69"/>
    <w:rsid w:val="00D2693F"/>
    <w:rsid w:val="00D31440"/>
    <w:rsid w:val="00D32747"/>
    <w:rsid w:val="00D32E4B"/>
    <w:rsid w:val="00D3317A"/>
    <w:rsid w:val="00D33E3A"/>
    <w:rsid w:val="00D352AC"/>
    <w:rsid w:val="00D35F6B"/>
    <w:rsid w:val="00D36325"/>
    <w:rsid w:val="00D36AA3"/>
    <w:rsid w:val="00D3782C"/>
    <w:rsid w:val="00D405AC"/>
    <w:rsid w:val="00D4194E"/>
    <w:rsid w:val="00D42471"/>
    <w:rsid w:val="00D4296D"/>
    <w:rsid w:val="00D438A8"/>
    <w:rsid w:val="00D4457B"/>
    <w:rsid w:val="00D45019"/>
    <w:rsid w:val="00D45784"/>
    <w:rsid w:val="00D47418"/>
    <w:rsid w:val="00D5066B"/>
    <w:rsid w:val="00D517FD"/>
    <w:rsid w:val="00D5193E"/>
    <w:rsid w:val="00D541E5"/>
    <w:rsid w:val="00D55843"/>
    <w:rsid w:val="00D5682A"/>
    <w:rsid w:val="00D608AB"/>
    <w:rsid w:val="00D61080"/>
    <w:rsid w:val="00D641D3"/>
    <w:rsid w:val="00D645A5"/>
    <w:rsid w:val="00D64686"/>
    <w:rsid w:val="00D64813"/>
    <w:rsid w:val="00D648FB"/>
    <w:rsid w:val="00D665A5"/>
    <w:rsid w:val="00D70466"/>
    <w:rsid w:val="00D72B6A"/>
    <w:rsid w:val="00D72F5B"/>
    <w:rsid w:val="00D74215"/>
    <w:rsid w:val="00D744EB"/>
    <w:rsid w:val="00D75722"/>
    <w:rsid w:val="00D7638E"/>
    <w:rsid w:val="00D83378"/>
    <w:rsid w:val="00D863C8"/>
    <w:rsid w:val="00D86B9A"/>
    <w:rsid w:val="00D86F9E"/>
    <w:rsid w:val="00D90233"/>
    <w:rsid w:val="00D90E08"/>
    <w:rsid w:val="00D90FAC"/>
    <w:rsid w:val="00D92E85"/>
    <w:rsid w:val="00D94461"/>
    <w:rsid w:val="00D97A9F"/>
    <w:rsid w:val="00DA0D1F"/>
    <w:rsid w:val="00DA22F3"/>
    <w:rsid w:val="00DA5762"/>
    <w:rsid w:val="00DA6156"/>
    <w:rsid w:val="00DA74BF"/>
    <w:rsid w:val="00DA78B9"/>
    <w:rsid w:val="00DB0222"/>
    <w:rsid w:val="00DB0AA0"/>
    <w:rsid w:val="00DB0D92"/>
    <w:rsid w:val="00DB12C8"/>
    <w:rsid w:val="00DB1620"/>
    <w:rsid w:val="00DB2498"/>
    <w:rsid w:val="00DB2750"/>
    <w:rsid w:val="00DB2B98"/>
    <w:rsid w:val="00DB34DA"/>
    <w:rsid w:val="00DB4DAD"/>
    <w:rsid w:val="00DB4EEE"/>
    <w:rsid w:val="00DB75BF"/>
    <w:rsid w:val="00DB7953"/>
    <w:rsid w:val="00DB7C66"/>
    <w:rsid w:val="00DB7FCF"/>
    <w:rsid w:val="00DC12A0"/>
    <w:rsid w:val="00DC170E"/>
    <w:rsid w:val="00DC2CD9"/>
    <w:rsid w:val="00DC3469"/>
    <w:rsid w:val="00DC5F97"/>
    <w:rsid w:val="00DC6C21"/>
    <w:rsid w:val="00DC79AB"/>
    <w:rsid w:val="00DC7FEA"/>
    <w:rsid w:val="00DD25B5"/>
    <w:rsid w:val="00DD2609"/>
    <w:rsid w:val="00DD30C5"/>
    <w:rsid w:val="00DD315D"/>
    <w:rsid w:val="00DD5BA3"/>
    <w:rsid w:val="00DE13B9"/>
    <w:rsid w:val="00DE2852"/>
    <w:rsid w:val="00DE291C"/>
    <w:rsid w:val="00DE7677"/>
    <w:rsid w:val="00DE7C41"/>
    <w:rsid w:val="00DF1287"/>
    <w:rsid w:val="00DF22A3"/>
    <w:rsid w:val="00DF2D5F"/>
    <w:rsid w:val="00DF6403"/>
    <w:rsid w:val="00DF69E3"/>
    <w:rsid w:val="00DF6A80"/>
    <w:rsid w:val="00E02326"/>
    <w:rsid w:val="00E045C7"/>
    <w:rsid w:val="00E05E52"/>
    <w:rsid w:val="00E064D4"/>
    <w:rsid w:val="00E065F0"/>
    <w:rsid w:val="00E06852"/>
    <w:rsid w:val="00E06EC1"/>
    <w:rsid w:val="00E0721D"/>
    <w:rsid w:val="00E10000"/>
    <w:rsid w:val="00E10B45"/>
    <w:rsid w:val="00E12610"/>
    <w:rsid w:val="00E12EAA"/>
    <w:rsid w:val="00E1507C"/>
    <w:rsid w:val="00E17817"/>
    <w:rsid w:val="00E17CE5"/>
    <w:rsid w:val="00E202C6"/>
    <w:rsid w:val="00E205E7"/>
    <w:rsid w:val="00E206CC"/>
    <w:rsid w:val="00E22B11"/>
    <w:rsid w:val="00E2427E"/>
    <w:rsid w:val="00E2467B"/>
    <w:rsid w:val="00E275A0"/>
    <w:rsid w:val="00E278DA"/>
    <w:rsid w:val="00E31819"/>
    <w:rsid w:val="00E31ACB"/>
    <w:rsid w:val="00E31F68"/>
    <w:rsid w:val="00E33012"/>
    <w:rsid w:val="00E3318C"/>
    <w:rsid w:val="00E332DC"/>
    <w:rsid w:val="00E338E8"/>
    <w:rsid w:val="00E3404A"/>
    <w:rsid w:val="00E359A0"/>
    <w:rsid w:val="00E41B6A"/>
    <w:rsid w:val="00E433CB"/>
    <w:rsid w:val="00E44C3F"/>
    <w:rsid w:val="00E457E4"/>
    <w:rsid w:val="00E45943"/>
    <w:rsid w:val="00E46019"/>
    <w:rsid w:val="00E50F8F"/>
    <w:rsid w:val="00E56EAE"/>
    <w:rsid w:val="00E5717D"/>
    <w:rsid w:val="00E60174"/>
    <w:rsid w:val="00E62130"/>
    <w:rsid w:val="00E622BF"/>
    <w:rsid w:val="00E6259B"/>
    <w:rsid w:val="00E629FF"/>
    <w:rsid w:val="00E62B00"/>
    <w:rsid w:val="00E64651"/>
    <w:rsid w:val="00E64E80"/>
    <w:rsid w:val="00E668A9"/>
    <w:rsid w:val="00E673D6"/>
    <w:rsid w:val="00E67431"/>
    <w:rsid w:val="00E71140"/>
    <w:rsid w:val="00E73A4C"/>
    <w:rsid w:val="00E74C13"/>
    <w:rsid w:val="00E756DD"/>
    <w:rsid w:val="00E75E8D"/>
    <w:rsid w:val="00E76110"/>
    <w:rsid w:val="00E77978"/>
    <w:rsid w:val="00E77E8D"/>
    <w:rsid w:val="00E810CA"/>
    <w:rsid w:val="00E81F1A"/>
    <w:rsid w:val="00E82BE0"/>
    <w:rsid w:val="00E84300"/>
    <w:rsid w:val="00E8527C"/>
    <w:rsid w:val="00E85759"/>
    <w:rsid w:val="00E85941"/>
    <w:rsid w:val="00E874BC"/>
    <w:rsid w:val="00E91A04"/>
    <w:rsid w:val="00E92C97"/>
    <w:rsid w:val="00E93470"/>
    <w:rsid w:val="00E938BB"/>
    <w:rsid w:val="00E95289"/>
    <w:rsid w:val="00E954D5"/>
    <w:rsid w:val="00E95CEA"/>
    <w:rsid w:val="00EA1C24"/>
    <w:rsid w:val="00EA3D0D"/>
    <w:rsid w:val="00EA469A"/>
    <w:rsid w:val="00EA63DA"/>
    <w:rsid w:val="00EA77AF"/>
    <w:rsid w:val="00EB0B33"/>
    <w:rsid w:val="00EB160D"/>
    <w:rsid w:val="00EB1A46"/>
    <w:rsid w:val="00EB1C66"/>
    <w:rsid w:val="00EB1EA0"/>
    <w:rsid w:val="00EB3DCE"/>
    <w:rsid w:val="00EB5CDF"/>
    <w:rsid w:val="00EB674A"/>
    <w:rsid w:val="00EB6F8F"/>
    <w:rsid w:val="00EC0470"/>
    <w:rsid w:val="00EC1D1E"/>
    <w:rsid w:val="00EC1D50"/>
    <w:rsid w:val="00EC3B6C"/>
    <w:rsid w:val="00EC5A7D"/>
    <w:rsid w:val="00EC6D63"/>
    <w:rsid w:val="00EC72BC"/>
    <w:rsid w:val="00ED56F5"/>
    <w:rsid w:val="00ED673B"/>
    <w:rsid w:val="00ED7074"/>
    <w:rsid w:val="00EE06F9"/>
    <w:rsid w:val="00EE0CF8"/>
    <w:rsid w:val="00EE1823"/>
    <w:rsid w:val="00EE1E03"/>
    <w:rsid w:val="00EE261C"/>
    <w:rsid w:val="00EE3570"/>
    <w:rsid w:val="00EE441A"/>
    <w:rsid w:val="00EE526F"/>
    <w:rsid w:val="00EE538A"/>
    <w:rsid w:val="00EE556D"/>
    <w:rsid w:val="00EE5E2B"/>
    <w:rsid w:val="00EE6216"/>
    <w:rsid w:val="00EE701A"/>
    <w:rsid w:val="00EE7283"/>
    <w:rsid w:val="00EF0990"/>
    <w:rsid w:val="00EF0C83"/>
    <w:rsid w:val="00EF7ED1"/>
    <w:rsid w:val="00F01B6B"/>
    <w:rsid w:val="00F028CC"/>
    <w:rsid w:val="00F046BE"/>
    <w:rsid w:val="00F070DE"/>
    <w:rsid w:val="00F07493"/>
    <w:rsid w:val="00F1182A"/>
    <w:rsid w:val="00F12D65"/>
    <w:rsid w:val="00F16DC7"/>
    <w:rsid w:val="00F22946"/>
    <w:rsid w:val="00F22FB1"/>
    <w:rsid w:val="00F2473E"/>
    <w:rsid w:val="00F2512D"/>
    <w:rsid w:val="00F254A0"/>
    <w:rsid w:val="00F25C66"/>
    <w:rsid w:val="00F272DA"/>
    <w:rsid w:val="00F27CE5"/>
    <w:rsid w:val="00F27F83"/>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3F6A"/>
    <w:rsid w:val="00F443E3"/>
    <w:rsid w:val="00F47409"/>
    <w:rsid w:val="00F47814"/>
    <w:rsid w:val="00F5107E"/>
    <w:rsid w:val="00F52331"/>
    <w:rsid w:val="00F52941"/>
    <w:rsid w:val="00F5318B"/>
    <w:rsid w:val="00F543B6"/>
    <w:rsid w:val="00F604FD"/>
    <w:rsid w:val="00F60A4C"/>
    <w:rsid w:val="00F61AE3"/>
    <w:rsid w:val="00F64FD9"/>
    <w:rsid w:val="00F65627"/>
    <w:rsid w:val="00F65877"/>
    <w:rsid w:val="00F66589"/>
    <w:rsid w:val="00F67374"/>
    <w:rsid w:val="00F70750"/>
    <w:rsid w:val="00F71863"/>
    <w:rsid w:val="00F723B3"/>
    <w:rsid w:val="00F73DF9"/>
    <w:rsid w:val="00F7430F"/>
    <w:rsid w:val="00F74313"/>
    <w:rsid w:val="00F75CB0"/>
    <w:rsid w:val="00F76178"/>
    <w:rsid w:val="00F82FAA"/>
    <w:rsid w:val="00F86580"/>
    <w:rsid w:val="00F87793"/>
    <w:rsid w:val="00F9076E"/>
    <w:rsid w:val="00F90ED7"/>
    <w:rsid w:val="00F9183D"/>
    <w:rsid w:val="00F91998"/>
    <w:rsid w:val="00F946CC"/>
    <w:rsid w:val="00F963EF"/>
    <w:rsid w:val="00FA091E"/>
    <w:rsid w:val="00FA0F5B"/>
    <w:rsid w:val="00FA2D53"/>
    <w:rsid w:val="00FA2F6A"/>
    <w:rsid w:val="00FA3AEB"/>
    <w:rsid w:val="00FA7558"/>
    <w:rsid w:val="00FB2DC0"/>
    <w:rsid w:val="00FB7462"/>
    <w:rsid w:val="00FC0406"/>
    <w:rsid w:val="00FC0990"/>
    <w:rsid w:val="00FC1BB3"/>
    <w:rsid w:val="00FC20F4"/>
    <w:rsid w:val="00FC2BB7"/>
    <w:rsid w:val="00FC2D70"/>
    <w:rsid w:val="00FC3452"/>
    <w:rsid w:val="00FC760F"/>
    <w:rsid w:val="00FD0DBB"/>
    <w:rsid w:val="00FD3559"/>
    <w:rsid w:val="00FD39A4"/>
    <w:rsid w:val="00FD3A55"/>
    <w:rsid w:val="00FD3CF1"/>
    <w:rsid w:val="00FD5A03"/>
    <w:rsid w:val="00FD5FA1"/>
    <w:rsid w:val="00FD6554"/>
    <w:rsid w:val="00FD6F63"/>
    <w:rsid w:val="00FD7FCD"/>
    <w:rsid w:val="00FE0E3C"/>
    <w:rsid w:val="00FE2D48"/>
    <w:rsid w:val="00FE74C9"/>
    <w:rsid w:val="00FF01AE"/>
    <w:rsid w:val="00FF06DF"/>
    <w:rsid w:val="00FF0B08"/>
    <w:rsid w:val="00FF1DE0"/>
    <w:rsid w:val="00FF21D1"/>
    <w:rsid w:val="00FF3AB9"/>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BB68C3AB-9F13-D141-AA95-3AAF38F4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paragraph" w:styleId="berschrift3">
    <w:name w:val="heading 3"/>
    <w:basedOn w:val="Standard"/>
    <w:link w:val="berschrift3Zchn"/>
    <w:uiPriority w:val="9"/>
    <w:qFormat/>
    <w:rsid w:val="006119A7"/>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1A77F4"/>
    <w:rPr>
      <w:color w:val="605E5C"/>
      <w:shd w:val="clear" w:color="auto" w:fill="E1DFDD"/>
    </w:rPr>
  </w:style>
  <w:style w:type="paragraph" w:styleId="Listenabsatz">
    <w:name w:val="List Paragraph"/>
    <w:basedOn w:val="Standard"/>
    <w:uiPriority w:val="34"/>
    <w:qFormat/>
    <w:rsid w:val="00FD3CF1"/>
    <w:pPr>
      <w:ind w:left="720"/>
      <w:contextualSpacing/>
    </w:pPr>
  </w:style>
  <w:style w:type="paragraph" w:styleId="berarbeitung">
    <w:name w:val="Revision"/>
    <w:hidden/>
    <w:uiPriority w:val="99"/>
    <w:semiHidden/>
    <w:rsid w:val="003278A9"/>
  </w:style>
  <w:style w:type="character" w:styleId="NichtaufgelsteErwhnung">
    <w:name w:val="Unresolved Mention"/>
    <w:basedOn w:val="Absatz-Standardschriftart"/>
    <w:uiPriority w:val="99"/>
    <w:semiHidden/>
    <w:unhideWhenUsed/>
    <w:rsid w:val="00A1515E"/>
    <w:rPr>
      <w:color w:val="605E5C"/>
      <w:shd w:val="clear" w:color="auto" w:fill="E1DFDD"/>
    </w:rPr>
  </w:style>
  <w:style w:type="character" w:customStyle="1" w:styleId="textrun">
    <w:name w:val="textrun"/>
    <w:basedOn w:val="Absatz-Standardschriftart"/>
    <w:rsid w:val="006119A7"/>
  </w:style>
  <w:style w:type="character" w:customStyle="1" w:styleId="normaltextrun">
    <w:name w:val="normaltextrun"/>
    <w:basedOn w:val="Absatz-Standardschriftart"/>
    <w:rsid w:val="006119A7"/>
  </w:style>
  <w:style w:type="character" w:customStyle="1" w:styleId="scxw199754930">
    <w:name w:val="scxw199754930"/>
    <w:basedOn w:val="Absatz-Standardschriftart"/>
    <w:rsid w:val="006119A7"/>
  </w:style>
  <w:style w:type="character" w:customStyle="1" w:styleId="berschrift3Zchn">
    <w:name w:val="Überschrift 3 Zchn"/>
    <w:basedOn w:val="Absatz-Standardschriftart"/>
    <w:link w:val="berschrift3"/>
    <w:uiPriority w:val="9"/>
    <w:rsid w:val="006119A7"/>
    <w:rPr>
      <w:b/>
      <w:bCs/>
      <w:sz w:val="27"/>
      <w:szCs w:val="27"/>
    </w:rPr>
  </w:style>
  <w:style w:type="character" w:styleId="Fett">
    <w:name w:val="Strong"/>
    <w:basedOn w:val="Absatz-Standardschriftart"/>
    <w:uiPriority w:val="22"/>
    <w:qFormat/>
    <w:rsid w:val="006119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9532">
      <w:bodyDiv w:val="1"/>
      <w:marLeft w:val="0"/>
      <w:marRight w:val="0"/>
      <w:marTop w:val="0"/>
      <w:marBottom w:val="0"/>
      <w:divBdr>
        <w:top w:val="none" w:sz="0" w:space="0" w:color="auto"/>
        <w:left w:val="none" w:sz="0" w:space="0" w:color="auto"/>
        <w:bottom w:val="none" w:sz="0" w:space="0" w:color="auto"/>
        <w:right w:val="none" w:sz="0" w:space="0" w:color="auto"/>
      </w:divBdr>
    </w:div>
    <w:div w:id="77143929">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9665022">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5622">
      <w:bodyDiv w:val="1"/>
      <w:marLeft w:val="0"/>
      <w:marRight w:val="0"/>
      <w:marTop w:val="0"/>
      <w:marBottom w:val="0"/>
      <w:divBdr>
        <w:top w:val="none" w:sz="0" w:space="0" w:color="auto"/>
        <w:left w:val="none" w:sz="0" w:space="0" w:color="auto"/>
        <w:bottom w:val="none" w:sz="0" w:space="0" w:color="auto"/>
        <w:right w:val="none" w:sz="0" w:space="0" w:color="auto"/>
      </w:divBdr>
    </w:div>
    <w:div w:id="589968025">
      <w:bodyDiv w:val="1"/>
      <w:marLeft w:val="0"/>
      <w:marRight w:val="0"/>
      <w:marTop w:val="0"/>
      <w:marBottom w:val="0"/>
      <w:divBdr>
        <w:top w:val="none" w:sz="0" w:space="0" w:color="auto"/>
        <w:left w:val="none" w:sz="0" w:space="0" w:color="auto"/>
        <w:bottom w:val="none" w:sz="0" w:space="0" w:color="auto"/>
        <w:right w:val="none" w:sz="0" w:space="0" w:color="auto"/>
      </w:divBdr>
      <w:divsChild>
        <w:div w:id="531116256">
          <w:marLeft w:val="0"/>
          <w:marRight w:val="0"/>
          <w:marTop w:val="0"/>
          <w:marBottom w:val="0"/>
          <w:divBdr>
            <w:top w:val="none" w:sz="0" w:space="0" w:color="auto"/>
            <w:left w:val="none" w:sz="0" w:space="0" w:color="auto"/>
            <w:bottom w:val="none" w:sz="0" w:space="0" w:color="auto"/>
            <w:right w:val="none" w:sz="0" w:space="0" w:color="auto"/>
          </w:divBdr>
        </w:div>
      </w:divsChild>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22159429">
      <w:bodyDiv w:val="1"/>
      <w:marLeft w:val="0"/>
      <w:marRight w:val="0"/>
      <w:marTop w:val="0"/>
      <w:marBottom w:val="0"/>
      <w:divBdr>
        <w:top w:val="none" w:sz="0" w:space="0" w:color="auto"/>
        <w:left w:val="none" w:sz="0" w:space="0" w:color="auto"/>
        <w:bottom w:val="none" w:sz="0" w:space="0" w:color="auto"/>
        <w:right w:val="none" w:sz="0" w:space="0" w:color="auto"/>
      </w:divBdr>
    </w:div>
    <w:div w:id="836113526">
      <w:bodyDiv w:val="1"/>
      <w:marLeft w:val="0"/>
      <w:marRight w:val="0"/>
      <w:marTop w:val="0"/>
      <w:marBottom w:val="0"/>
      <w:divBdr>
        <w:top w:val="none" w:sz="0" w:space="0" w:color="auto"/>
        <w:left w:val="none" w:sz="0" w:space="0" w:color="auto"/>
        <w:bottom w:val="none" w:sz="0" w:space="0" w:color="auto"/>
        <w:right w:val="none" w:sz="0" w:space="0" w:color="auto"/>
      </w:divBdr>
    </w:div>
    <w:div w:id="836726830">
      <w:bodyDiv w:val="1"/>
      <w:marLeft w:val="0"/>
      <w:marRight w:val="0"/>
      <w:marTop w:val="0"/>
      <w:marBottom w:val="0"/>
      <w:divBdr>
        <w:top w:val="none" w:sz="0" w:space="0" w:color="auto"/>
        <w:left w:val="none" w:sz="0" w:space="0" w:color="auto"/>
        <w:bottom w:val="none" w:sz="0" w:space="0" w:color="auto"/>
        <w:right w:val="none" w:sz="0" w:space="0" w:color="auto"/>
      </w:divBdr>
    </w:div>
    <w:div w:id="935098238">
      <w:bodyDiv w:val="1"/>
      <w:marLeft w:val="0"/>
      <w:marRight w:val="0"/>
      <w:marTop w:val="0"/>
      <w:marBottom w:val="0"/>
      <w:divBdr>
        <w:top w:val="none" w:sz="0" w:space="0" w:color="auto"/>
        <w:left w:val="none" w:sz="0" w:space="0" w:color="auto"/>
        <w:bottom w:val="none" w:sz="0" w:space="0" w:color="auto"/>
        <w:right w:val="none" w:sz="0" w:space="0" w:color="auto"/>
      </w:divBdr>
    </w:div>
    <w:div w:id="963804395">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16615318">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7604519">
      <w:bodyDiv w:val="1"/>
      <w:marLeft w:val="0"/>
      <w:marRight w:val="0"/>
      <w:marTop w:val="0"/>
      <w:marBottom w:val="0"/>
      <w:divBdr>
        <w:top w:val="none" w:sz="0" w:space="0" w:color="auto"/>
        <w:left w:val="none" w:sz="0" w:space="0" w:color="auto"/>
        <w:bottom w:val="none" w:sz="0" w:space="0" w:color="auto"/>
        <w:right w:val="none" w:sz="0" w:space="0" w:color="auto"/>
      </w:divBdr>
    </w:div>
    <w:div w:id="1137138634">
      <w:bodyDiv w:val="1"/>
      <w:marLeft w:val="0"/>
      <w:marRight w:val="0"/>
      <w:marTop w:val="0"/>
      <w:marBottom w:val="0"/>
      <w:divBdr>
        <w:top w:val="none" w:sz="0" w:space="0" w:color="auto"/>
        <w:left w:val="none" w:sz="0" w:space="0" w:color="auto"/>
        <w:bottom w:val="none" w:sz="0" w:space="0" w:color="auto"/>
        <w:right w:val="none" w:sz="0" w:space="0" w:color="auto"/>
      </w:divBdr>
    </w:div>
    <w:div w:id="1161430815">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81301048">
      <w:bodyDiv w:val="1"/>
      <w:marLeft w:val="0"/>
      <w:marRight w:val="0"/>
      <w:marTop w:val="0"/>
      <w:marBottom w:val="0"/>
      <w:divBdr>
        <w:top w:val="none" w:sz="0" w:space="0" w:color="auto"/>
        <w:left w:val="none" w:sz="0" w:space="0" w:color="auto"/>
        <w:bottom w:val="none" w:sz="0" w:space="0" w:color="auto"/>
        <w:right w:val="none" w:sz="0" w:space="0" w:color="auto"/>
      </w:divBdr>
    </w:div>
    <w:div w:id="1316255505">
      <w:bodyDiv w:val="1"/>
      <w:marLeft w:val="0"/>
      <w:marRight w:val="0"/>
      <w:marTop w:val="0"/>
      <w:marBottom w:val="0"/>
      <w:divBdr>
        <w:top w:val="none" w:sz="0" w:space="0" w:color="auto"/>
        <w:left w:val="none" w:sz="0" w:space="0" w:color="auto"/>
        <w:bottom w:val="none" w:sz="0" w:space="0" w:color="auto"/>
        <w:right w:val="none" w:sz="0" w:space="0" w:color="auto"/>
      </w:divBdr>
      <w:divsChild>
        <w:div w:id="1923755490">
          <w:marLeft w:val="0"/>
          <w:marRight w:val="0"/>
          <w:marTop w:val="0"/>
          <w:marBottom w:val="0"/>
          <w:divBdr>
            <w:top w:val="none" w:sz="0" w:space="0" w:color="auto"/>
            <w:left w:val="none" w:sz="0" w:space="0" w:color="auto"/>
            <w:bottom w:val="none" w:sz="0" w:space="0" w:color="auto"/>
            <w:right w:val="none" w:sz="0" w:space="0" w:color="auto"/>
          </w:divBdr>
          <w:divsChild>
            <w:div w:id="108207462">
              <w:marLeft w:val="0"/>
              <w:marRight w:val="0"/>
              <w:marTop w:val="0"/>
              <w:marBottom w:val="0"/>
              <w:divBdr>
                <w:top w:val="none" w:sz="0" w:space="0" w:color="auto"/>
                <w:left w:val="none" w:sz="0" w:space="0" w:color="auto"/>
                <w:bottom w:val="none" w:sz="0" w:space="0" w:color="auto"/>
                <w:right w:val="none" w:sz="0" w:space="0" w:color="auto"/>
              </w:divBdr>
              <w:divsChild>
                <w:div w:id="8058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502038732">
      <w:bodyDiv w:val="1"/>
      <w:marLeft w:val="0"/>
      <w:marRight w:val="0"/>
      <w:marTop w:val="0"/>
      <w:marBottom w:val="0"/>
      <w:divBdr>
        <w:top w:val="none" w:sz="0" w:space="0" w:color="auto"/>
        <w:left w:val="none" w:sz="0" w:space="0" w:color="auto"/>
        <w:bottom w:val="none" w:sz="0" w:space="0" w:color="auto"/>
        <w:right w:val="none" w:sz="0" w:space="0" w:color="auto"/>
      </w:divBdr>
    </w:div>
    <w:div w:id="1562593341">
      <w:bodyDiv w:val="1"/>
      <w:marLeft w:val="0"/>
      <w:marRight w:val="0"/>
      <w:marTop w:val="0"/>
      <w:marBottom w:val="0"/>
      <w:divBdr>
        <w:top w:val="none" w:sz="0" w:space="0" w:color="auto"/>
        <w:left w:val="none" w:sz="0" w:space="0" w:color="auto"/>
        <w:bottom w:val="none" w:sz="0" w:space="0" w:color="auto"/>
        <w:right w:val="none" w:sz="0" w:space="0" w:color="auto"/>
      </w:divBdr>
    </w:div>
    <w:div w:id="1598441776">
      <w:bodyDiv w:val="1"/>
      <w:marLeft w:val="0"/>
      <w:marRight w:val="0"/>
      <w:marTop w:val="0"/>
      <w:marBottom w:val="0"/>
      <w:divBdr>
        <w:top w:val="none" w:sz="0" w:space="0" w:color="auto"/>
        <w:left w:val="none" w:sz="0" w:space="0" w:color="auto"/>
        <w:bottom w:val="none" w:sz="0" w:space="0" w:color="auto"/>
        <w:right w:val="none" w:sz="0" w:space="0" w:color="auto"/>
      </w:divBdr>
    </w:div>
    <w:div w:id="1655062636">
      <w:bodyDiv w:val="1"/>
      <w:marLeft w:val="0"/>
      <w:marRight w:val="0"/>
      <w:marTop w:val="0"/>
      <w:marBottom w:val="0"/>
      <w:divBdr>
        <w:top w:val="none" w:sz="0" w:space="0" w:color="auto"/>
        <w:left w:val="none" w:sz="0" w:space="0" w:color="auto"/>
        <w:bottom w:val="none" w:sz="0" w:space="0" w:color="auto"/>
        <w:right w:val="none" w:sz="0" w:space="0" w:color="auto"/>
      </w:divBdr>
      <w:divsChild>
        <w:div w:id="1769347956">
          <w:marLeft w:val="0"/>
          <w:marRight w:val="0"/>
          <w:marTop w:val="0"/>
          <w:marBottom w:val="0"/>
          <w:divBdr>
            <w:top w:val="none" w:sz="0" w:space="0" w:color="auto"/>
            <w:left w:val="none" w:sz="0" w:space="0" w:color="auto"/>
            <w:bottom w:val="none" w:sz="0" w:space="0" w:color="auto"/>
            <w:right w:val="none" w:sz="0" w:space="0" w:color="auto"/>
          </w:divBdr>
        </w:div>
        <w:div w:id="529487317">
          <w:marLeft w:val="0"/>
          <w:marRight w:val="0"/>
          <w:marTop w:val="0"/>
          <w:marBottom w:val="0"/>
          <w:divBdr>
            <w:top w:val="none" w:sz="0" w:space="0" w:color="auto"/>
            <w:left w:val="none" w:sz="0" w:space="0" w:color="auto"/>
            <w:bottom w:val="none" w:sz="0" w:space="0" w:color="auto"/>
            <w:right w:val="none" w:sz="0" w:space="0" w:color="auto"/>
          </w:divBdr>
          <w:divsChild>
            <w:div w:id="80446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69697">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0888300">
      <w:bodyDiv w:val="1"/>
      <w:marLeft w:val="0"/>
      <w:marRight w:val="0"/>
      <w:marTop w:val="0"/>
      <w:marBottom w:val="0"/>
      <w:divBdr>
        <w:top w:val="none" w:sz="0" w:space="0" w:color="auto"/>
        <w:left w:val="none" w:sz="0" w:space="0" w:color="auto"/>
        <w:bottom w:val="none" w:sz="0" w:space="0" w:color="auto"/>
        <w:right w:val="none" w:sz="0" w:space="0" w:color="auto"/>
      </w:divBdr>
      <w:divsChild>
        <w:div w:id="1276870544">
          <w:marLeft w:val="0"/>
          <w:marRight w:val="0"/>
          <w:marTop w:val="15"/>
          <w:marBottom w:val="15"/>
          <w:divBdr>
            <w:top w:val="none" w:sz="0" w:space="0" w:color="auto"/>
            <w:left w:val="none" w:sz="0" w:space="0" w:color="auto"/>
            <w:bottom w:val="none" w:sz="0" w:space="0" w:color="auto"/>
            <w:right w:val="none" w:sz="0" w:space="0" w:color="auto"/>
          </w:divBdr>
        </w:div>
        <w:div w:id="710419704">
          <w:marLeft w:val="0"/>
          <w:marRight w:val="0"/>
          <w:marTop w:val="0"/>
          <w:marBottom w:val="0"/>
          <w:divBdr>
            <w:top w:val="none" w:sz="0" w:space="0" w:color="auto"/>
            <w:left w:val="none" w:sz="0" w:space="0" w:color="auto"/>
            <w:bottom w:val="none" w:sz="0" w:space="0" w:color="auto"/>
            <w:right w:val="none" w:sz="0" w:space="0" w:color="auto"/>
          </w:divBdr>
          <w:divsChild>
            <w:div w:id="167322160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 w:id="1758939748">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4279716">
      <w:bodyDiv w:val="1"/>
      <w:marLeft w:val="0"/>
      <w:marRight w:val="0"/>
      <w:marTop w:val="0"/>
      <w:marBottom w:val="0"/>
      <w:divBdr>
        <w:top w:val="none" w:sz="0" w:space="0" w:color="auto"/>
        <w:left w:val="none" w:sz="0" w:space="0" w:color="auto"/>
        <w:bottom w:val="none" w:sz="0" w:space="0" w:color="auto"/>
        <w:right w:val="none" w:sz="0" w:space="0" w:color="auto"/>
      </w:divBdr>
    </w:div>
    <w:div w:id="2067217901">
      <w:bodyDiv w:val="1"/>
      <w:marLeft w:val="0"/>
      <w:marRight w:val="0"/>
      <w:marTop w:val="0"/>
      <w:marBottom w:val="0"/>
      <w:divBdr>
        <w:top w:val="none" w:sz="0" w:space="0" w:color="auto"/>
        <w:left w:val="none" w:sz="0" w:space="0" w:color="auto"/>
        <w:bottom w:val="none" w:sz="0" w:space="0" w:color="auto"/>
        <w:right w:val="none" w:sz="0" w:space="0" w:color="auto"/>
      </w:divBdr>
    </w:div>
    <w:div w:id="2110542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quitone.com/de-de/fassadenmaterialien/?page=1&amp;page_size=12&amp;sort=Id&amp;sort_type=asc"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976AC8F927CD4198101982CA824C14" ma:contentTypeVersion="13" ma:contentTypeDescription="Create a new document." ma:contentTypeScope="" ma:versionID="26dbf8f95e77000eb6fa412f310de1c9">
  <xsd:schema xmlns:xsd="http://www.w3.org/2001/XMLSchema" xmlns:xs="http://www.w3.org/2001/XMLSchema" xmlns:p="http://schemas.microsoft.com/office/2006/metadata/properties" xmlns:ns3="5c21a13f-c0fe-4c8a-9d02-4880a8560801" xmlns:ns4="dbc3c6fb-faa6-472f-a37f-e4b03d78b518" targetNamespace="http://schemas.microsoft.com/office/2006/metadata/properties" ma:root="true" ma:fieldsID="09e05e8f06a049a18527056305852218" ns3:_="" ns4:_="">
    <xsd:import namespace="5c21a13f-c0fe-4c8a-9d02-4880a8560801"/>
    <xsd:import namespace="dbc3c6fb-faa6-472f-a37f-e4b03d78b51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13f-c0fe-4c8a-9d02-4880a85608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c3c6fb-faa6-472f-a37f-e4b03d78b51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CDFB4-3552-49E8-9DE9-4D21469E5BA9}">
  <ds:schemaRefs>
    <ds:schemaRef ds:uri="http://schemas.microsoft.com/sharepoint/v3/contenttype/forms"/>
  </ds:schemaRefs>
</ds:datastoreItem>
</file>

<file path=customXml/itemProps2.xml><?xml version="1.0" encoding="utf-8"?>
<ds:datastoreItem xmlns:ds="http://schemas.openxmlformats.org/officeDocument/2006/customXml" ds:itemID="{A013427A-45C1-40F1-8EAB-36FEB2C63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13f-c0fe-4c8a-9d02-4880a8560801"/>
    <ds:schemaRef ds:uri="dbc3c6fb-faa6-472f-a37f-e4b03d78b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C79510-9752-43EC-B9FF-D5503F5D29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378CA0-56DB-4B7D-962B-8AB74297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703</Words>
  <Characters>4431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5124</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Wolfgang Diel</cp:lastModifiedBy>
  <cp:revision>7</cp:revision>
  <cp:lastPrinted>2018-09-26T07:21:00Z</cp:lastPrinted>
  <dcterms:created xsi:type="dcterms:W3CDTF">2024-02-15T17:59:00Z</dcterms:created>
  <dcterms:modified xsi:type="dcterms:W3CDTF">2024-04-02T16:28:00Z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0x010100A8976AC8F927CD4198101982CA824C14</vt:lpwstr>
  </property>
</Properties>
</file>