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554938" w14:textId="77777777" w:rsidR="00C331BE" w:rsidRDefault="00C331BE" w:rsidP="003D4C1A">
      <w:pPr>
        <w:pStyle w:val="00Head1"/>
        <w:spacing w:after="40"/>
      </w:pPr>
    </w:p>
    <w:p w14:paraId="7702C66C" w14:textId="5D4D887D" w:rsidR="00C331BE" w:rsidRPr="00651C91" w:rsidRDefault="003D59E4" w:rsidP="0009190B">
      <w:pPr>
        <w:pStyle w:val="00Head1"/>
        <w:spacing w:after="120"/>
        <w:rPr>
          <w:b w:val="0"/>
          <w:bCs/>
          <w:sz w:val="24"/>
          <w:szCs w:val="24"/>
        </w:rPr>
      </w:pPr>
      <w:r w:rsidRPr="00651C91">
        <w:rPr>
          <w:b w:val="0"/>
          <w:bCs/>
          <w:sz w:val="24"/>
          <w:szCs w:val="24"/>
        </w:rPr>
        <w:t>Deutscher Fassadenpreis 2024 für Vorgehängte Hinterlüftete Fassaden (VHF)</w:t>
      </w:r>
    </w:p>
    <w:p w14:paraId="26A2E0F8" w14:textId="65593CEB" w:rsidR="007657C5" w:rsidRPr="00651C91" w:rsidRDefault="008B65BE" w:rsidP="00DE62E1">
      <w:pPr>
        <w:pStyle w:val="00Head1"/>
        <w:spacing w:after="240" w:line="276" w:lineRule="auto"/>
        <w:jc w:val="left"/>
        <w:rPr>
          <w:color w:val="000000" w:themeColor="text1"/>
          <w:szCs w:val="32"/>
        </w:rPr>
      </w:pPr>
      <w:r>
        <w:rPr>
          <w:color w:val="000000" w:themeColor="text1"/>
          <w:szCs w:val="32"/>
        </w:rPr>
        <w:t>Fünf ausgezeichnete Projekte in vier Kategorien</w:t>
      </w:r>
    </w:p>
    <w:p w14:paraId="2ABD9E77" w14:textId="44C75FFB" w:rsidR="00A16017" w:rsidRDefault="008B65BE" w:rsidP="0093434D">
      <w:pPr>
        <w:pStyle w:val="KeinAbsatzformat"/>
        <w:spacing w:line="276" w:lineRule="auto"/>
        <w:jc w:val="both"/>
        <w:rPr>
          <w:rFonts w:ascii="Verdana" w:hAnsi="Verdana" w:cs="Times New Roman"/>
          <w:b/>
          <w:bCs/>
          <w:color w:val="auto"/>
          <w:sz w:val="20"/>
          <w:szCs w:val="20"/>
        </w:rPr>
      </w:pPr>
      <w:r>
        <w:rPr>
          <w:rFonts w:ascii="Verdana" w:hAnsi="Verdana" w:cs="Times New Roman"/>
          <w:b/>
          <w:bCs/>
          <w:color w:val="auto"/>
          <w:sz w:val="20"/>
          <w:szCs w:val="20"/>
        </w:rPr>
        <w:t>Die Preisträger</w:t>
      </w:r>
      <w:r w:rsidR="00563486">
        <w:rPr>
          <w:rFonts w:ascii="Verdana" w:hAnsi="Verdana" w:cs="Times New Roman"/>
          <w:b/>
          <w:bCs/>
          <w:color w:val="auto"/>
          <w:sz w:val="20"/>
          <w:szCs w:val="20"/>
        </w:rPr>
        <w:t>innen und Preisträger</w:t>
      </w:r>
      <w:r>
        <w:rPr>
          <w:rFonts w:ascii="Verdana" w:hAnsi="Verdana" w:cs="Times New Roman"/>
          <w:b/>
          <w:bCs/>
          <w:color w:val="auto"/>
          <w:sz w:val="20"/>
          <w:szCs w:val="20"/>
        </w:rPr>
        <w:t xml:space="preserve"> des </w:t>
      </w:r>
      <w:r w:rsidR="0036642D">
        <w:rPr>
          <w:rFonts w:ascii="Verdana" w:hAnsi="Verdana" w:cs="Times New Roman"/>
          <w:b/>
          <w:bCs/>
          <w:color w:val="auto"/>
          <w:sz w:val="20"/>
          <w:szCs w:val="20"/>
        </w:rPr>
        <w:t>Deutschen Fassadenpreises 2024 für Vorgehängte Hinterlüftete Fassaden (VHF) stehen fest</w:t>
      </w:r>
      <w:r>
        <w:rPr>
          <w:rFonts w:ascii="Verdana" w:hAnsi="Verdana" w:cs="Times New Roman"/>
          <w:b/>
          <w:bCs/>
          <w:color w:val="auto"/>
          <w:sz w:val="20"/>
          <w:szCs w:val="20"/>
        </w:rPr>
        <w:t xml:space="preserve">: Staab Architekten gewannen in der Kategorie „Das besondere Detail“, TRU Architekten setzten sich in der Kategorie „Modulares Bauen“ durch. In der Kategorie „Bauen im Bestand“ gab es zwei Gewinner: Knoche Architekten mit Michael Schmid Architekten sowie </w:t>
      </w:r>
      <w:r w:rsidR="00221334">
        <w:rPr>
          <w:rFonts w:ascii="Verdana" w:hAnsi="Verdana" w:cs="Times New Roman"/>
          <w:b/>
          <w:bCs/>
          <w:color w:val="auto"/>
          <w:sz w:val="20"/>
          <w:szCs w:val="20"/>
        </w:rPr>
        <w:t>s</w:t>
      </w:r>
      <w:r>
        <w:rPr>
          <w:rFonts w:ascii="Verdana" w:hAnsi="Verdana" w:cs="Times New Roman"/>
          <w:b/>
          <w:bCs/>
          <w:color w:val="auto"/>
          <w:sz w:val="20"/>
          <w:szCs w:val="20"/>
        </w:rPr>
        <w:t xml:space="preserve">oll </w:t>
      </w:r>
      <w:r w:rsidR="00221334">
        <w:rPr>
          <w:rFonts w:ascii="Verdana" w:hAnsi="Verdana" w:cs="Times New Roman"/>
          <w:b/>
          <w:bCs/>
          <w:color w:val="auto"/>
          <w:sz w:val="20"/>
          <w:szCs w:val="20"/>
        </w:rPr>
        <w:t>s</w:t>
      </w:r>
      <w:r>
        <w:rPr>
          <w:rFonts w:ascii="Verdana" w:hAnsi="Verdana" w:cs="Times New Roman"/>
          <w:b/>
          <w:bCs/>
          <w:color w:val="auto"/>
          <w:sz w:val="20"/>
          <w:szCs w:val="20"/>
        </w:rPr>
        <w:t xml:space="preserve">asse </w:t>
      </w:r>
      <w:r w:rsidR="00221334">
        <w:rPr>
          <w:rFonts w:ascii="Verdana" w:hAnsi="Verdana" w:cs="Times New Roman"/>
          <w:b/>
          <w:bCs/>
          <w:color w:val="auto"/>
          <w:sz w:val="20"/>
          <w:szCs w:val="20"/>
        </w:rPr>
        <w:t>a</w:t>
      </w:r>
      <w:r>
        <w:rPr>
          <w:rFonts w:ascii="Verdana" w:hAnsi="Verdana" w:cs="Times New Roman"/>
          <w:b/>
          <w:bCs/>
          <w:color w:val="auto"/>
          <w:sz w:val="20"/>
          <w:szCs w:val="20"/>
        </w:rPr>
        <w:t>rchitekten</w:t>
      </w:r>
      <w:r w:rsidR="00094C3A">
        <w:rPr>
          <w:rFonts w:ascii="Verdana" w:hAnsi="Verdana" w:cs="Times New Roman"/>
          <w:b/>
          <w:bCs/>
          <w:color w:val="auto"/>
          <w:sz w:val="20"/>
          <w:szCs w:val="20"/>
        </w:rPr>
        <w:t>.</w:t>
      </w:r>
      <w:r w:rsidR="0036642D">
        <w:rPr>
          <w:rFonts w:ascii="Verdana" w:hAnsi="Verdana" w:cs="Times New Roman"/>
          <w:b/>
          <w:bCs/>
          <w:color w:val="auto"/>
          <w:sz w:val="20"/>
          <w:szCs w:val="20"/>
        </w:rPr>
        <w:t xml:space="preserve"> </w:t>
      </w:r>
      <w:r w:rsidR="00094C3A">
        <w:rPr>
          <w:rFonts w:ascii="Verdana" w:hAnsi="Verdana" w:cs="Times New Roman"/>
          <w:b/>
          <w:bCs/>
          <w:color w:val="auto"/>
          <w:sz w:val="20"/>
          <w:szCs w:val="20"/>
        </w:rPr>
        <w:t xml:space="preserve">Als herausragend in der Kategorie „Junge Architekten“ wurden Pasztori Simons Architekten gekürt. Die Preisverleihung fand Ende Oktober im </w:t>
      </w:r>
      <w:r w:rsidR="00094C3A" w:rsidRPr="00094C3A">
        <w:rPr>
          <w:rFonts w:ascii="Verdana" w:hAnsi="Verdana" w:cs="Times New Roman"/>
          <w:b/>
          <w:bCs/>
          <w:color w:val="auto"/>
          <w:sz w:val="20"/>
          <w:szCs w:val="20"/>
        </w:rPr>
        <w:t xml:space="preserve">NEXT Facade and Design Studio by WICONA + Partners in Frankfurt a.M. statt. </w:t>
      </w:r>
      <w:r w:rsidR="003D59E4" w:rsidRPr="00FE1C54">
        <w:rPr>
          <w:rFonts w:ascii="Verdana" w:hAnsi="Verdana" w:cs="Times New Roman"/>
          <w:b/>
          <w:bCs/>
          <w:color w:val="auto"/>
          <w:sz w:val="20"/>
          <w:szCs w:val="20"/>
        </w:rPr>
        <w:t xml:space="preserve">Der </w:t>
      </w:r>
      <w:r w:rsidR="00094C3A">
        <w:rPr>
          <w:rFonts w:ascii="Verdana" w:hAnsi="Verdana" w:cs="Times New Roman"/>
          <w:b/>
          <w:bCs/>
          <w:color w:val="auto"/>
          <w:sz w:val="20"/>
          <w:szCs w:val="20"/>
        </w:rPr>
        <w:t xml:space="preserve">auslobende </w:t>
      </w:r>
      <w:r w:rsidR="003D59E4" w:rsidRPr="00FE1C54">
        <w:rPr>
          <w:rFonts w:ascii="Verdana" w:hAnsi="Verdana" w:cs="Times New Roman"/>
          <w:b/>
          <w:bCs/>
          <w:color w:val="auto"/>
          <w:sz w:val="20"/>
          <w:szCs w:val="20"/>
        </w:rPr>
        <w:t>Fachverband für vorgehängte hinterlüftete Fassaden (FVHF) verg</w:t>
      </w:r>
      <w:r w:rsidR="00094C3A">
        <w:rPr>
          <w:rFonts w:ascii="Verdana" w:hAnsi="Verdana" w:cs="Times New Roman"/>
          <w:b/>
          <w:bCs/>
          <w:color w:val="auto"/>
          <w:sz w:val="20"/>
          <w:szCs w:val="20"/>
        </w:rPr>
        <w:t>ab</w:t>
      </w:r>
      <w:r w:rsidR="003D59E4" w:rsidRPr="00FE1C54">
        <w:rPr>
          <w:rFonts w:ascii="Verdana" w:hAnsi="Verdana" w:cs="Times New Roman"/>
          <w:b/>
          <w:bCs/>
          <w:color w:val="auto"/>
          <w:sz w:val="20"/>
          <w:szCs w:val="20"/>
        </w:rPr>
        <w:t xml:space="preserve"> die renommierte</w:t>
      </w:r>
      <w:r w:rsidR="00094C3A">
        <w:rPr>
          <w:rFonts w:ascii="Verdana" w:hAnsi="Verdana" w:cs="Times New Roman"/>
          <w:b/>
          <w:bCs/>
          <w:color w:val="auto"/>
          <w:sz w:val="20"/>
          <w:szCs w:val="20"/>
        </w:rPr>
        <w:t>n</w:t>
      </w:r>
      <w:r w:rsidR="003D59E4" w:rsidRPr="00FE1C54">
        <w:rPr>
          <w:rFonts w:ascii="Verdana" w:hAnsi="Verdana" w:cs="Times New Roman"/>
          <w:b/>
          <w:bCs/>
          <w:color w:val="auto"/>
          <w:sz w:val="20"/>
          <w:szCs w:val="20"/>
        </w:rPr>
        <w:t xml:space="preserve"> Auszeichnung</w:t>
      </w:r>
      <w:r w:rsidR="00094C3A">
        <w:rPr>
          <w:rFonts w:ascii="Verdana" w:hAnsi="Verdana" w:cs="Times New Roman"/>
          <w:b/>
          <w:bCs/>
          <w:color w:val="auto"/>
          <w:sz w:val="20"/>
          <w:szCs w:val="20"/>
        </w:rPr>
        <w:t>en</w:t>
      </w:r>
      <w:r w:rsidR="003D59E4" w:rsidRPr="00FE1C54">
        <w:rPr>
          <w:rFonts w:ascii="Verdana" w:hAnsi="Verdana" w:cs="Times New Roman"/>
          <w:b/>
          <w:bCs/>
          <w:color w:val="auto"/>
          <w:sz w:val="20"/>
          <w:szCs w:val="20"/>
        </w:rPr>
        <w:t xml:space="preserve"> </w:t>
      </w:r>
      <w:r w:rsidR="006470B3">
        <w:rPr>
          <w:rFonts w:ascii="Verdana" w:hAnsi="Verdana" w:cs="Times New Roman"/>
          <w:b/>
          <w:bCs/>
          <w:color w:val="auto"/>
          <w:sz w:val="20"/>
          <w:szCs w:val="20"/>
        </w:rPr>
        <w:t>bereits</w:t>
      </w:r>
      <w:r w:rsidR="006C1A87" w:rsidRPr="00FE1C54">
        <w:rPr>
          <w:rFonts w:ascii="Verdana" w:hAnsi="Verdana" w:cs="Times New Roman"/>
          <w:b/>
          <w:bCs/>
          <w:color w:val="auto"/>
          <w:sz w:val="20"/>
          <w:szCs w:val="20"/>
        </w:rPr>
        <w:t xml:space="preserve"> </w:t>
      </w:r>
      <w:r w:rsidR="003D59E4" w:rsidRPr="00FE1C54">
        <w:rPr>
          <w:rFonts w:ascii="Verdana" w:hAnsi="Verdana" w:cs="Times New Roman"/>
          <w:b/>
          <w:bCs/>
          <w:color w:val="auto"/>
          <w:sz w:val="20"/>
          <w:szCs w:val="20"/>
        </w:rPr>
        <w:t>zum 1</w:t>
      </w:r>
      <w:r w:rsidR="006C1A87" w:rsidRPr="00FE1C54">
        <w:rPr>
          <w:rFonts w:ascii="Verdana" w:hAnsi="Verdana" w:cs="Times New Roman"/>
          <w:b/>
          <w:bCs/>
          <w:color w:val="auto"/>
          <w:sz w:val="20"/>
          <w:szCs w:val="20"/>
        </w:rPr>
        <w:t>5</w:t>
      </w:r>
      <w:r w:rsidR="003D59E4" w:rsidRPr="00FE1C54">
        <w:rPr>
          <w:rFonts w:ascii="Verdana" w:hAnsi="Verdana" w:cs="Times New Roman"/>
          <w:b/>
          <w:bCs/>
          <w:color w:val="auto"/>
          <w:sz w:val="20"/>
          <w:szCs w:val="20"/>
        </w:rPr>
        <w:t>. Mal.</w:t>
      </w:r>
    </w:p>
    <w:p w14:paraId="72458B33" w14:textId="77777777" w:rsidR="0093434D" w:rsidRPr="0005225E" w:rsidRDefault="0093434D" w:rsidP="007414AB">
      <w:pPr>
        <w:pStyle w:val="KeinAbsatzformat"/>
        <w:spacing w:line="276" w:lineRule="auto"/>
        <w:jc w:val="both"/>
        <w:rPr>
          <w:rFonts w:ascii="Verdana" w:hAnsi="Verdana" w:cs="Times New Roman"/>
          <w:color w:val="auto"/>
          <w:sz w:val="20"/>
          <w:szCs w:val="20"/>
        </w:rPr>
      </w:pPr>
    </w:p>
    <w:p w14:paraId="0B537327" w14:textId="0A1227A1" w:rsidR="0005225E" w:rsidRPr="0005225E" w:rsidRDefault="0005225E" w:rsidP="007414AB">
      <w:pPr>
        <w:spacing w:line="276" w:lineRule="auto"/>
        <w:jc w:val="both"/>
        <w:rPr>
          <w:rFonts w:ascii="Verdana" w:hAnsi="Verdana"/>
          <w:sz w:val="20"/>
          <w:szCs w:val="20"/>
        </w:rPr>
      </w:pPr>
      <w:r w:rsidRPr="0005225E">
        <w:rPr>
          <w:rFonts w:ascii="Verdana" w:hAnsi="Verdana"/>
          <w:sz w:val="20"/>
          <w:szCs w:val="20"/>
        </w:rPr>
        <w:t>D</w:t>
      </w:r>
      <w:r>
        <w:rPr>
          <w:rFonts w:ascii="Verdana" w:hAnsi="Verdana"/>
          <w:sz w:val="20"/>
          <w:szCs w:val="20"/>
        </w:rPr>
        <w:t>er</w:t>
      </w:r>
      <w:r w:rsidRPr="0005225E">
        <w:rPr>
          <w:rFonts w:ascii="Verdana" w:hAnsi="Verdana"/>
          <w:sz w:val="20"/>
          <w:szCs w:val="20"/>
        </w:rPr>
        <w:t xml:space="preserve"> diesjährige </w:t>
      </w:r>
      <w:r w:rsidR="00563486">
        <w:rPr>
          <w:rFonts w:ascii="Verdana" w:hAnsi="Verdana"/>
          <w:sz w:val="20"/>
          <w:szCs w:val="20"/>
        </w:rPr>
        <w:t xml:space="preserve">Deutsche </w:t>
      </w:r>
      <w:r>
        <w:rPr>
          <w:rFonts w:ascii="Verdana" w:hAnsi="Verdana"/>
          <w:sz w:val="20"/>
          <w:szCs w:val="20"/>
        </w:rPr>
        <w:t xml:space="preserve">Fassadenpreis für VHF </w:t>
      </w:r>
      <w:r w:rsidRPr="0005225E">
        <w:rPr>
          <w:rFonts w:ascii="Verdana" w:hAnsi="Verdana"/>
          <w:sz w:val="20"/>
          <w:szCs w:val="20"/>
        </w:rPr>
        <w:t>ehrt</w:t>
      </w:r>
      <w:r>
        <w:rPr>
          <w:rFonts w:ascii="Verdana" w:hAnsi="Verdana"/>
          <w:sz w:val="20"/>
          <w:szCs w:val="20"/>
        </w:rPr>
        <w:t>e</w:t>
      </w:r>
      <w:r w:rsidRPr="0005225E">
        <w:rPr>
          <w:rFonts w:ascii="Verdana" w:hAnsi="Verdana"/>
          <w:sz w:val="20"/>
          <w:szCs w:val="20"/>
        </w:rPr>
        <w:t xml:space="preserve"> Projekte, die nicht nur technisch überzeugen, sondern mit kreativen Ansätzen neue Maßstäbe setzen und die gebaute Umwelt nachhaltig prägen. Im Mittelpunkt st</w:t>
      </w:r>
      <w:r>
        <w:rPr>
          <w:rFonts w:ascii="Verdana" w:hAnsi="Verdana"/>
          <w:sz w:val="20"/>
          <w:szCs w:val="20"/>
        </w:rPr>
        <w:t>ande</w:t>
      </w:r>
      <w:r w:rsidRPr="0005225E">
        <w:rPr>
          <w:rFonts w:ascii="Verdana" w:hAnsi="Verdana"/>
          <w:sz w:val="20"/>
          <w:szCs w:val="20"/>
        </w:rPr>
        <w:t>n dabei vorgehängte hinterlüftete Fassaden (VHF), die in allen prämierten Projekten eindrucksvoll zur Geltung kommen und die architektonische Wirkung sowie die Nachhaltigkeit der Gebäude unterstützen.</w:t>
      </w:r>
    </w:p>
    <w:p w14:paraId="1E9489F3" w14:textId="77777777" w:rsidR="0093434D" w:rsidRPr="003E0453" w:rsidRDefault="0093434D" w:rsidP="007414AB">
      <w:pPr>
        <w:spacing w:line="276" w:lineRule="auto"/>
        <w:jc w:val="both"/>
        <w:rPr>
          <w:rFonts w:ascii="Verdana" w:hAnsi="Verdana"/>
          <w:sz w:val="20"/>
          <w:szCs w:val="20"/>
        </w:rPr>
      </w:pPr>
    </w:p>
    <w:p w14:paraId="6E727180" w14:textId="3E760386" w:rsidR="00E845EA" w:rsidRPr="003E0453" w:rsidRDefault="0005225E" w:rsidP="007414AB">
      <w:pPr>
        <w:spacing w:line="276" w:lineRule="auto"/>
        <w:jc w:val="both"/>
        <w:rPr>
          <w:rFonts w:ascii="Verdana" w:hAnsi="Verdana"/>
          <w:b/>
          <w:bCs/>
          <w:sz w:val="20"/>
          <w:szCs w:val="20"/>
        </w:rPr>
      </w:pPr>
      <w:r>
        <w:rPr>
          <w:rFonts w:ascii="Verdana" w:hAnsi="Verdana"/>
          <w:b/>
          <w:bCs/>
          <w:sz w:val="20"/>
          <w:szCs w:val="20"/>
        </w:rPr>
        <w:t>Preisträger in</w:t>
      </w:r>
      <w:r w:rsidR="007B4785" w:rsidRPr="003E0453">
        <w:rPr>
          <w:rFonts w:ascii="Verdana" w:hAnsi="Verdana"/>
          <w:b/>
          <w:bCs/>
          <w:sz w:val="20"/>
          <w:szCs w:val="20"/>
        </w:rPr>
        <w:t xml:space="preserve"> der </w:t>
      </w:r>
      <w:r w:rsidR="00E845EA" w:rsidRPr="003E0453">
        <w:rPr>
          <w:rFonts w:ascii="Verdana" w:hAnsi="Verdana"/>
          <w:b/>
          <w:bCs/>
          <w:sz w:val="20"/>
          <w:szCs w:val="20"/>
        </w:rPr>
        <w:t>Kategorie „Das besondere Detail“</w:t>
      </w:r>
    </w:p>
    <w:p w14:paraId="20C81300" w14:textId="6F7C1550" w:rsidR="00E10BA7" w:rsidRDefault="00563486" w:rsidP="007414AB">
      <w:pPr>
        <w:spacing w:line="276" w:lineRule="auto"/>
        <w:jc w:val="both"/>
        <w:rPr>
          <w:rFonts w:ascii="Verdana" w:hAnsi="Verdana"/>
          <w:sz w:val="20"/>
          <w:szCs w:val="20"/>
        </w:rPr>
      </w:pPr>
      <w:r w:rsidRPr="00563486">
        <w:rPr>
          <w:rFonts w:ascii="Verdana" w:hAnsi="Verdana"/>
          <w:sz w:val="20"/>
          <w:szCs w:val="20"/>
        </w:rPr>
        <w:t xml:space="preserve">Die Fassade </w:t>
      </w:r>
      <w:r>
        <w:rPr>
          <w:rFonts w:ascii="Verdana" w:hAnsi="Verdana"/>
          <w:sz w:val="20"/>
          <w:szCs w:val="20"/>
        </w:rPr>
        <w:t xml:space="preserve">des Erweiterungsbaus des </w:t>
      </w:r>
      <w:r w:rsidRPr="0054576B">
        <w:rPr>
          <w:rFonts w:ascii="Verdana" w:hAnsi="Verdana"/>
          <w:sz w:val="20"/>
          <w:szCs w:val="20"/>
        </w:rPr>
        <w:t>GEOMAR Helmholtz-Zentrum für Ozeanforschung</w:t>
      </w:r>
      <w:r w:rsidR="00E55E63">
        <w:rPr>
          <w:rFonts w:ascii="Verdana" w:hAnsi="Verdana"/>
          <w:sz w:val="20"/>
          <w:szCs w:val="20"/>
        </w:rPr>
        <w:t xml:space="preserve"> in </w:t>
      </w:r>
      <w:r w:rsidRPr="0054576B">
        <w:rPr>
          <w:rFonts w:ascii="Verdana" w:hAnsi="Verdana"/>
          <w:sz w:val="20"/>
          <w:szCs w:val="20"/>
        </w:rPr>
        <w:t>Kiel</w:t>
      </w:r>
      <w:r w:rsidRPr="00563486">
        <w:rPr>
          <w:rFonts w:ascii="Verdana" w:hAnsi="Verdana"/>
          <w:sz w:val="20"/>
          <w:szCs w:val="20"/>
        </w:rPr>
        <w:t xml:space="preserve"> entwickelt </w:t>
      </w:r>
      <w:r>
        <w:rPr>
          <w:rFonts w:ascii="Verdana" w:hAnsi="Verdana"/>
          <w:sz w:val="20"/>
          <w:szCs w:val="20"/>
        </w:rPr>
        <w:t>ihre</w:t>
      </w:r>
      <w:r w:rsidRPr="00563486">
        <w:rPr>
          <w:rFonts w:ascii="Verdana" w:hAnsi="Verdana"/>
          <w:sz w:val="20"/>
          <w:szCs w:val="20"/>
        </w:rPr>
        <w:t xml:space="preserve"> Spannung aus dem Gegensatz des durchgehenden, monolithisch wirkenden Sockelgeschosses und den aufgehenden Kuben der Türme</w:t>
      </w:r>
      <w:r w:rsidR="00233CCE">
        <w:rPr>
          <w:rFonts w:ascii="Verdana" w:hAnsi="Verdana"/>
          <w:sz w:val="20"/>
          <w:szCs w:val="20"/>
        </w:rPr>
        <w:t xml:space="preserve">. Die </w:t>
      </w:r>
      <w:r w:rsidRPr="00563486">
        <w:rPr>
          <w:rFonts w:ascii="Verdana" w:hAnsi="Verdana"/>
          <w:sz w:val="20"/>
          <w:szCs w:val="20"/>
        </w:rPr>
        <w:t xml:space="preserve">Glas-Alufassade </w:t>
      </w:r>
      <w:r w:rsidR="00233CCE">
        <w:rPr>
          <w:rFonts w:ascii="Verdana" w:hAnsi="Verdana"/>
          <w:sz w:val="20"/>
          <w:szCs w:val="20"/>
        </w:rPr>
        <w:t xml:space="preserve">der Kuben reflektieren </w:t>
      </w:r>
      <w:r w:rsidRPr="00563486">
        <w:rPr>
          <w:rFonts w:ascii="Verdana" w:hAnsi="Verdana"/>
          <w:sz w:val="20"/>
          <w:szCs w:val="20"/>
        </w:rPr>
        <w:t xml:space="preserve">die Farben des Himmels und </w:t>
      </w:r>
      <w:r w:rsidR="00233CCE">
        <w:rPr>
          <w:rFonts w:ascii="Verdana" w:hAnsi="Verdana"/>
          <w:sz w:val="20"/>
          <w:szCs w:val="20"/>
        </w:rPr>
        <w:t xml:space="preserve">lassen </w:t>
      </w:r>
      <w:r w:rsidRPr="00563486">
        <w:rPr>
          <w:rFonts w:ascii="Verdana" w:hAnsi="Verdana"/>
          <w:sz w:val="20"/>
          <w:szCs w:val="20"/>
        </w:rPr>
        <w:t>sie so optisch zurücktreten.</w:t>
      </w:r>
      <w:r>
        <w:rPr>
          <w:rFonts w:ascii="Verdana" w:hAnsi="Verdana"/>
          <w:sz w:val="20"/>
          <w:szCs w:val="20"/>
        </w:rPr>
        <w:t xml:space="preserve"> </w:t>
      </w:r>
      <w:r w:rsidR="00E10BA7" w:rsidRPr="00D679DA">
        <w:rPr>
          <w:rFonts w:ascii="Verdana" w:hAnsi="Verdana"/>
          <w:sz w:val="20"/>
          <w:szCs w:val="20"/>
        </w:rPr>
        <w:t xml:space="preserve">Die Materialauswahl in der Bewitterungsebene berücksichtigt die hohen Anforderungen in Meeresnähe. </w:t>
      </w:r>
      <w:r w:rsidR="00E10BA7" w:rsidRPr="003E3EA8">
        <w:rPr>
          <w:rFonts w:ascii="Verdana" w:hAnsi="Verdana"/>
          <w:sz w:val="20"/>
          <w:szCs w:val="20"/>
        </w:rPr>
        <w:t xml:space="preserve">Prallscheiben vor der Außenverschattung, eloxierte Blechbekleidungen in </w:t>
      </w:r>
      <w:r w:rsidR="00E10BA7" w:rsidRPr="00CA7B1B">
        <w:rPr>
          <w:rFonts w:ascii="Verdana" w:hAnsi="Verdana"/>
          <w:sz w:val="20"/>
          <w:szCs w:val="20"/>
        </w:rPr>
        <w:t xml:space="preserve">den Obergeschoßen, </w:t>
      </w:r>
      <w:r w:rsidR="00E10BA7" w:rsidRPr="008E26E3">
        <w:rPr>
          <w:rFonts w:ascii="Verdana" w:hAnsi="Verdana"/>
          <w:sz w:val="20"/>
          <w:szCs w:val="20"/>
        </w:rPr>
        <w:t xml:space="preserve">im Sockel </w:t>
      </w:r>
      <w:r w:rsidR="00E10BA7" w:rsidRPr="003E3EA8">
        <w:rPr>
          <w:rFonts w:ascii="Verdana" w:hAnsi="Verdana"/>
          <w:sz w:val="20"/>
          <w:szCs w:val="20"/>
        </w:rPr>
        <w:t>vorkorodierte Stahlbleche.</w:t>
      </w:r>
      <w:r w:rsidR="00E10BA7">
        <w:rPr>
          <w:rFonts w:ascii="Verdana" w:hAnsi="Verdana"/>
          <w:sz w:val="20"/>
          <w:szCs w:val="20"/>
        </w:rPr>
        <w:t xml:space="preserve"> Die Jury wertete den Beitrag von Staab Architekten i</w:t>
      </w:r>
      <w:r w:rsidR="00E10BA7" w:rsidRPr="00D679DA">
        <w:rPr>
          <w:rFonts w:ascii="Verdana" w:hAnsi="Verdana"/>
          <w:sz w:val="20"/>
          <w:szCs w:val="20"/>
        </w:rPr>
        <w:t xml:space="preserve">nsgesamt </w:t>
      </w:r>
      <w:r w:rsidR="00E10BA7">
        <w:rPr>
          <w:rFonts w:ascii="Verdana" w:hAnsi="Verdana"/>
          <w:sz w:val="20"/>
          <w:szCs w:val="20"/>
        </w:rPr>
        <w:t xml:space="preserve">als </w:t>
      </w:r>
      <w:r w:rsidR="00E10BA7" w:rsidRPr="00D679DA">
        <w:rPr>
          <w:rFonts w:ascii="Verdana" w:hAnsi="Verdana"/>
          <w:sz w:val="20"/>
          <w:szCs w:val="20"/>
        </w:rPr>
        <w:t>eine beispielhafte Anwendung von vorgeh</w:t>
      </w:r>
      <w:r w:rsidR="00E10BA7">
        <w:rPr>
          <w:rFonts w:ascii="Verdana" w:hAnsi="Verdana"/>
          <w:sz w:val="20"/>
          <w:szCs w:val="20"/>
        </w:rPr>
        <w:t>ängten</w:t>
      </w:r>
      <w:r w:rsidR="00E10BA7" w:rsidRPr="00D679DA">
        <w:rPr>
          <w:rFonts w:ascii="Verdana" w:hAnsi="Verdana"/>
          <w:sz w:val="20"/>
          <w:szCs w:val="20"/>
        </w:rPr>
        <w:t>, hinterlüfteten Fassaden.</w:t>
      </w:r>
    </w:p>
    <w:p w14:paraId="7382B3EF" w14:textId="77777777" w:rsidR="00E10BA7" w:rsidRDefault="00E10BA7" w:rsidP="007414AB">
      <w:pPr>
        <w:spacing w:line="276" w:lineRule="auto"/>
        <w:jc w:val="both"/>
        <w:rPr>
          <w:rFonts w:ascii="Verdana" w:hAnsi="Verdana"/>
          <w:sz w:val="20"/>
          <w:szCs w:val="20"/>
        </w:rPr>
      </w:pPr>
    </w:p>
    <w:p w14:paraId="4C928F68" w14:textId="368DA86A" w:rsidR="009B049D" w:rsidRPr="00241C09" w:rsidRDefault="0005225E" w:rsidP="007414AB">
      <w:pPr>
        <w:spacing w:line="276" w:lineRule="auto"/>
        <w:jc w:val="both"/>
        <w:rPr>
          <w:rFonts w:ascii="Verdana" w:hAnsi="Verdana"/>
          <w:b/>
          <w:bCs/>
          <w:sz w:val="20"/>
          <w:szCs w:val="20"/>
        </w:rPr>
      </w:pPr>
      <w:r w:rsidRPr="00241C09">
        <w:rPr>
          <w:rFonts w:ascii="Verdana" w:hAnsi="Verdana"/>
          <w:b/>
          <w:bCs/>
          <w:sz w:val="20"/>
          <w:szCs w:val="20"/>
        </w:rPr>
        <w:t>Preisträger</w:t>
      </w:r>
      <w:r w:rsidR="009B049D" w:rsidRPr="00241C09">
        <w:rPr>
          <w:rFonts w:ascii="Verdana" w:hAnsi="Verdana"/>
          <w:b/>
          <w:bCs/>
          <w:sz w:val="20"/>
          <w:szCs w:val="20"/>
        </w:rPr>
        <w:t xml:space="preserve"> der Kategorie „Bauen im Bestand“</w:t>
      </w:r>
    </w:p>
    <w:p w14:paraId="117FCB5E" w14:textId="051A4212" w:rsidR="007E05AB" w:rsidRPr="00D679DA" w:rsidRDefault="000809E2" w:rsidP="007414AB">
      <w:pPr>
        <w:adjustRightInd w:val="0"/>
        <w:snapToGrid w:val="0"/>
        <w:spacing w:after="120" w:line="276" w:lineRule="auto"/>
        <w:jc w:val="both"/>
        <w:rPr>
          <w:rFonts w:ascii="Verdana" w:hAnsi="Verdana"/>
          <w:sz w:val="20"/>
          <w:szCs w:val="20"/>
        </w:rPr>
      </w:pPr>
      <w:r>
        <w:rPr>
          <w:rFonts w:ascii="Verdana" w:hAnsi="Verdana"/>
          <w:sz w:val="20"/>
          <w:szCs w:val="20"/>
        </w:rPr>
        <w:t xml:space="preserve">Beim </w:t>
      </w:r>
      <w:r w:rsidR="00383C5B" w:rsidRPr="00241C09">
        <w:rPr>
          <w:rFonts w:ascii="Verdana" w:hAnsi="Verdana"/>
          <w:sz w:val="20"/>
          <w:szCs w:val="20"/>
        </w:rPr>
        <w:t xml:space="preserve">Umbau </w:t>
      </w:r>
      <w:r>
        <w:rPr>
          <w:rFonts w:ascii="Verdana" w:hAnsi="Verdana"/>
          <w:sz w:val="20"/>
          <w:szCs w:val="20"/>
        </w:rPr>
        <w:t xml:space="preserve">der </w:t>
      </w:r>
      <w:r w:rsidR="00383C5B" w:rsidRPr="00241C09">
        <w:rPr>
          <w:rFonts w:ascii="Verdana" w:hAnsi="Verdana"/>
          <w:sz w:val="20"/>
          <w:szCs w:val="20"/>
        </w:rPr>
        <w:t>ehemalige</w:t>
      </w:r>
      <w:r>
        <w:rPr>
          <w:rFonts w:ascii="Verdana" w:hAnsi="Verdana"/>
          <w:sz w:val="20"/>
          <w:szCs w:val="20"/>
        </w:rPr>
        <w:t>n</w:t>
      </w:r>
      <w:r w:rsidR="00383C5B" w:rsidRPr="00241C09">
        <w:rPr>
          <w:rFonts w:ascii="Verdana" w:hAnsi="Verdana"/>
          <w:sz w:val="20"/>
          <w:szCs w:val="20"/>
        </w:rPr>
        <w:t xml:space="preserve"> Hauptpost</w:t>
      </w:r>
      <w:r>
        <w:rPr>
          <w:rFonts w:ascii="Verdana" w:hAnsi="Verdana"/>
          <w:sz w:val="20"/>
          <w:szCs w:val="20"/>
        </w:rPr>
        <w:t xml:space="preserve"> in </w:t>
      </w:r>
      <w:r w:rsidR="00383C5B" w:rsidRPr="00241C09">
        <w:rPr>
          <w:rFonts w:ascii="Verdana" w:hAnsi="Verdana"/>
          <w:sz w:val="20"/>
          <w:szCs w:val="20"/>
        </w:rPr>
        <w:t>Augsburg</w:t>
      </w:r>
      <w:r>
        <w:rPr>
          <w:rFonts w:ascii="Verdana" w:hAnsi="Verdana"/>
          <w:sz w:val="20"/>
          <w:szCs w:val="20"/>
        </w:rPr>
        <w:t xml:space="preserve"> spielten </w:t>
      </w:r>
      <w:r w:rsidR="00383C5B">
        <w:rPr>
          <w:rFonts w:ascii="Verdana" w:hAnsi="Verdana"/>
          <w:spacing w:val="-4"/>
          <w:sz w:val="20"/>
          <w:szCs w:val="20"/>
        </w:rPr>
        <w:t>Knoche Architekten in ARGE mit Michael Schmid Architekten</w:t>
      </w:r>
      <w:r>
        <w:rPr>
          <w:rFonts w:ascii="Verdana" w:hAnsi="Verdana"/>
          <w:spacing w:val="-4"/>
          <w:sz w:val="20"/>
          <w:szCs w:val="20"/>
        </w:rPr>
        <w:t xml:space="preserve"> mit Kontrasten</w:t>
      </w:r>
      <w:r w:rsidR="007E05AB">
        <w:rPr>
          <w:rFonts w:ascii="Verdana" w:hAnsi="Verdana"/>
          <w:spacing w:val="-4"/>
          <w:sz w:val="20"/>
          <w:szCs w:val="20"/>
        </w:rPr>
        <w:t xml:space="preserve">: </w:t>
      </w:r>
      <w:r w:rsidR="007E05AB" w:rsidRPr="00D679DA">
        <w:rPr>
          <w:rFonts w:ascii="Verdana" w:hAnsi="Verdana"/>
          <w:sz w:val="20"/>
          <w:szCs w:val="20"/>
        </w:rPr>
        <w:t>Dem bestehenden steinernen Baukörper wird ein leichter metallischer Dachaufbau entgegengesetzt, welcher sich geometrisch auf Höhe der ehemaligen Traufe klar vom Bestand absetzt und in seiner Charakteristik deutlich die Trennung zwischen Alt und Neu markiert.</w:t>
      </w:r>
      <w:r w:rsidR="007E05AB">
        <w:rPr>
          <w:rFonts w:ascii="Verdana" w:hAnsi="Verdana"/>
          <w:sz w:val="20"/>
          <w:szCs w:val="20"/>
        </w:rPr>
        <w:t xml:space="preserve"> </w:t>
      </w:r>
      <w:r w:rsidR="007E05AB" w:rsidRPr="00D679DA">
        <w:rPr>
          <w:rFonts w:ascii="Verdana" w:hAnsi="Verdana"/>
          <w:sz w:val="20"/>
          <w:szCs w:val="20"/>
        </w:rPr>
        <w:t>Im Kontext des Bauens im Bestand</w:t>
      </w:r>
      <w:r w:rsidR="007E05AB">
        <w:rPr>
          <w:rFonts w:ascii="Verdana" w:hAnsi="Verdana"/>
          <w:sz w:val="20"/>
          <w:szCs w:val="20"/>
        </w:rPr>
        <w:t>, so die Jury,</w:t>
      </w:r>
      <w:r w:rsidR="007E05AB" w:rsidRPr="00D679DA">
        <w:rPr>
          <w:rFonts w:ascii="Verdana" w:hAnsi="Verdana"/>
          <w:sz w:val="20"/>
          <w:szCs w:val="20"/>
        </w:rPr>
        <w:t xml:space="preserve"> setz</w:t>
      </w:r>
      <w:r w:rsidR="007E05AB">
        <w:rPr>
          <w:rFonts w:ascii="Verdana" w:hAnsi="Verdana"/>
          <w:sz w:val="20"/>
          <w:szCs w:val="20"/>
        </w:rPr>
        <w:t>e</w:t>
      </w:r>
      <w:r w:rsidR="007E05AB" w:rsidRPr="00D679DA">
        <w:rPr>
          <w:rFonts w:ascii="Verdana" w:hAnsi="Verdana"/>
          <w:sz w:val="20"/>
          <w:szCs w:val="20"/>
        </w:rPr>
        <w:t xml:space="preserve"> der innovative Einsatz des Materials in Verbindung mit seiner Wiederverwertbarkeit und damit Wandelbarkeit einen starken Standpunkt für eine zukunftsweisende und nachhaltige Architektur.</w:t>
      </w:r>
    </w:p>
    <w:p w14:paraId="47984C49" w14:textId="7143C198" w:rsidR="00965A49" w:rsidRPr="00D679DA" w:rsidRDefault="00306EDE" w:rsidP="007414AB">
      <w:pPr>
        <w:adjustRightInd w:val="0"/>
        <w:snapToGrid w:val="0"/>
        <w:spacing w:line="276" w:lineRule="auto"/>
        <w:jc w:val="both"/>
        <w:rPr>
          <w:rFonts w:ascii="Verdana" w:hAnsi="Verdana"/>
          <w:sz w:val="20"/>
          <w:szCs w:val="20"/>
        </w:rPr>
      </w:pPr>
      <w:r w:rsidRPr="00D679DA">
        <w:rPr>
          <w:rFonts w:ascii="Verdana" w:hAnsi="Verdana"/>
          <w:sz w:val="20"/>
          <w:szCs w:val="20"/>
        </w:rPr>
        <w:lastRenderedPageBreak/>
        <w:t>soll sasse architekten entschi</w:t>
      </w:r>
      <w:r>
        <w:rPr>
          <w:rFonts w:ascii="Verdana" w:hAnsi="Verdana"/>
          <w:sz w:val="20"/>
          <w:szCs w:val="20"/>
        </w:rPr>
        <w:t>e</w:t>
      </w:r>
      <w:r w:rsidRPr="00D679DA">
        <w:rPr>
          <w:rFonts w:ascii="Verdana" w:hAnsi="Verdana"/>
          <w:sz w:val="20"/>
          <w:szCs w:val="20"/>
        </w:rPr>
        <w:t xml:space="preserve">den sich </w:t>
      </w:r>
      <w:r>
        <w:rPr>
          <w:rFonts w:ascii="Verdana" w:hAnsi="Verdana"/>
          <w:sz w:val="20"/>
          <w:szCs w:val="20"/>
        </w:rPr>
        <w:t xml:space="preserve">bei der Sanierung der </w:t>
      </w:r>
      <w:r w:rsidRPr="00D679DA">
        <w:rPr>
          <w:rFonts w:ascii="Verdana" w:hAnsi="Verdana"/>
          <w:sz w:val="20"/>
          <w:szCs w:val="20"/>
        </w:rPr>
        <w:t>Stadthalle Göttingen</w:t>
      </w:r>
      <w:r w:rsidR="00965A49">
        <w:rPr>
          <w:rFonts w:ascii="Verdana" w:hAnsi="Verdana"/>
          <w:sz w:val="20"/>
          <w:szCs w:val="20"/>
        </w:rPr>
        <w:t>,</w:t>
      </w:r>
      <w:r w:rsidRPr="00D679DA">
        <w:rPr>
          <w:rFonts w:ascii="Verdana" w:hAnsi="Verdana"/>
          <w:sz w:val="20"/>
          <w:szCs w:val="20"/>
        </w:rPr>
        <w:t xml:space="preserve"> die bestehenden Keramikkacheln der Fassadenbekleidung </w:t>
      </w:r>
      <w:r w:rsidR="00737328" w:rsidRPr="00D679DA">
        <w:rPr>
          <w:rFonts w:ascii="Verdana" w:hAnsi="Verdana"/>
          <w:sz w:val="20"/>
          <w:szCs w:val="20"/>
        </w:rPr>
        <w:t>wiederzuverwende</w:t>
      </w:r>
      <w:r w:rsidR="00737328">
        <w:rPr>
          <w:rFonts w:ascii="Verdana" w:hAnsi="Verdana"/>
          <w:sz w:val="20"/>
          <w:szCs w:val="20"/>
        </w:rPr>
        <w:t>n und durch Ka</w:t>
      </w:r>
      <w:r w:rsidR="00737328" w:rsidRPr="00D679DA">
        <w:rPr>
          <w:rFonts w:ascii="Verdana" w:hAnsi="Verdana"/>
          <w:sz w:val="20"/>
          <w:szCs w:val="20"/>
        </w:rPr>
        <w:t xml:space="preserve">cheln </w:t>
      </w:r>
      <w:r w:rsidR="00737328">
        <w:rPr>
          <w:rFonts w:ascii="Verdana" w:hAnsi="Verdana"/>
          <w:sz w:val="20"/>
          <w:szCs w:val="20"/>
        </w:rPr>
        <w:t xml:space="preserve">in zwei neuen </w:t>
      </w:r>
      <w:r w:rsidR="00737328" w:rsidRPr="00D679DA">
        <w:rPr>
          <w:rFonts w:ascii="Verdana" w:hAnsi="Verdana"/>
          <w:sz w:val="20"/>
          <w:szCs w:val="20"/>
        </w:rPr>
        <w:t>Farben</w:t>
      </w:r>
      <w:r w:rsidR="00737328">
        <w:rPr>
          <w:rFonts w:ascii="Verdana" w:hAnsi="Verdana"/>
          <w:sz w:val="20"/>
          <w:szCs w:val="20"/>
        </w:rPr>
        <w:t xml:space="preserve"> </w:t>
      </w:r>
      <w:r w:rsidR="00737328" w:rsidRPr="00D679DA">
        <w:rPr>
          <w:rFonts w:ascii="Verdana" w:hAnsi="Verdana"/>
          <w:sz w:val="20"/>
          <w:szCs w:val="20"/>
        </w:rPr>
        <w:t>sowie neue</w:t>
      </w:r>
      <w:r w:rsidR="00737328">
        <w:rPr>
          <w:rFonts w:ascii="Verdana" w:hAnsi="Verdana"/>
          <w:sz w:val="20"/>
          <w:szCs w:val="20"/>
        </w:rPr>
        <w:t>r</w:t>
      </w:r>
      <w:r w:rsidR="00737328" w:rsidRPr="00D679DA">
        <w:rPr>
          <w:rFonts w:ascii="Verdana" w:hAnsi="Verdana"/>
          <w:sz w:val="20"/>
          <w:szCs w:val="20"/>
        </w:rPr>
        <w:t xml:space="preserve"> Relief</w:t>
      </w:r>
      <w:r w:rsidR="00737328">
        <w:rPr>
          <w:rFonts w:ascii="Verdana" w:hAnsi="Verdana"/>
          <w:sz w:val="20"/>
          <w:szCs w:val="20"/>
        </w:rPr>
        <w:t>-G</w:t>
      </w:r>
      <w:r w:rsidR="00737328" w:rsidRPr="00D679DA">
        <w:rPr>
          <w:rFonts w:ascii="Verdana" w:hAnsi="Verdana"/>
          <w:sz w:val="20"/>
          <w:szCs w:val="20"/>
        </w:rPr>
        <w:t>eometrie</w:t>
      </w:r>
      <w:r w:rsidR="00737328">
        <w:rPr>
          <w:rFonts w:ascii="Verdana" w:hAnsi="Verdana"/>
          <w:sz w:val="20"/>
          <w:szCs w:val="20"/>
        </w:rPr>
        <w:t xml:space="preserve"> zu ergänzen. </w:t>
      </w:r>
      <w:r w:rsidR="00965A49" w:rsidRPr="00D679DA">
        <w:rPr>
          <w:rFonts w:ascii="Verdana" w:hAnsi="Verdana"/>
          <w:sz w:val="20"/>
          <w:szCs w:val="20"/>
        </w:rPr>
        <w:t>Die Jury überzeugt</w:t>
      </w:r>
      <w:r w:rsidR="00965A49">
        <w:rPr>
          <w:rFonts w:ascii="Verdana" w:hAnsi="Verdana"/>
          <w:sz w:val="20"/>
          <w:szCs w:val="20"/>
        </w:rPr>
        <w:t>e</w:t>
      </w:r>
      <w:r w:rsidR="00965A49" w:rsidRPr="00D679DA">
        <w:rPr>
          <w:rFonts w:ascii="Verdana" w:hAnsi="Verdana"/>
          <w:sz w:val="20"/>
          <w:szCs w:val="20"/>
        </w:rPr>
        <w:t xml:space="preserve"> der souveräne und gleichzeitig sensible Umgang mit dem Thema Wiederverwertung von Baumaterialien. </w:t>
      </w:r>
      <w:r w:rsidR="00965A49">
        <w:rPr>
          <w:rFonts w:ascii="Verdana" w:hAnsi="Verdana"/>
          <w:sz w:val="20"/>
          <w:szCs w:val="20"/>
        </w:rPr>
        <w:t xml:space="preserve">Dabei wurde die </w:t>
      </w:r>
      <w:r w:rsidR="00965A49" w:rsidRPr="00D679DA">
        <w:rPr>
          <w:rFonts w:ascii="Verdana" w:hAnsi="Verdana"/>
          <w:sz w:val="20"/>
          <w:szCs w:val="20"/>
        </w:rPr>
        <w:t>Fassadenkonstruktion in eine klassische hinterlüftete Fassade umgestaltet. Das Projekt zeig</w:t>
      </w:r>
      <w:r w:rsidR="00965A49">
        <w:rPr>
          <w:rFonts w:ascii="Verdana" w:hAnsi="Verdana"/>
          <w:sz w:val="20"/>
          <w:szCs w:val="20"/>
        </w:rPr>
        <w:t>e</w:t>
      </w:r>
      <w:r w:rsidR="00965A49" w:rsidRPr="00D679DA">
        <w:rPr>
          <w:rFonts w:ascii="Verdana" w:hAnsi="Verdana"/>
          <w:sz w:val="20"/>
          <w:szCs w:val="20"/>
        </w:rPr>
        <w:t xml:space="preserve"> in vorbildlicher Weise, wie </w:t>
      </w:r>
      <w:r w:rsidR="00965A49">
        <w:rPr>
          <w:rFonts w:ascii="Verdana" w:hAnsi="Verdana"/>
          <w:sz w:val="20"/>
          <w:szCs w:val="20"/>
        </w:rPr>
        <w:t xml:space="preserve">bei </w:t>
      </w:r>
      <w:r w:rsidR="00965A49" w:rsidRPr="00D679DA">
        <w:rPr>
          <w:rFonts w:ascii="Verdana" w:hAnsi="Verdana"/>
          <w:sz w:val="20"/>
          <w:szCs w:val="20"/>
        </w:rPr>
        <w:t>Projekte</w:t>
      </w:r>
      <w:r w:rsidR="00965A49">
        <w:rPr>
          <w:rFonts w:ascii="Verdana" w:hAnsi="Verdana"/>
          <w:sz w:val="20"/>
          <w:szCs w:val="20"/>
        </w:rPr>
        <w:t>n</w:t>
      </w:r>
      <w:r w:rsidR="00965A49" w:rsidRPr="00D679DA">
        <w:rPr>
          <w:rFonts w:ascii="Verdana" w:hAnsi="Verdana"/>
          <w:sz w:val="20"/>
          <w:szCs w:val="20"/>
        </w:rPr>
        <w:t xml:space="preserve"> der Nachkriegsmoderne die Identität des Gebäudes erhalten und gleichzeitig neu zum Strahlen gebracht</w:t>
      </w:r>
      <w:r w:rsidR="00965A49">
        <w:rPr>
          <w:rFonts w:ascii="Verdana" w:hAnsi="Verdana"/>
          <w:sz w:val="20"/>
          <w:szCs w:val="20"/>
        </w:rPr>
        <w:t xml:space="preserve"> werden könne, so die Jury.</w:t>
      </w:r>
    </w:p>
    <w:p w14:paraId="5F0FD728" w14:textId="77777777" w:rsidR="00822C42" w:rsidRPr="003E0453" w:rsidRDefault="00822C42" w:rsidP="007414AB">
      <w:pPr>
        <w:pStyle w:val="FVHFText01"/>
        <w:spacing w:before="0" w:line="276" w:lineRule="auto"/>
        <w:ind w:left="0"/>
        <w:rPr>
          <w:rFonts w:ascii="Verdana" w:hAnsi="Verdana"/>
          <w:spacing w:val="-4"/>
          <w:sz w:val="20"/>
          <w:szCs w:val="20"/>
        </w:rPr>
      </w:pPr>
    </w:p>
    <w:p w14:paraId="647EDC3B" w14:textId="7E40FBB7" w:rsidR="001127BE" w:rsidRPr="003E0453" w:rsidRDefault="000E0C93" w:rsidP="007414AB">
      <w:pPr>
        <w:pStyle w:val="FVHFText01"/>
        <w:spacing w:before="0" w:line="276" w:lineRule="auto"/>
        <w:ind w:left="0"/>
        <w:rPr>
          <w:rFonts w:ascii="Verdana" w:eastAsia="Times New Roman" w:hAnsi="Verdana" w:cs="Times New Roman"/>
          <w:b/>
          <w:bCs/>
          <w:spacing w:val="0"/>
          <w:sz w:val="20"/>
          <w:szCs w:val="20"/>
        </w:rPr>
      </w:pPr>
      <w:r>
        <w:rPr>
          <w:rFonts w:ascii="Verdana" w:eastAsia="Times New Roman" w:hAnsi="Verdana" w:cs="Times New Roman"/>
          <w:b/>
          <w:bCs/>
          <w:spacing w:val="0"/>
          <w:sz w:val="20"/>
          <w:szCs w:val="20"/>
        </w:rPr>
        <w:t>Preisträger in</w:t>
      </w:r>
      <w:r w:rsidR="001127BE" w:rsidRPr="003E0453">
        <w:rPr>
          <w:rFonts w:ascii="Verdana" w:eastAsia="Times New Roman" w:hAnsi="Verdana" w:cs="Times New Roman"/>
          <w:b/>
          <w:bCs/>
          <w:spacing w:val="0"/>
          <w:sz w:val="20"/>
          <w:szCs w:val="20"/>
        </w:rPr>
        <w:t xml:space="preserve"> der Kategorie „Modulares Bauen“</w:t>
      </w:r>
    </w:p>
    <w:p w14:paraId="2E4F4529" w14:textId="56219FA7" w:rsidR="00620210" w:rsidRPr="00620210" w:rsidRDefault="005D2073" w:rsidP="007414AB">
      <w:pPr>
        <w:adjustRightInd w:val="0"/>
        <w:snapToGrid w:val="0"/>
        <w:spacing w:line="276" w:lineRule="auto"/>
        <w:jc w:val="both"/>
        <w:rPr>
          <w:rFonts w:ascii="Verdana" w:hAnsi="Verdana"/>
          <w:sz w:val="20"/>
          <w:szCs w:val="20"/>
        </w:rPr>
      </w:pPr>
      <w:r w:rsidRPr="00620210">
        <w:rPr>
          <w:rFonts w:ascii="Verdana" w:hAnsi="Verdana"/>
          <w:sz w:val="20"/>
          <w:szCs w:val="20"/>
        </w:rPr>
        <w:t xml:space="preserve">Beim </w:t>
      </w:r>
      <w:r w:rsidR="008F7E68" w:rsidRPr="00620210">
        <w:rPr>
          <w:rFonts w:ascii="Verdana" w:hAnsi="Verdana"/>
          <w:sz w:val="20"/>
          <w:szCs w:val="20"/>
        </w:rPr>
        <w:t xml:space="preserve">Neubau </w:t>
      </w:r>
      <w:r w:rsidRPr="00620210">
        <w:rPr>
          <w:rFonts w:ascii="Verdana" w:hAnsi="Verdana"/>
          <w:sz w:val="20"/>
          <w:szCs w:val="20"/>
        </w:rPr>
        <w:t xml:space="preserve">des </w:t>
      </w:r>
      <w:r w:rsidR="008F7E68" w:rsidRPr="00620210">
        <w:rPr>
          <w:rFonts w:ascii="Verdana" w:hAnsi="Verdana"/>
          <w:sz w:val="20"/>
          <w:szCs w:val="20"/>
        </w:rPr>
        <w:t>Gefahrenabwehrzentrum</w:t>
      </w:r>
      <w:r w:rsidRPr="00620210">
        <w:rPr>
          <w:rFonts w:ascii="Verdana" w:hAnsi="Verdana"/>
          <w:sz w:val="20"/>
          <w:szCs w:val="20"/>
        </w:rPr>
        <w:t>s</w:t>
      </w:r>
      <w:r w:rsidR="008F7E68" w:rsidRPr="00620210">
        <w:rPr>
          <w:rFonts w:ascii="Verdana" w:hAnsi="Verdana"/>
          <w:sz w:val="20"/>
          <w:szCs w:val="20"/>
        </w:rPr>
        <w:t xml:space="preserve"> Gießen</w:t>
      </w:r>
      <w:r w:rsidRPr="00620210">
        <w:rPr>
          <w:rFonts w:ascii="Verdana" w:hAnsi="Verdana"/>
          <w:sz w:val="20"/>
          <w:szCs w:val="20"/>
        </w:rPr>
        <w:t xml:space="preserve"> </w:t>
      </w:r>
      <w:r w:rsidR="004730CD" w:rsidRPr="00620210">
        <w:rPr>
          <w:rFonts w:ascii="Verdana" w:hAnsi="Verdana"/>
          <w:sz w:val="20"/>
          <w:szCs w:val="20"/>
        </w:rPr>
        <w:t>durch</w:t>
      </w:r>
      <w:r w:rsidRPr="00620210">
        <w:rPr>
          <w:rFonts w:ascii="Verdana" w:hAnsi="Verdana"/>
          <w:sz w:val="20"/>
          <w:szCs w:val="20"/>
        </w:rPr>
        <w:t xml:space="preserve"> </w:t>
      </w:r>
      <w:r w:rsidR="008F7E68" w:rsidRPr="00620210">
        <w:rPr>
          <w:rFonts w:ascii="Verdana" w:hAnsi="Verdana"/>
          <w:sz w:val="20"/>
          <w:szCs w:val="20"/>
        </w:rPr>
        <w:t>T</w:t>
      </w:r>
      <w:r w:rsidR="003F67BF" w:rsidRPr="00620210">
        <w:rPr>
          <w:rFonts w:ascii="Verdana" w:hAnsi="Verdana"/>
          <w:sz w:val="20"/>
          <w:szCs w:val="20"/>
        </w:rPr>
        <w:t>RU</w:t>
      </w:r>
      <w:r w:rsidR="008F7E68" w:rsidRPr="00620210">
        <w:rPr>
          <w:rFonts w:ascii="Verdana" w:hAnsi="Verdana"/>
          <w:sz w:val="20"/>
          <w:szCs w:val="20"/>
        </w:rPr>
        <w:t xml:space="preserve"> Architekten</w:t>
      </w:r>
      <w:r w:rsidR="004730CD" w:rsidRPr="00620210">
        <w:rPr>
          <w:rFonts w:ascii="Verdana" w:hAnsi="Verdana"/>
          <w:sz w:val="20"/>
          <w:szCs w:val="20"/>
        </w:rPr>
        <w:t xml:space="preserve"> stellte die Jury die Eleganz und schlüssige Situierung der Fassade als besonders gelungen heraus.</w:t>
      </w:r>
      <w:r w:rsidR="0050660F" w:rsidRPr="00620210">
        <w:rPr>
          <w:rFonts w:ascii="Verdana" w:hAnsi="Verdana"/>
          <w:sz w:val="20"/>
          <w:szCs w:val="20"/>
        </w:rPr>
        <w:t xml:space="preserve"> Die einfache Methode, das Faltblech zu drehen, sorgt für Spannung und ein interessantes Lichtspiel. Die horizontale Schichtung offenbart die Nutzungen nach außen durch die unterschiedlichen Raumhöhen und die Höhe der Bänder. </w:t>
      </w:r>
      <w:r w:rsidR="00620210" w:rsidRPr="00620210">
        <w:rPr>
          <w:rFonts w:ascii="Verdana" w:hAnsi="Verdana"/>
          <w:sz w:val="20"/>
          <w:szCs w:val="20"/>
        </w:rPr>
        <w:t>Das Projekt sei durch seine Schlichtheit und Ästhetik ein Gewinn für die Stadt Gießen und ein hervorragendes Beispiel für den erfolgreichen Umgang mit Baukultur, würdigte die Jury das Projekt.</w:t>
      </w:r>
    </w:p>
    <w:p w14:paraId="3FB233BD" w14:textId="77777777" w:rsidR="004E6887" w:rsidRPr="00620210" w:rsidRDefault="004E6887" w:rsidP="007414AB">
      <w:pPr>
        <w:pStyle w:val="FVHFText01"/>
        <w:spacing w:before="0" w:line="276" w:lineRule="auto"/>
        <w:ind w:left="0"/>
        <w:rPr>
          <w:rFonts w:ascii="Verdana" w:eastAsia="Times New Roman" w:hAnsi="Verdana" w:cs="Times New Roman"/>
          <w:spacing w:val="0"/>
          <w:sz w:val="20"/>
          <w:szCs w:val="20"/>
        </w:rPr>
      </w:pPr>
    </w:p>
    <w:p w14:paraId="40239285" w14:textId="45018C31" w:rsidR="00320098" w:rsidRPr="003E0453" w:rsidRDefault="000E0C93" w:rsidP="007414AB">
      <w:pPr>
        <w:pStyle w:val="FVHFText01"/>
        <w:spacing w:before="0" w:line="276" w:lineRule="auto"/>
        <w:ind w:left="0"/>
        <w:rPr>
          <w:rFonts w:ascii="Verdana" w:eastAsia="Times New Roman" w:hAnsi="Verdana" w:cs="Times New Roman"/>
          <w:b/>
          <w:bCs/>
          <w:spacing w:val="0"/>
          <w:sz w:val="20"/>
          <w:szCs w:val="20"/>
        </w:rPr>
      </w:pPr>
      <w:r>
        <w:rPr>
          <w:rFonts w:ascii="Verdana" w:eastAsia="Times New Roman" w:hAnsi="Verdana" w:cs="Times New Roman"/>
          <w:b/>
          <w:bCs/>
          <w:spacing w:val="0"/>
          <w:sz w:val="20"/>
          <w:szCs w:val="20"/>
        </w:rPr>
        <w:t>Preisträger in</w:t>
      </w:r>
      <w:r w:rsidR="00320098" w:rsidRPr="003E0453">
        <w:rPr>
          <w:rFonts w:ascii="Verdana" w:eastAsia="Times New Roman" w:hAnsi="Verdana" w:cs="Times New Roman"/>
          <w:b/>
          <w:bCs/>
          <w:spacing w:val="0"/>
          <w:sz w:val="20"/>
          <w:szCs w:val="20"/>
        </w:rPr>
        <w:t xml:space="preserve"> der Kategorie „Junge Architekten (U45)“</w:t>
      </w:r>
    </w:p>
    <w:p w14:paraId="71ADCC17" w14:textId="252B0C5A" w:rsidR="007563C0" w:rsidRPr="00D679DA" w:rsidRDefault="00D66D4C" w:rsidP="007414AB">
      <w:pPr>
        <w:adjustRightInd w:val="0"/>
        <w:snapToGrid w:val="0"/>
        <w:spacing w:line="276" w:lineRule="auto"/>
        <w:jc w:val="both"/>
        <w:rPr>
          <w:rFonts w:ascii="Verdana" w:hAnsi="Verdana"/>
          <w:sz w:val="20"/>
          <w:szCs w:val="20"/>
        </w:rPr>
      </w:pPr>
      <w:r>
        <w:rPr>
          <w:rFonts w:ascii="Verdana" w:hAnsi="Verdana"/>
          <w:spacing w:val="-4"/>
          <w:sz w:val="20"/>
          <w:szCs w:val="20"/>
        </w:rPr>
        <w:t xml:space="preserve">Beim Neubau des </w:t>
      </w:r>
      <w:r w:rsidR="00D448C8">
        <w:rPr>
          <w:rFonts w:ascii="Verdana" w:hAnsi="Verdana"/>
          <w:spacing w:val="-4"/>
          <w:sz w:val="20"/>
          <w:szCs w:val="20"/>
        </w:rPr>
        <w:t>Studio D</w:t>
      </w:r>
      <w:r>
        <w:rPr>
          <w:rFonts w:ascii="Verdana" w:hAnsi="Verdana"/>
          <w:spacing w:val="-4"/>
          <w:sz w:val="20"/>
          <w:szCs w:val="20"/>
        </w:rPr>
        <w:t xml:space="preserve"> in </w:t>
      </w:r>
      <w:r w:rsidR="00D448C8">
        <w:rPr>
          <w:rFonts w:ascii="Verdana" w:hAnsi="Verdana"/>
          <w:spacing w:val="-4"/>
          <w:sz w:val="20"/>
          <w:szCs w:val="20"/>
        </w:rPr>
        <w:t>Berlin</w:t>
      </w:r>
      <w:r>
        <w:rPr>
          <w:rFonts w:ascii="Verdana" w:hAnsi="Verdana"/>
          <w:spacing w:val="-4"/>
          <w:sz w:val="20"/>
          <w:szCs w:val="20"/>
        </w:rPr>
        <w:t xml:space="preserve"> entschieden sich </w:t>
      </w:r>
      <w:r w:rsidR="00D448C8">
        <w:rPr>
          <w:rFonts w:ascii="Verdana" w:hAnsi="Verdana"/>
          <w:spacing w:val="-4"/>
          <w:sz w:val="20"/>
          <w:szCs w:val="20"/>
        </w:rPr>
        <w:t>Pasztori Simons Architekten</w:t>
      </w:r>
      <w:r>
        <w:rPr>
          <w:rFonts w:ascii="Verdana" w:hAnsi="Verdana"/>
          <w:spacing w:val="-4"/>
          <w:sz w:val="20"/>
          <w:szCs w:val="20"/>
        </w:rPr>
        <w:t xml:space="preserve"> </w:t>
      </w:r>
      <w:r>
        <w:rPr>
          <w:rFonts w:ascii="Verdana" w:hAnsi="Verdana"/>
          <w:sz w:val="20"/>
          <w:szCs w:val="20"/>
        </w:rPr>
        <w:t>f</w:t>
      </w:r>
      <w:r w:rsidRPr="00D679DA">
        <w:rPr>
          <w:rFonts w:ascii="Verdana" w:hAnsi="Verdana"/>
          <w:sz w:val="20"/>
          <w:szCs w:val="20"/>
        </w:rPr>
        <w:t xml:space="preserve">ür eine Stahlrahmenkonstruktion, die den </w:t>
      </w:r>
      <w:r>
        <w:rPr>
          <w:rFonts w:ascii="Verdana" w:hAnsi="Verdana"/>
          <w:sz w:val="20"/>
          <w:szCs w:val="20"/>
        </w:rPr>
        <w:t>darunterliegenden S-Bahnt</w:t>
      </w:r>
      <w:r w:rsidRPr="00D679DA">
        <w:rPr>
          <w:rFonts w:ascii="Verdana" w:hAnsi="Verdana"/>
          <w:sz w:val="20"/>
          <w:szCs w:val="20"/>
        </w:rPr>
        <w:t>unnel wie eine Brücke überspann</w:t>
      </w:r>
      <w:r>
        <w:rPr>
          <w:rFonts w:ascii="Verdana" w:hAnsi="Verdana"/>
          <w:sz w:val="20"/>
          <w:szCs w:val="20"/>
        </w:rPr>
        <w:t xml:space="preserve">t. </w:t>
      </w:r>
      <w:r w:rsidR="007563C0" w:rsidRPr="00D679DA">
        <w:rPr>
          <w:rFonts w:ascii="Verdana" w:hAnsi="Verdana"/>
          <w:sz w:val="20"/>
          <w:szCs w:val="20"/>
        </w:rPr>
        <w:t xml:space="preserve">Die </w:t>
      </w:r>
      <w:r w:rsidR="007563C0">
        <w:rPr>
          <w:rFonts w:ascii="Verdana" w:hAnsi="Verdana"/>
          <w:sz w:val="20"/>
          <w:szCs w:val="20"/>
        </w:rPr>
        <w:t>Gebäudehülle</w:t>
      </w:r>
      <w:r w:rsidR="007563C0" w:rsidRPr="00D679DA">
        <w:rPr>
          <w:rFonts w:ascii="Verdana" w:hAnsi="Verdana"/>
          <w:sz w:val="20"/>
          <w:szCs w:val="20"/>
        </w:rPr>
        <w:t xml:space="preserve"> ist mit einem feinen Schindelwerk aus sechs Zentimeter breiten Schuppen versehen. Statt </w:t>
      </w:r>
      <w:r w:rsidR="007563C0">
        <w:rPr>
          <w:rFonts w:ascii="Verdana" w:hAnsi="Verdana"/>
          <w:sz w:val="20"/>
          <w:szCs w:val="20"/>
        </w:rPr>
        <w:t xml:space="preserve">aber </w:t>
      </w:r>
      <w:r w:rsidR="00B43B8D">
        <w:rPr>
          <w:rFonts w:ascii="Verdana" w:hAnsi="Verdana"/>
          <w:sz w:val="20"/>
          <w:szCs w:val="20"/>
        </w:rPr>
        <w:t xml:space="preserve">die </w:t>
      </w:r>
      <w:r w:rsidR="007563C0" w:rsidRPr="00D679DA">
        <w:rPr>
          <w:rFonts w:ascii="Verdana" w:hAnsi="Verdana"/>
          <w:sz w:val="20"/>
          <w:szCs w:val="20"/>
        </w:rPr>
        <w:t xml:space="preserve">Vorderseite </w:t>
      </w:r>
      <w:r w:rsidR="00B43B8D">
        <w:rPr>
          <w:rFonts w:ascii="Verdana" w:hAnsi="Verdana"/>
          <w:sz w:val="20"/>
          <w:szCs w:val="20"/>
        </w:rPr>
        <w:t xml:space="preserve">der Schindeln zu nutzen </w:t>
      </w:r>
      <w:r w:rsidR="007563C0" w:rsidRPr="00D679DA">
        <w:rPr>
          <w:rFonts w:ascii="Verdana" w:hAnsi="Verdana"/>
          <w:sz w:val="20"/>
          <w:szCs w:val="20"/>
        </w:rPr>
        <w:t xml:space="preserve">wurde die Rückseite nach vorne gedreht und mit einem transparenten, eigens für das Projekt entwickelten UV-Schutz behandelt. </w:t>
      </w:r>
      <w:r w:rsidR="007563C0">
        <w:rPr>
          <w:rFonts w:ascii="Verdana" w:hAnsi="Verdana"/>
          <w:sz w:val="20"/>
          <w:szCs w:val="20"/>
        </w:rPr>
        <w:t xml:space="preserve">Die Jury </w:t>
      </w:r>
      <w:r w:rsidR="007563C0" w:rsidRPr="00D679DA">
        <w:rPr>
          <w:rFonts w:ascii="Verdana" w:hAnsi="Verdana"/>
          <w:sz w:val="20"/>
          <w:szCs w:val="20"/>
        </w:rPr>
        <w:t>überzeugt</w:t>
      </w:r>
      <w:r w:rsidR="007563C0">
        <w:rPr>
          <w:rFonts w:ascii="Verdana" w:hAnsi="Verdana"/>
          <w:sz w:val="20"/>
          <w:szCs w:val="20"/>
        </w:rPr>
        <w:t>e</w:t>
      </w:r>
      <w:r w:rsidR="007563C0" w:rsidRPr="00D679DA">
        <w:rPr>
          <w:rFonts w:ascii="Verdana" w:hAnsi="Verdana"/>
          <w:sz w:val="20"/>
          <w:szCs w:val="20"/>
        </w:rPr>
        <w:t xml:space="preserve"> </w:t>
      </w:r>
      <w:r w:rsidR="007563C0">
        <w:rPr>
          <w:rFonts w:ascii="Verdana" w:hAnsi="Verdana"/>
          <w:sz w:val="20"/>
          <w:szCs w:val="20"/>
        </w:rPr>
        <w:t>die</w:t>
      </w:r>
      <w:r w:rsidR="007563C0" w:rsidRPr="00D679DA">
        <w:rPr>
          <w:rFonts w:ascii="Verdana" w:hAnsi="Verdana"/>
          <w:sz w:val="20"/>
          <w:szCs w:val="20"/>
        </w:rPr>
        <w:t xml:space="preserve"> Herangehensweise, einen einfachen Baukörper in ein Stück Architektur zu überführen. Statt </w:t>
      </w:r>
      <w:r w:rsidR="00B01CD2">
        <w:rPr>
          <w:rFonts w:ascii="Verdana" w:hAnsi="Verdana"/>
          <w:sz w:val="20"/>
          <w:szCs w:val="20"/>
        </w:rPr>
        <w:t xml:space="preserve">der Verwendung </w:t>
      </w:r>
      <w:r w:rsidR="007563C0" w:rsidRPr="00D679DA">
        <w:rPr>
          <w:rFonts w:ascii="Verdana" w:hAnsi="Verdana"/>
          <w:sz w:val="20"/>
          <w:szCs w:val="20"/>
        </w:rPr>
        <w:t xml:space="preserve">teurer Materialien wurde eine herkömmliche Fassadenverkleidung </w:t>
      </w:r>
      <w:r w:rsidR="00B01CD2">
        <w:rPr>
          <w:rFonts w:ascii="Verdana" w:hAnsi="Verdana"/>
          <w:sz w:val="20"/>
          <w:szCs w:val="20"/>
        </w:rPr>
        <w:t xml:space="preserve">durch Kreativität </w:t>
      </w:r>
      <w:r w:rsidR="007563C0" w:rsidRPr="00D679DA">
        <w:rPr>
          <w:rFonts w:ascii="Verdana" w:hAnsi="Verdana"/>
          <w:sz w:val="20"/>
          <w:szCs w:val="20"/>
        </w:rPr>
        <w:t>in ein besonderes Detail verwandelt</w:t>
      </w:r>
      <w:r w:rsidR="00B01CD2">
        <w:rPr>
          <w:rFonts w:ascii="Verdana" w:hAnsi="Verdana"/>
          <w:sz w:val="20"/>
          <w:szCs w:val="20"/>
        </w:rPr>
        <w:t>, so die Jury.</w:t>
      </w:r>
    </w:p>
    <w:p w14:paraId="3EB5DF11" w14:textId="337B7ED3" w:rsidR="00D66D4C" w:rsidRPr="00D679DA" w:rsidRDefault="00D66D4C" w:rsidP="007414AB">
      <w:pPr>
        <w:adjustRightInd w:val="0"/>
        <w:snapToGrid w:val="0"/>
        <w:spacing w:line="276" w:lineRule="auto"/>
        <w:jc w:val="both"/>
        <w:rPr>
          <w:rFonts w:ascii="Verdana" w:hAnsi="Verdana"/>
          <w:sz w:val="20"/>
          <w:szCs w:val="20"/>
        </w:rPr>
      </w:pPr>
    </w:p>
    <w:p w14:paraId="7F4E3A8A" w14:textId="347B422E" w:rsidR="00D448C8" w:rsidRDefault="00283CE7" w:rsidP="007414AB">
      <w:pPr>
        <w:pStyle w:val="FVHFText01"/>
        <w:spacing w:before="0" w:line="276" w:lineRule="auto"/>
        <w:ind w:left="0"/>
        <w:rPr>
          <w:rFonts w:ascii="Verdana" w:eastAsia="Times New Roman" w:hAnsi="Verdana" w:cs="Times New Roman"/>
          <w:spacing w:val="0"/>
          <w:sz w:val="20"/>
          <w:szCs w:val="20"/>
        </w:rPr>
      </w:pPr>
      <w:r w:rsidRPr="00283CE7">
        <w:rPr>
          <w:rFonts w:ascii="Verdana" w:eastAsia="Times New Roman" w:hAnsi="Verdana" w:cs="Times New Roman"/>
          <w:spacing w:val="0"/>
          <w:sz w:val="20"/>
          <w:szCs w:val="20"/>
        </w:rPr>
        <w:t xml:space="preserve">Die fünf preisgekrönten </w:t>
      </w:r>
      <w:r>
        <w:rPr>
          <w:rFonts w:ascii="Verdana" w:eastAsia="Times New Roman" w:hAnsi="Verdana" w:cs="Times New Roman"/>
          <w:spacing w:val="0"/>
          <w:sz w:val="20"/>
          <w:szCs w:val="20"/>
        </w:rPr>
        <w:t>Projekte</w:t>
      </w:r>
      <w:r w:rsidRPr="00283CE7">
        <w:rPr>
          <w:rFonts w:ascii="Verdana" w:eastAsia="Times New Roman" w:hAnsi="Verdana" w:cs="Times New Roman"/>
          <w:spacing w:val="0"/>
          <w:sz w:val="20"/>
          <w:szCs w:val="20"/>
        </w:rPr>
        <w:t xml:space="preserve"> illustrieren ebenso wie die Vielzahl </w:t>
      </w:r>
      <w:r>
        <w:rPr>
          <w:rFonts w:ascii="Verdana" w:eastAsia="Times New Roman" w:hAnsi="Verdana" w:cs="Times New Roman"/>
          <w:spacing w:val="0"/>
          <w:sz w:val="20"/>
          <w:szCs w:val="20"/>
        </w:rPr>
        <w:t>der</w:t>
      </w:r>
      <w:r w:rsidRPr="00283CE7">
        <w:rPr>
          <w:rFonts w:ascii="Verdana" w:eastAsia="Times New Roman" w:hAnsi="Verdana" w:cs="Times New Roman"/>
          <w:spacing w:val="0"/>
          <w:sz w:val="20"/>
          <w:szCs w:val="20"/>
        </w:rPr>
        <w:t xml:space="preserve"> hochkarätigen Einreichungen die Gestaltungskraft der VHF und ihre vielfältigen Einsatzmöglichkeiten. Das Preisgeld von 10.000 Euro wird </w:t>
      </w:r>
      <w:r>
        <w:rPr>
          <w:rFonts w:ascii="Verdana" w:eastAsia="Times New Roman" w:hAnsi="Verdana" w:cs="Times New Roman"/>
          <w:spacing w:val="0"/>
          <w:sz w:val="20"/>
          <w:szCs w:val="20"/>
        </w:rPr>
        <w:t xml:space="preserve">auf die fünf siegreichen Architekturbüros </w:t>
      </w:r>
      <w:r w:rsidRPr="00283CE7">
        <w:rPr>
          <w:rFonts w:ascii="Verdana" w:eastAsia="Times New Roman" w:hAnsi="Verdana" w:cs="Times New Roman"/>
          <w:spacing w:val="0"/>
          <w:sz w:val="20"/>
          <w:szCs w:val="20"/>
        </w:rPr>
        <w:t>aufgeteilt.</w:t>
      </w:r>
    </w:p>
    <w:p w14:paraId="1B0245EF" w14:textId="77777777" w:rsidR="00E009BC" w:rsidRDefault="00E009BC" w:rsidP="007414AB">
      <w:pPr>
        <w:pStyle w:val="FVHFText01"/>
        <w:spacing w:before="0" w:line="276" w:lineRule="auto"/>
        <w:ind w:left="0"/>
        <w:rPr>
          <w:rFonts w:ascii="Verdana" w:eastAsia="Times New Roman" w:hAnsi="Verdana" w:cs="Times New Roman"/>
          <w:spacing w:val="0"/>
          <w:sz w:val="20"/>
          <w:szCs w:val="20"/>
        </w:rPr>
      </w:pPr>
    </w:p>
    <w:p w14:paraId="222B4A68" w14:textId="77777777" w:rsidR="00E009BC" w:rsidRPr="003E0453" w:rsidRDefault="00E009BC" w:rsidP="00E009BC">
      <w:pPr>
        <w:pStyle w:val="FVHFText01"/>
        <w:spacing w:before="0" w:line="276" w:lineRule="auto"/>
        <w:ind w:left="0"/>
        <w:rPr>
          <w:rFonts w:ascii="Verdana" w:hAnsi="Verdana"/>
          <w:b/>
          <w:bCs/>
          <w:spacing w:val="-4"/>
          <w:sz w:val="20"/>
          <w:szCs w:val="20"/>
        </w:rPr>
      </w:pPr>
      <w:r w:rsidRPr="003E0453">
        <w:rPr>
          <w:rFonts w:ascii="Verdana" w:hAnsi="Verdana"/>
          <w:b/>
          <w:bCs/>
          <w:color w:val="000000"/>
          <w:sz w:val="20"/>
          <w:szCs w:val="20"/>
          <w:shd w:val="clear" w:color="auto" w:fill="FFFFFF"/>
        </w:rPr>
        <w:t>Die Jury</w:t>
      </w:r>
    </w:p>
    <w:p w14:paraId="71D24D46" w14:textId="24F8B57B" w:rsidR="00E009BC" w:rsidRDefault="00E009BC" w:rsidP="00E009BC">
      <w:pPr>
        <w:pStyle w:val="FVHFText01"/>
        <w:spacing w:before="0" w:line="276" w:lineRule="auto"/>
        <w:ind w:left="0"/>
        <w:rPr>
          <w:rFonts w:ascii="Verdana" w:eastAsia="Times New Roman" w:hAnsi="Verdana"/>
          <w:color w:val="000000"/>
          <w:spacing w:val="0"/>
          <w:sz w:val="20"/>
          <w:szCs w:val="20"/>
        </w:rPr>
      </w:pPr>
      <w:r w:rsidRPr="008E26E3">
        <w:rPr>
          <w:rFonts w:ascii="Verdana" w:eastAsia="Times New Roman" w:hAnsi="Verdana"/>
          <w:spacing w:val="0"/>
          <w:sz w:val="20"/>
          <w:szCs w:val="20"/>
        </w:rPr>
        <w:t>Der FVHF vergibt die Preise stets mit Hilfe einer Jury aus renommierten Architektur- und Fassadenexpert</w:t>
      </w:r>
      <w:r w:rsidR="00382A3D" w:rsidRPr="008E26E3">
        <w:rPr>
          <w:rFonts w:ascii="Verdana" w:eastAsia="Times New Roman" w:hAnsi="Verdana"/>
          <w:spacing w:val="0"/>
          <w:sz w:val="20"/>
          <w:szCs w:val="20"/>
        </w:rPr>
        <w:t>innen und -experten.</w:t>
      </w:r>
      <w:r w:rsidRPr="008E26E3">
        <w:rPr>
          <w:rFonts w:ascii="Verdana" w:eastAsia="Times New Roman" w:hAnsi="Verdana"/>
          <w:spacing w:val="0"/>
          <w:sz w:val="20"/>
          <w:szCs w:val="20"/>
        </w:rPr>
        <w:t xml:space="preserve"> Den Juryvorsitz führte, wie schon 2022, Reiner Nagel </w:t>
      </w:r>
      <w:r w:rsidRPr="00A36BE4">
        <w:rPr>
          <w:rFonts w:ascii="Verdana" w:eastAsia="Times New Roman" w:hAnsi="Verdana"/>
          <w:color w:val="000000"/>
          <w:spacing w:val="0"/>
          <w:sz w:val="20"/>
          <w:szCs w:val="20"/>
        </w:rPr>
        <w:t xml:space="preserve">(Vorstandsvorsitzender Bundesstiftung Baukultur). Weitere </w:t>
      </w:r>
      <w:r w:rsidRPr="008E26E3">
        <w:rPr>
          <w:rFonts w:ascii="Verdana" w:eastAsia="Times New Roman" w:hAnsi="Verdana"/>
          <w:spacing w:val="0"/>
          <w:sz w:val="20"/>
          <w:szCs w:val="20"/>
        </w:rPr>
        <w:t>Jur</w:t>
      </w:r>
      <w:r w:rsidR="00382A3D" w:rsidRPr="008E26E3">
        <w:rPr>
          <w:rFonts w:ascii="Verdana" w:eastAsia="Times New Roman" w:hAnsi="Verdana"/>
          <w:spacing w:val="0"/>
          <w:sz w:val="20"/>
          <w:szCs w:val="20"/>
        </w:rPr>
        <w:t>ymitglieder</w:t>
      </w:r>
      <w:r w:rsidRPr="008E26E3">
        <w:rPr>
          <w:rFonts w:ascii="Verdana" w:eastAsia="Times New Roman" w:hAnsi="Verdana"/>
          <w:spacing w:val="0"/>
          <w:sz w:val="20"/>
          <w:szCs w:val="20"/>
        </w:rPr>
        <w:t xml:space="preserve"> </w:t>
      </w:r>
      <w:r w:rsidRPr="00A36BE4">
        <w:rPr>
          <w:rFonts w:ascii="Verdana" w:eastAsia="Times New Roman" w:hAnsi="Verdana"/>
          <w:color w:val="000000"/>
          <w:spacing w:val="0"/>
          <w:sz w:val="20"/>
          <w:szCs w:val="20"/>
        </w:rPr>
        <w:t xml:space="preserve">waren Kirsten Klingbeil (Bauwelt, Berlin), Lina Lahiri (sauerbruch hutton, Berlin), Susanne Scharabi (Scharabi Architekten, Berlin), </w:t>
      </w:r>
      <w:r>
        <w:rPr>
          <w:rFonts w:ascii="Verdana" w:eastAsia="Times New Roman" w:hAnsi="Verdana"/>
          <w:color w:val="000000"/>
          <w:spacing w:val="0"/>
          <w:sz w:val="20"/>
          <w:szCs w:val="20"/>
        </w:rPr>
        <w:t>Leonore Voland</w:t>
      </w:r>
      <w:r w:rsidRPr="00A36BE4">
        <w:rPr>
          <w:rFonts w:ascii="Verdana" w:eastAsia="Times New Roman" w:hAnsi="Verdana"/>
          <w:color w:val="000000"/>
          <w:spacing w:val="0"/>
          <w:sz w:val="20"/>
          <w:szCs w:val="20"/>
        </w:rPr>
        <w:t xml:space="preserve"> (thoma architekten, Leipzig), Siegfried Moll (FVHF-Ehrenvorstand und Beirat, Berlin), sowie Wolfgang Priedemann (FVHF-Beirat, Berlin).</w:t>
      </w:r>
    </w:p>
    <w:p w14:paraId="36C634CF" w14:textId="77777777" w:rsidR="004E6887" w:rsidRPr="00283CE7" w:rsidRDefault="004E6887" w:rsidP="007414AB">
      <w:pPr>
        <w:pStyle w:val="FVHFText01"/>
        <w:spacing w:before="0" w:line="276" w:lineRule="auto"/>
        <w:ind w:left="0"/>
        <w:rPr>
          <w:rFonts w:ascii="Verdana" w:eastAsia="Times New Roman" w:hAnsi="Verdana" w:cs="Times New Roman"/>
          <w:spacing w:val="0"/>
          <w:sz w:val="20"/>
          <w:szCs w:val="20"/>
        </w:rPr>
      </w:pPr>
    </w:p>
    <w:p w14:paraId="1A76FCD9" w14:textId="7A0AD8C5" w:rsidR="00E45584" w:rsidRPr="00A1026C" w:rsidRDefault="001B6524" w:rsidP="007414AB">
      <w:pPr>
        <w:pStyle w:val="01Grundtext"/>
        <w:spacing w:line="276" w:lineRule="auto"/>
        <w:rPr>
          <w:b/>
        </w:rPr>
      </w:pPr>
      <w:r>
        <w:rPr>
          <w:b/>
        </w:rPr>
        <w:t>Mehr Ideen, mehr Mut: Baukultur benötigt wieder größere Wertschätzung</w:t>
      </w:r>
    </w:p>
    <w:p w14:paraId="61CEC488" w14:textId="48CBD41A" w:rsidR="00E45584" w:rsidRPr="00CA7B1B" w:rsidRDefault="00E45584" w:rsidP="007414AB">
      <w:pPr>
        <w:pStyle w:val="01Grundtext"/>
        <w:spacing w:line="276" w:lineRule="auto"/>
        <w:rPr>
          <w:rFonts w:cs="Times New Roman"/>
          <w:color w:val="auto"/>
          <w:sz w:val="20"/>
          <w:szCs w:val="20"/>
        </w:rPr>
      </w:pPr>
      <w:r>
        <w:t xml:space="preserve">Zur feierlichen Preisverleihung am 24. Oktober 2024 </w:t>
      </w:r>
      <w:r w:rsidRPr="00E45584">
        <w:rPr>
          <w:rFonts w:cs="Times New Roman"/>
          <w:color w:val="auto"/>
          <w:sz w:val="20"/>
          <w:szCs w:val="20"/>
        </w:rPr>
        <w:t xml:space="preserve">im NEXT Facade and Design Studio by WICONA + Partners </w:t>
      </w:r>
      <w:r>
        <w:t xml:space="preserve">begrüßten </w:t>
      </w:r>
      <w:r w:rsidRPr="00DF3347">
        <w:t>Moderat</w:t>
      </w:r>
      <w:r>
        <w:t>orin</w:t>
      </w:r>
      <w:r w:rsidR="0097133D">
        <w:t xml:space="preserve"> Prof. Anett-Maud Joppien</w:t>
      </w:r>
      <w:r w:rsidR="0097133D" w:rsidRPr="008E26E3">
        <w:rPr>
          <w:color w:val="auto"/>
        </w:rPr>
        <w:t>, Vizepräsidentin der DGNB</w:t>
      </w:r>
      <w:r w:rsidR="00382A3D" w:rsidRPr="008E26E3">
        <w:rPr>
          <w:color w:val="auto"/>
        </w:rPr>
        <w:t xml:space="preserve"> </w:t>
      </w:r>
      <w:r w:rsidR="00382A3D" w:rsidRPr="00CA7B1B">
        <w:rPr>
          <w:color w:val="auto"/>
        </w:rPr>
        <w:t xml:space="preserve">und Professorin an der TU Darmstadt – Fachgebiet Entwerfen und Gebäudetechnologie - </w:t>
      </w:r>
      <w:r w:rsidR="0097133D" w:rsidRPr="00CA7B1B">
        <w:rPr>
          <w:rFonts w:cs="Times New Roman"/>
          <w:color w:val="auto"/>
          <w:sz w:val="20"/>
          <w:szCs w:val="20"/>
        </w:rPr>
        <w:t xml:space="preserve">sowie FVHF-Geschäftsführer Wolfgang Häußler und FVHF-Vorstand Christian Butz </w:t>
      </w:r>
      <w:r w:rsidRPr="00CA7B1B">
        <w:rPr>
          <w:rFonts w:cs="Times New Roman"/>
          <w:color w:val="auto"/>
          <w:sz w:val="20"/>
          <w:szCs w:val="20"/>
        </w:rPr>
        <w:t xml:space="preserve">neben den Nominierten </w:t>
      </w:r>
      <w:r w:rsidR="0097133D" w:rsidRPr="00CA7B1B">
        <w:rPr>
          <w:rFonts w:cs="Times New Roman"/>
          <w:color w:val="auto"/>
          <w:sz w:val="20"/>
          <w:szCs w:val="20"/>
        </w:rPr>
        <w:t>etwa</w:t>
      </w:r>
      <w:r w:rsidRPr="00CA7B1B">
        <w:rPr>
          <w:rFonts w:cs="Times New Roman"/>
          <w:color w:val="auto"/>
          <w:sz w:val="20"/>
          <w:szCs w:val="20"/>
        </w:rPr>
        <w:t xml:space="preserve"> 120 Gäste aus </w:t>
      </w:r>
      <w:r w:rsidR="0097133D" w:rsidRPr="00CA7B1B">
        <w:rPr>
          <w:rFonts w:cs="Times New Roman"/>
          <w:color w:val="auto"/>
          <w:sz w:val="20"/>
          <w:szCs w:val="20"/>
        </w:rPr>
        <w:t xml:space="preserve">Architektur, </w:t>
      </w:r>
      <w:r w:rsidRPr="00CA7B1B">
        <w:rPr>
          <w:rFonts w:cs="Times New Roman"/>
          <w:color w:val="auto"/>
          <w:sz w:val="20"/>
          <w:szCs w:val="20"/>
        </w:rPr>
        <w:t xml:space="preserve">Bauindustrie und </w:t>
      </w:r>
      <w:r w:rsidR="0097133D" w:rsidRPr="00CA7B1B">
        <w:rPr>
          <w:rFonts w:cs="Times New Roman"/>
          <w:color w:val="auto"/>
          <w:sz w:val="20"/>
          <w:szCs w:val="20"/>
        </w:rPr>
        <w:t>Politik.</w:t>
      </w:r>
    </w:p>
    <w:p w14:paraId="355C5DDB" w14:textId="77777777" w:rsidR="00EC7B82" w:rsidRPr="007414AB" w:rsidRDefault="00EC7B82" w:rsidP="007414AB">
      <w:pPr>
        <w:pStyle w:val="KeinAbsatzformat"/>
        <w:spacing w:line="276" w:lineRule="auto"/>
        <w:jc w:val="both"/>
        <w:rPr>
          <w:rFonts w:ascii="Verdana" w:hAnsi="Verdana" w:cs="Times New Roman"/>
          <w:color w:val="auto"/>
          <w:sz w:val="20"/>
          <w:szCs w:val="20"/>
        </w:rPr>
      </w:pPr>
    </w:p>
    <w:p w14:paraId="37946925" w14:textId="2AF1FD0D" w:rsidR="00EC7B82" w:rsidRPr="007414AB" w:rsidRDefault="00EC7B82" w:rsidP="007414AB">
      <w:pPr>
        <w:pStyle w:val="KeinAbsatzformat"/>
        <w:spacing w:line="276" w:lineRule="auto"/>
        <w:jc w:val="both"/>
        <w:rPr>
          <w:rFonts w:ascii="Verdana" w:hAnsi="Verdana" w:cs="Times New Roman"/>
          <w:color w:val="auto"/>
          <w:sz w:val="20"/>
          <w:szCs w:val="20"/>
        </w:rPr>
      </w:pPr>
      <w:r w:rsidRPr="007414AB">
        <w:rPr>
          <w:rFonts w:ascii="Verdana" w:hAnsi="Verdana" w:cs="Times New Roman"/>
          <w:color w:val="auto"/>
          <w:sz w:val="20"/>
          <w:szCs w:val="20"/>
        </w:rPr>
        <w:lastRenderedPageBreak/>
        <w:t xml:space="preserve">Prof. Joppien zeigte sich in ihrer Moderation beeindruckt vom breiten Spektrum der Wettbewerbsbeiträge, von der Ideenvielfalt und </w:t>
      </w:r>
      <w:r w:rsidR="007414AB">
        <w:rPr>
          <w:rFonts w:ascii="Verdana" w:hAnsi="Verdana" w:cs="Times New Roman"/>
          <w:color w:val="auto"/>
          <w:sz w:val="20"/>
          <w:szCs w:val="20"/>
        </w:rPr>
        <w:t xml:space="preserve">Gestaltungskraft </w:t>
      </w:r>
      <w:r w:rsidRPr="007414AB">
        <w:rPr>
          <w:rFonts w:ascii="Verdana" w:hAnsi="Verdana" w:cs="Times New Roman"/>
          <w:color w:val="auto"/>
          <w:sz w:val="20"/>
          <w:szCs w:val="20"/>
        </w:rPr>
        <w:t>aller beteiligten Architekturbüros</w:t>
      </w:r>
      <w:r w:rsidR="007414AB">
        <w:rPr>
          <w:rFonts w:ascii="Verdana" w:hAnsi="Verdana" w:cs="Times New Roman"/>
          <w:color w:val="auto"/>
          <w:sz w:val="20"/>
          <w:szCs w:val="20"/>
        </w:rPr>
        <w:t xml:space="preserve"> hinsichtlich der umgesetzten vorgehängten hinterlüfteten Fassaden.</w:t>
      </w:r>
    </w:p>
    <w:p w14:paraId="54567BFB" w14:textId="77777777" w:rsidR="00E45584" w:rsidRPr="001B6524" w:rsidRDefault="00E45584" w:rsidP="007414AB">
      <w:pPr>
        <w:pStyle w:val="01Grundtext"/>
        <w:spacing w:line="276" w:lineRule="auto"/>
        <w:rPr>
          <w:rFonts w:cs="Times New Roman"/>
          <w:color w:val="auto"/>
          <w:sz w:val="20"/>
          <w:szCs w:val="20"/>
        </w:rPr>
      </w:pPr>
    </w:p>
    <w:p w14:paraId="47FBCC0C" w14:textId="72BD9BFE" w:rsidR="00910291" w:rsidRDefault="00604B6B" w:rsidP="007414AB">
      <w:pPr>
        <w:pStyle w:val="FVHFText01"/>
        <w:spacing w:before="0" w:line="276" w:lineRule="auto"/>
        <w:ind w:left="0"/>
        <w:rPr>
          <w:rFonts w:ascii="Verdana" w:eastAsia="Times New Roman" w:hAnsi="Verdana" w:cs="Times New Roman"/>
          <w:spacing w:val="0"/>
          <w:sz w:val="20"/>
          <w:szCs w:val="20"/>
        </w:rPr>
      </w:pPr>
      <w:r w:rsidRPr="001B6524">
        <w:rPr>
          <w:rFonts w:ascii="Verdana" w:eastAsia="Times New Roman" w:hAnsi="Verdana" w:cs="Times New Roman"/>
          <w:spacing w:val="0"/>
          <w:sz w:val="20"/>
          <w:szCs w:val="20"/>
        </w:rPr>
        <w:t>In seiner Key Note „Bauturbo zünden, Stadtbilder prägen“ forderte der frühere Bau-Staatssekretär und heutige stellvertretende Hauptgeschäftsführer des ZIA Zentraler Immobilienausschuss, Gunther Adler, mehr Ideen und mehr Mut, um die Herausforderungen</w:t>
      </w:r>
      <w:r w:rsidR="001B6524">
        <w:rPr>
          <w:rFonts w:ascii="Verdana" w:eastAsia="Times New Roman" w:hAnsi="Verdana" w:cs="Times New Roman"/>
          <w:spacing w:val="0"/>
          <w:sz w:val="20"/>
          <w:szCs w:val="20"/>
        </w:rPr>
        <w:t xml:space="preserve"> zu meistern</w:t>
      </w:r>
      <w:r w:rsidRPr="001B6524">
        <w:rPr>
          <w:rFonts w:ascii="Verdana" w:eastAsia="Times New Roman" w:hAnsi="Verdana" w:cs="Times New Roman"/>
          <w:spacing w:val="0"/>
          <w:sz w:val="20"/>
          <w:szCs w:val="20"/>
        </w:rPr>
        <w:t>, vor der die Bauwirtschaft steh</w:t>
      </w:r>
      <w:r w:rsidR="001B6524">
        <w:rPr>
          <w:rFonts w:ascii="Verdana" w:eastAsia="Times New Roman" w:hAnsi="Verdana" w:cs="Times New Roman"/>
          <w:spacing w:val="0"/>
          <w:sz w:val="20"/>
          <w:szCs w:val="20"/>
        </w:rPr>
        <w:t>e.</w:t>
      </w:r>
      <w:r w:rsidRPr="001B6524">
        <w:rPr>
          <w:rFonts w:ascii="Verdana" w:eastAsia="Times New Roman" w:hAnsi="Verdana" w:cs="Times New Roman"/>
          <w:spacing w:val="0"/>
          <w:sz w:val="20"/>
          <w:szCs w:val="20"/>
        </w:rPr>
        <w:t xml:space="preserve"> Das gelte für die Politik gleichermaßen wie für das Bauwesen selbst.</w:t>
      </w:r>
      <w:r w:rsidR="001B6524" w:rsidRPr="001B6524">
        <w:rPr>
          <w:rFonts w:ascii="Verdana" w:eastAsia="Times New Roman" w:hAnsi="Verdana" w:cs="Times New Roman"/>
          <w:spacing w:val="0"/>
          <w:sz w:val="20"/>
          <w:szCs w:val="20"/>
        </w:rPr>
        <w:t xml:space="preserve"> Dass wieder einfacher und schneller gebaut werden müsse, sei inzwischen in der Politik angekommen. Die entsprechenden Diskussionen, beispielsweise zum Gebäudetyp E, müssten jetzt in entsprechende Gesetze einfließen, um den Baubeteiligten Rechtssicherheit zu geben.</w:t>
      </w:r>
    </w:p>
    <w:p w14:paraId="3ABC4909" w14:textId="47E1DF00" w:rsidR="00FA4CFC" w:rsidRPr="001B6524" w:rsidRDefault="00FA4CFC" w:rsidP="007414AB">
      <w:pPr>
        <w:pStyle w:val="FVHFText01"/>
        <w:spacing w:before="0" w:line="276" w:lineRule="auto"/>
        <w:ind w:left="0"/>
        <w:rPr>
          <w:rFonts w:ascii="Verdana" w:eastAsia="Times New Roman" w:hAnsi="Verdana" w:cs="Times New Roman"/>
          <w:spacing w:val="0"/>
          <w:sz w:val="20"/>
          <w:szCs w:val="20"/>
        </w:rPr>
      </w:pPr>
      <w:r>
        <w:rPr>
          <w:rFonts w:ascii="Verdana" w:eastAsia="Times New Roman" w:hAnsi="Verdana" w:cs="Times New Roman"/>
          <w:spacing w:val="0"/>
          <w:sz w:val="20"/>
          <w:szCs w:val="20"/>
        </w:rPr>
        <w:t>Einfach Bauen dürfe dabei aber nicht mit einem Verlust an Baukultur einhergehen, im Gegenteil:</w:t>
      </w:r>
      <w:r w:rsidR="00BE0498">
        <w:rPr>
          <w:rFonts w:ascii="Verdana" w:eastAsia="Times New Roman" w:hAnsi="Verdana" w:cs="Times New Roman"/>
          <w:spacing w:val="0"/>
          <w:sz w:val="20"/>
          <w:szCs w:val="20"/>
        </w:rPr>
        <w:t xml:space="preserve"> Es gelte, die Baukultur wieder mehr zu schätzen. Die Fassade spiele dabei eine wesentliche Rolle, denn Fassaden präg</w:t>
      </w:r>
      <w:r w:rsidR="00FC6791">
        <w:rPr>
          <w:rFonts w:ascii="Verdana" w:eastAsia="Times New Roman" w:hAnsi="Verdana" w:cs="Times New Roman"/>
          <w:spacing w:val="0"/>
          <w:sz w:val="20"/>
          <w:szCs w:val="20"/>
        </w:rPr>
        <w:t>t</w:t>
      </w:r>
      <w:r w:rsidR="00BE0498">
        <w:rPr>
          <w:rFonts w:ascii="Verdana" w:eastAsia="Times New Roman" w:hAnsi="Verdana" w:cs="Times New Roman"/>
          <w:spacing w:val="0"/>
          <w:sz w:val="20"/>
          <w:szCs w:val="20"/>
        </w:rPr>
        <w:t xml:space="preserve">en Stadtbilder. Bezogen auf die VHF führte Adler aus, dass es nicht allein um das Design gehen könne, sondern auch um die Funktion. So könne die VHF im besten Sinne nachhaltig sein, in dem sie ökologische, ökonomische und soziale Faktoren </w:t>
      </w:r>
      <w:r w:rsidR="00415205">
        <w:rPr>
          <w:rFonts w:ascii="Verdana" w:eastAsia="Times New Roman" w:hAnsi="Verdana" w:cs="Times New Roman"/>
          <w:spacing w:val="0"/>
          <w:sz w:val="20"/>
          <w:szCs w:val="20"/>
        </w:rPr>
        <w:t>beim Neubau, aber auch b</w:t>
      </w:r>
      <w:r w:rsidR="00BE0498">
        <w:rPr>
          <w:rFonts w:ascii="Verdana" w:eastAsia="Times New Roman" w:hAnsi="Verdana" w:cs="Times New Roman"/>
          <w:spacing w:val="0"/>
          <w:sz w:val="20"/>
          <w:szCs w:val="20"/>
        </w:rPr>
        <w:t xml:space="preserve">ei der </w:t>
      </w:r>
      <w:r w:rsidR="00BE0498" w:rsidRPr="00382A3D">
        <w:rPr>
          <w:rFonts w:ascii="Verdana" w:eastAsia="Times New Roman" w:hAnsi="Verdana" w:cs="Times New Roman"/>
          <w:spacing w:val="0"/>
          <w:sz w:val="20"/>
          <w:szCs w:val="20"/>
        </w:rPr>
        <w:t xml:space="preserve">Modernisierung von Bestandgebäuden gleichermaßen </w:t>
      </w:r>
      <w:r w:rsidR="00BE0498">
        <w:rPr>
          <w:rFonts w:ascii="Verdana" w:eastAsia="Times New Roman" w:hAnsi="Verdana" w:cs="Times New Roman"/>
          <w:spacing w:val="0"/>
          <w:sz w:val="20"/>
          <w:szCs w:val="20"/>
        </w:rPr>
        <w:t>berücksichtige.</w:t>
      </w:r>
    </w:p>
    <w:p w14:paraId="3C4859F5" w14:textId="77777777" w:rsidR="00910291" w:rsidRDefault="00910291" w:rsidP="007414AB">
      <w:pPr>
        <w:pStyle w:val="FVHFText01"/>
        <w:spacing w:before="0" w:line="276" w:lineRule="auto"/>
        <w:ind w:left="0"/>
        <w:rPr>
          <w:rFonts w:ascii="Verdana" w:eastAsia="Times New Roman" w:hAnsi="Verdana" w:cs="Times New Roman"/>
          <w:spacing w:val="0"/>
          <w:sz w:val="20"/>
          <w:szCs w:val="20"/>
        </w:rPr>
      </w:pPr>
    </w:p>
    <w:p w14:paraId="0386FECB" w14:textId="4F496ACC" w:rsidR="00E7522B" w:rsidRDefault="00E7522B" w:rsidP="007414AB">
      <w:pPr>
        <w:pStyle w:val="FVHFText01"/>
        <w:spacing w:before="0" w:line="276" w:lineRule="auto"/>
        <w:ind w:left="0"/>
        <w:rPr>
          <w:rFonts w:ascii="Verdana" w:eastAsia="Times New Roman" w:hAnsi="Verdana" w:cs="Times New Roman"/>
          <w:spacing w:val="0"/>
          <w:sz w:val="20"/>
          <w:szCs w:val="20"/>
        </w:rPr>
      </w:pPr>
      <w:r>
        <w:rPr>
          <w:rFonts w:ascii="Verdana" w:eastAsia="Times New Roman" w:hAnsi="Verdana" w:cs="Times New Roman"/>
          <w:spacing w:val="0"/>
          <w:sz w:val="20"/>
          <w:szCs w:val="20"/>
        </w:rPr>
        <w:t xml:space="preserve">Im weiteren Verlauf des Abends stellten sich </w:t>
      </w:r>
      <w:r w:rsidR="007428C8">
        <w:rPr>
          <w:rFonts w:ascii="Verdana" w:eastAsia="Times New Roman" w:hAnsi="Verdana" w:cs="Times New Roman"/>
          <w:spacing w:val="0"/>
          <w:sz w:val="20"/>
          <w:szCs w:val="20"/>
        </w:rPr>
        <w:t>Sprecherinnen und Sprecher der hessischen Landtagsfraktionen in einem kurzen Politikpanel dem Publikum. Es ging um die Frage, wie Politik denn nun konkret den „</w:t>
      </w:r>
      <w:r w:rsidR="007428C8" w:rsidRPr="00382A3D">
        <w:rPr>
          <w:rFonts w:ascii="Verdana" w:eastAsia="Times New Roman" w:hAnsi="Verdana" w:cs="Times New Roman"/>
          <w:spacing w:val="0"/>
          <w:sz w:val="20"/>
          <w:szCs w:val="20"/>
        </w:rPr>
        <w:t xml:space="preserve">Bauturbo“ zünden könne. Dabei </w:t>
      </w:r>
      <w:r w:rsidR="007428C8">
        <w:rPr>
          <w:rFonts w:ascii="Verdana" w:eastAsia="Times New Roman" w:hAnsi="Verdana" w:cs="Times New Roman"/>
          <w:spacing w:val="0"/>
          <w:sz w:val="20"/>
          <w:szCs w:val="20"/>
        </w:rPr>
        <w:t xml:space="preserve">reichte das Spektrum an Forderungen von der Stärkung kommunaler </w:t>
      </w:r>
      <w:r w:rsidR="0047689D">
        <w:rPr>
          <w:rFonts w:ascii="Verdana" w:eastAsia="Times New Roman" w:hAnsi="Verdana" w:cs="Times New Roman"/>
          <w:spacing w:val="0"/>
          <w:sz w:val="20"/>
          <w:szCs w:val="20"/>
        </w:rPr>
        <w:t>F</w:t>
      </w:r>
      <w:r w:rsidR="007428C8">
        <w:rPr>
          <w:rFonts w:ascii="Verdana" w:eastAsia="Times New Roman" w:hAnsi="Verdana" w:cs="Times New Roman"/>
          <w:spacing w:val="0"/>
          <w:sz w:val="20"/>
          <w:szCs w:val="20"/>
        </w:rPr>
        <w:t>örderungsmaßnahmen über die Stärkung des Themas Sanierung in den Bauordnungen bis zur Forderung, Netzwerke und Kooperationen im Bauwesen zu stärken. Aber auch sehr konkrete Ideen wurden geäußert, beispielsweise zur Förderung des Baustoffs Holz oder zur genehmigungsfreien Aufstockung von Dachgeschossen.</w:t>
      </w:r>
    </w:p>
    <w:p w14:paraId="378C078A" w14:textId="77777777" w:rsidR="0093434D" w:rsidRDefault="0093434D" w:rsidP="007414AB">
      <w:pPr>
        <w:pStyle w:val="FVHFText01"/>
        <w:spacing w:before="0" w:line="276" w:lineRule="auto"/>
        <w:ind w:left="0"/>
        <w:rPr>
          <w:rFonts w:ascii="Verdana" w:eastAsia="Times New Roman" w:hAnsi="Verdana"/>
          <w:color w:val="000000"/>
          <w:spacing w:val="0"/>
          <w:sz w:val="20"/>
          <w:szCs w:val="20"/>
        </w:rPr>
      </w:pPr>
    </w:p>
    <w:p w14:paraId="567AC8A7" w14:textId="1CAC3A50" w:rsidR="008B4C54" w:rsidRPr="008B4C54" w:rsidRDefault="008B4C54" w:rsidP="007414AB">
      <w:pPr>
        <w:pStyle w:val="FVHFText01"/>
        <w:spacing w:before="0" w:line="276" w:lineRule="auto"/>
        <w:ind w:left="0"/>
        <w:rPr>
          <w:rFonts w:ascii="Verdana" w:eastAsia="Times New Roman" w:hAnsi="Verdana"/>
          <w:b/>
          <w:bCs/>
          <w:color w:val="000000"/>
          <w:spacing w:val="0"/>
          <w:sz w:val="20"/>
          <w:szCs w:val="20"/>
        </w:rPr>
      </w:pPr>
      <w:r w:rsidRPr="008B4C54">
        <w:rPr>
          <w:rFonts w:ascii="Verdana" w:eastAsia="Times New Roman" w:hAnsi="Verdana"/>
          <w:b/>
          <w:bCs/>
          <w:color w:val="000000"/>
          <w:spacing w:val="0"/>
          <w:sz w:val="20"/>
          <w:szCs w:val="20"/>
        </w:rPr>
        <w:t>Präsentation auf der BAU 2025</w:t>
      </w:r>
    </w:p>
    <w:p w14:paraId="1FF66AC3" w14:textId="5E080672" w:rsidR="006357FD" w:rsidRPr="004E6887" w:rsidRDefault="00871B6D" w:rsidP="007414AB">
      <w:pPr>
        <w:pStyle w:val="FVHFText01"/>
        <w:spacing w:before="0" w:line="276" w:lineRule="auto"/>
        <w:ind w:left="0"/>
        <w:rPr>
          <w:rFonts w:ascii="Verdana" w:eastAsia="Times New Roman" w:hAnsi="Verdana"/>
          <w:color w:val="000000"/>
          <w:spacing w:val="0"/>
          <w:sz w:val="20"/>
          <w:szCs w:val="20"/>
        </w:rPr>
      </w:pPr>
      <w:r w:rsidRPr="004E6887">
        <w:rPr>
          <w:rFonts w:ascii="Verdana" w:eastAsia="Times New Roman" w:hAnsi="Verdana"/>
          <w:color w:val="000000"/>
          <w:spacing w:val="0"/>
          <w:sz w:val="20"/>
          <w:szCs w:val="20"/>
        </w:rPr>
        <w:t xml:space="preserve">Sowohl die </w:t>
      </w:r>
      <w:r w:rsidR="003F1AF1" w:rsidRPr="004E6887">
        <w:rPr>
          <w:rFonts w:ascii="Verdana" w:eastAsia="Times New Roman" w:hAnsi="Verdana"/>
          <w:color w:val="000000"/>
          <w:spacing w:val="0"/>
          <w:sz w:val="20"/>
          <w:szCs w:val="20"/>
        </w:rPr>
        <w:t xml:space="preserve">nominierten und </w:t>
      </w:r>
      <w:r w:rsidRPr="004E6887">
        <w:rPr>
          <w:rFonts w:ascii="Verdana" w:eastAsia="Times New Roman" w:hAnsi="Verdana"/>
          <w:color w:val="000000"/>
          <w:spacing w:val="0"/>
          <w:sz w:val="20"/>
          <w:szCs w:val="20"/>
        </w:rPr>
        <w:t>ausgezeichneten Arbeiten als auch diejenigen, die von der Jury in die zweite Runde gewählt w</w:t>
      </w:r>
      <w:r w:rsidR="003F1AF1" w:rsidRPr="004E6887">
        <w:rPr>
          <w:rFonts w:ascii="Verdana" w:eastAsia="Times New Roman" w:hAnsi="Verdana"/>
          <w:color w:val="000000"/>
          <w:spacing w:val="0"/>
          <w:sz w:val="20"/>
          <w:szCs w:val="20"/>
        </w:rPr>
        <w:t>u</w:t>
      </w:r>
      <w:r w:rsidRPr="004E6887">
        <w:rPr>
          <w:rFonts w:ascii="Verdana" w:eastAsia="Times New Roman" w:hAnsi="Verdana"/>
          <w:color w:val="000000"/>
          <w:spacing w:val="0"/>
          <w:sz w:val="20"/>
          <w:szCs w:val="20"/>
        </w:rPr>
        <w:t xml:space="preserve">rden, werden </w:t>
      </w:r>
      <w:r w:rsidR="002F067B">
        <w:rPr>
          <w:rFonts w:ascii="Verdana" w:eastAsia="Times New Roman" w:hAnsi="Verdana"/>
          <w:color w:val="000000"/>
          <w:spacing w:val="0"/>
          <w:sz w:val="20"/>
          <w:szCs w:val="20"/>
        </w:rPr>
        <w:t>in Kürze</w:t>
      </w:r>
      <w:r w:rsidRPr="004E6887">
        <w:rPr>
          <w:rFonts w:ascii="Verdana" w:eastAsia="Times New Roman" w:hAnsi="Verdana"/>
          <w:color w:val="000000"/>
          <w:spacing w:val="0"/>
          <w:sz w:val="20"/>
          <w:szCs w:val="20"/>
        </w:rPr>
        <w:t xml:space="preserve"> auf dem </w:t>
      </w:r>
      <w:r w:rsidR="005A224A" w:rsidRPr="004E6887">
        <w:rPr>
          <w:rFonts w:ascii="Verdana" w:eastAsia="Times New Roman" w:hAnsi="Verdana"/>
          <w:color w:val="000000"/>
          <w:spacing w:val="0"/>
          <w:sz w:val="20"/>
          <w:szCs w:val="20"/>
        </w:rPr>
        <w:t xml:space="preserve">FVHF Webportal sowie im Januar 2025 auf dem </w:t>
      </w:r>
      <w:r w:rsidRPr="004E6887">
        <w:rPr>
          <w:rFonts w:ascii="Verdana" w:eastAsia="Times New Roman" w:hAnsi="Verdana"/>
          <w:color w:val="000000"/>
          <w:spacing w:val="0"/>
          <w:sz w:val="20"/>
          <w:szCs w:val="20"/>
        </w:rPr>
        <w:t xml:space="preserve">FVHF-Messestand auf der BAU in München </w:t>
      </w:r>
      <w:r w:rsidR="005A224A" w:rsidRPr="004E6887">
        <w:rPr>
          <w:rFonts w:ascii="Verdana" w:eastAsia="Times New Roman" w:hAnsi="Verdana"/>
          <w:color w:val="000000"/>
          <w:spacing w:val="0"/>
          <w:sz w:val="20"/>
          <w:szCs w:val="20"/>
        </w:rPr>
        <w:t>p</w:t>
      </w:r>
      <w:r w:rsidRPr="004E6887">
        <w:rPr>
          <w:rFonts w:ascii="Verdana" w:eastAsia="Times New Roman" w:hAnsi="Verdana"/>
          <w:color w:val="000000"/>
          <w:spacing w:val="0"/>
          <w:sz w:val="20"/>
          <w:szCs w:val="20"/>
        </w:rPr>
        <w:t>räsentiert</w:t>
      </w:r>
      <w:r w:rsidR="005A224A" w:rsidRPr="004E6887">
        <w:rPr>
          <w:rFonts w:ascii="Verdana" w:eastAsia="Times New Roman" w:hAnsi="Verdana"/>
          <w:color w:val="000000"/>
          <w:spacing w:val="0"/>
          <w:sz w:val="20"/>
          <w:szCs w:val="20"/>
        </w:rPr>
        <w:t>.</w:t>
      </w:r>
    </w:p>
    <w:p w14:paraId="68B21D7E" w14:textId="04E95E78" w:rsidR="003E34A3" w:rsidRDefault="003E34A3" w:rsidP="007414AB">
      <w:pPr>
        <w:spacing w:line="276" w:lineRule="auto"/>
        <w:jc w:val="both"/>
        <w:rPr>
          <w:rFonts w:ascii="Verdana" w:hAnsi="Verdana"/>
          <w:sz w:val="20"/>
          <w:szCs w:val="20"/>
        </w:rPr>
      </w:pPr>
      <w:r>
        <w:rPr>
          <w:rFonts w:ascii="Verdana" w:hAnsi="Verdana"/>
          <w:sz w:val="20"/>
          <w:szCs w:val="20"/>
        </w:rPr>
        <w:br w:type="page"/>
      </w:r>
    </w:p>
    <w:p w14:paraId="2C33FA94" w14:textId="5EC640B8" w:rsidR="00FE6124" w:rsidRDefault="00027895" w:rsidP="00344AFF">
      <w:pPr>
        <w:jc w:val="both"/>
        <w:rPr>
          <w:rFonts w:ascii="Verdana" w:hAnsi="Verdana" w:cs="Arial"/>
          <w:bCs/>
          <w:iCs/>
          <w:color w:val="000000" w:themeColor="text1"/>
          <w:sz w:val="18"/>
          <w:szCs w:val="18"/>
        </w:rPr>
      </w:pPr>
      <w:r w:rsidRPr="00344AFF">
        <w:rPr>
          <w:rFonts w:ascii="Verdana" w:hAnsi="Verdana" w:cs="Arial"/>
          <w:bCs/>
          <w:iCs/>
          <w:color w:val="000000" w:themeColor="text1"/>
          <w:sz w:val="18"/>
          <w:szCs w:val="18"/>
        </w:rPr>
        <w:lastRenderedPageBreak/>
        <w:t>Abbildungen:</w:t>
      </w:r>
    </w:p>
    <w:p w14:paraId="01C9101A" w14:textId="77777777" w:rsidR="00344AFF" w:rsidRDefault="00344AFF" w:rsidP="00344AFF">
      <w:pPr>
        <w:jc w:val="both"/>
        <w:rPr>
          <w:rFonts w:ascii="Verdana" w:hAnsi="Verdana" w:cs="Arial"/>
          <w:bCs/>
          <w:iCs/>
          <w:color w:val="000000" w:themeColor="text1"/>
          <w:sz w:val="18"/>
          <w:szCs w:val="18"/>
        </w:rPr>
      </w:pPr>
    </w:p>
    <w:p w14:paraId="6FC64BB0" w14:textId="77777777" w:rsidR="00D3151B" w:rsidRPr="00344AFF" w:rsidRDefault="00D3151B" w:rsidP="00344AFF">
      <w:pPr>
        <w:jc w:val="both"/>
        <w:rPr>
          <w:rFonts w:ascii="Verdana" w:hAnsi="Verdana" w:cs="Arial"/>
          <w:bCs/>
          <w:iCs/>
          <w:color w:val="000000" w:themeColor="text1"/>
          <w:sz w:val="18"/>
          <w:szCs w:val="18"/>
        </w:rPr>
      </w:pPr>
    </w:p>
    <w:p w14:paraId="3BA65570" w14:textId="59E8FADA" w:rsidR="00E60F86" w:rsidRPr="002C3D56" w:rsidRDefault="00816740" w:rsidP="002C3D56">
      <w:pPr>
        <w:pStyle w:val="FVHFText01"/>
        <w:spacing w:before="0" w:line="240" w:lineRule="auto"/>
        <w:ind w:left="0"/>
        <w:rPr>
          <w:rFonts w:ascii="Verdana" w:eastAsia="Times New Roman" w:hAnsi="Verdana" w:cs="Times New Roman"/>
          <w:b/>
          <w:bCs/>
          <w:spacing w:val="0"/>
          <w:sz w:val="18"/>
          <w:szCs w:val="18"/>
        </w:rPr>
      </w:pPr>
      <w:r>
        <w:rPr>
          <w:rFonts w:ascii="Verdana" w:eastAsia="Times New Roman" w:hAnsi="Verdana" w:cs="Times New Roman"/>
          <w:b/>
          <w:bCs/>
          <w:spacing w:val="0"/>
          <w:sz w:val="18"/>
          <w:szCs w:val="18"/>
        </w:rPr>
        <w:t>Preisträger</w:t>
      </w:r>
      <w:r w:rsidR="00FE6124" w:rsidRPr="00344AFF">
        <w:rPr>
          <w:rFonts w:ascii="Verdana" w:eastAsia="Times New Roman" w:hAnsi="Verdana" w:cs="Times New Roman"/>
          <w:b/>
          <w:bCs/>
          <w:spacing w:val="0"/>
          <w:sz w:val="18"/>
          <w:szCs w:val="18"/>
        </w:rPr>
        <w:t xml:space="preserve"> der Kategorie „Das besondere Detail“</w:t>
      </w:r>
    </w:p>
    <w:p w14:paraId="4359E27C" w14:textId="38636B1E" w:rsidR="000449E5" w:rsidRPr="001A0E16" w:rsidRDefault="00B72896" w:rsidP="001A0E16">
      <w:pPr>
        <w:pStyle w:val="KeinAbsatzformat"/>
        <w:spacing w:line="240" w:lineRule="auto"/>
        <w:ind w:right="1316"/>
        <w:rPr>
          <w:rFonts w:ascii="Verdana" w:hAnsi="Verdana" w:cs="Segoe UI"/>
          <w:sz w:val="18"/>
          <w:szCs w:val="18"/>
          <w:shd w:val="clear" w:color="auto" w:fill="FFFFFF"/>
        </w:rPr>
      </w:pPr>
      <w:r w:rsidRPr="001A0E16">
        <w:rPr>
          <w:rFonts w:ascii="Verdana" w:hAnsi="Verdana" w:cs="Segoe UI"/>
          <w:noProof/>
          <w:sz w:val="18"/>
          <w:szCs w:val="18"/>
          <w:shd w:val="clear" w:color="auto" w:fill="FFFFFF"/>
        </w:rPr>
        <w:drawing>
          <wp:inline distT="0" distB="0" distL="0" distR="0" wp14:anchorId="59113A5C" wp14:editId="32287831">
            <wp:extent cx="3024554" cy="2267081"/>
            <wp:effectExtent l="0" t="0" r="0" b="635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1" cstate="screen">
                      <a:extLst>
                        <a:ext uri="{28A0092B-C50C-407E-A947-70E740481C1C}">
                          <a14:useLocalDpi xmlns:a14="http://schemas.microsoft.com/office/drawing/2010/main"/>
                        </a:ext>
                      </a:extLst>
                    </a:blip>
                    <a:stretch>
                      <a:fillRect/>
                    </a:stretch>
                  </pic:blipFill>
                  <pic:spPr>
                    <a:xfrm>
                      <a:off x="0" y="0"/>
                      <a:ext cx="3187427" cy="2389164"/>
                    </a:xfrm>
                    <a:prstGeom prst="rect">
                      <a:avLst/>
                    </a:prstGeom>
                  </pic:spPr>
                </pic:pic>
              </a:graphicData>
            </a:graphic>
          </wp:inline>
        </w:drawing>
      </w:r>
    </w:p>
    <w:p w14:paraId="41C8B61B" w14:textId="59EC6F9C" w:rsidR="001A0E16" w:rsidRPr="001A0E16" w:rsidRDefault="001A0E16" w:rsidP="00B0259F">
      <w:pPr>
        <w:pStyle w:val="FVHFText01"/>
        <w:spacing w:before="0" w:line="240" w:lineRule="auto"/>
        <w:ind w:left="0"/>
        <w:rPr>
          <w:rFonts w:ascii="Verdana" w:eastAsia="Times New Roman" w:hAnsi="Verdana" w:cs="Times New Roman"/>
          <w:spacing w:val="0"/>
          <w:sz w:val="18"/>
          <w:szCs w:val="18"/>
        </w:rPr>
      </w:pPr>
      <w:r w:rsidRPr="001A0E16">
        <w:rPr>
          <w:rFonts w:ascii="Verdana" w:eastAsia="Times New Roman" w:hAnsi="Verdana" w:cs="Times New Roman"/>
          <w:spacing w:val="0"/>
          <w:sz w:val="18"/>
          <w:szCs w:val="18"/>
        </w:rPr>
        <w:t>Projekt: GEOMAR Helmholtz-Zentrum für Ozeanforschung</w:t>
      </w:r>
      <w:r w:rsidR="00816740">
        <w:rPr>
          <w:rFonts w:ascii="Verdana" w:eastAsia="Times New Roman" w:hAnsi="Verdana" w:cs="Times New Roman"/>
          <w:spacing w:val="0"/>
          <w:sz w:val="18"/>
          <w:szCs w:val="18"/>
        </w:rPr>
        <w:t>,</w:t>
      </w:r>
      <w:r w:rsidRPr="001A0E16">
        <w:rPr>
          <w:rFonts w:ascii="Verdana" w:eastAsia="Times New Roman" w:hAnsi="Verdana" w:cs="Times New Roman"/>
          <w:spacing w:val="0"/>
          <w:sz w:val="18"/>
          <w:szCs w:val="18"/>
        </w:rPr>
        <w:t xml:space="preserve"> Kiel</w:t>
      </w:r>
    </w:p>
    <w:p w14:paraId="4BFF048C" w14:textId="77777777" w:rsidR="001A0E16" w:rsidRPr="001A0E16" w:rsidRDefault="001A0E16" w:rsidP="00B0259F">
      <w:pPr>
        <w:pStyle w:val="FVHFText01"/>
        <w:spacing w:before="0" w:line="240" w:lineRule="auto"/>
        <w:ind w:left="0"/>
        <w:rPr>
          <w:rFonts w:ascii="Verdana" w:eastAsia="Times New Roman" w:hAnsi="Verdana" w:cs="Times New Roman"/>
          <w:spacing w:val="0"/>
          <w:sz w:val="18"/>
          <w:szCs w:val="18"/>
        </w:rPr>
      </w:pPr>
      <w:r w:rsidRPr="001A0E16">
        <w:rPr>
          <w:rFonts w:ascii="Verdana" w:eastAsia="Times New Roman" w:hAnsi="Verdana" w:cs="Times New Roman"/>
          <w:spacing w:val="0"/>
          <w:sz w:val="18"/>
          <w:szCs w:val="18"/>
        </w:rPr>
        <w:t>Architektur: Staab Architekten</w:t>
      </w:r>
    </w:p>
    <w:p w14:paraId="68AC5F51" w14:textId="37D18D27" w:rsidR="00E60F86" w:rsidRPr="000645A6" w:rsidRDefault="001A0E16" w:rsidP="000645A6">
      <w:pPr>
        <w:pStyle w:val="KeinAbsatzformat"/>
        <w:spacing w:line="240" w:lineRule="auto"/>
        <w:ind w:right="1316"/>
        <w:rPr>
          <w:rFonts w:ascii="Verdana" w:hAnsi="Verdana" w:cs="Segoe UI"/>
          <w:sz w:val="18"/>
          <w:szCs w:val="18"/>
          <w:shd w:val="clear" w:color="auto" w:fill="FFFFFF"/>
        </w:rPr>
      </w:pPr>
      <w:r w:rsidRPr="001A0E16">
        <w:rPr>
          <w:rFonts w:ascii="Verdana" w:hAnsi="Verdana" w:cs="Segoe UI"/>
          <w:sz w:val="18"/>
          <w:szCs w:val="18"/>
          <w:shd w:val="clear" w:color="auto" w:fill="FFFFFF"/>
        </w:rPr>
        <w:t xml:space="preserve">Foto: </w:t>
      </w:r>
      <w:r w:rsidR="008B3B12">
        <w:rPr>
          <w:rFonts w:ascii="Verdana" w:hAnsi="Verdana" w:cs="Segoe UI"/>
          <w:sz w:val="18"/>
          <w:szCs w:val="18"/>
          <w:shd w:val="clear" w:color="auto" w:fill="FFFFFF"/>
        </w:rPr>
        <w:t>Marcus Ebener</w:t>
      </w:r>
    </w:p>
    <w:p w14:paraId="3B26E7C5" w14:textId="77777777" w:rsidR="000449E5" w:rsidRDefault="000449E5" w:rsidP="00F14D46">
      <w:pPr>
        <w:pStyle w:val="KeinAbsatzformat"/>
        <w:spacing w:line="240" w:lineRule="auto"/>
        <w:ind w:right="1316"/>
        <w:rPr>
          <w:rFonts w:ascii="Verdana" w:hAnsi="Verdana" w:cs="Segoe UI"/>
          <w:sz w:val="18"/>
          <w:szCs w:val="18"/>
          <w:shd w:val="clear" w:color="auto" w:fill="FFFFFF"/>
        </w:rPr>
      </w:pPr>
    </w:p>
    <w:p w14:paraId="53953414" w14:textId="77777777" w:rsidR="00816740" w:rsidRDefault="00816740" w:rsidP="00F14D46">
      <w:pPr>
        <w:pStyle w:val="KeinAbsatzformat"/>
        <w:spacing w:line="240" w:lineRule="auto"/>
        <w:ind w:right="1316"/>
        <w:rPr>
          <w:rFonts w:ascii="Verdana" w:hAnsi="Verdana" w:cs="Segoe UI"/>
          <w:sz w:val="18"/>
          <w:szCs w:val="18"/>
          <w:shd w:val="clear" w:color="auto" w:fill="FFFFFF"/>
        </w:rPr>
      </w:pPr>
    </w:p>
    <w:p w14:paraId="544E5340" w14:textId="77777777" w:rsidR="00D3151B" w:rsidRDefault="00D3151B" w:rsidP="00F14D46">
      <w:pPr>
        <w:pStyle w:val="KeinAbsatzformat"/>
        <w:spacing w:line="240" w:lineRule="auto"/>
        <w:ind w:right="1316"/>
        <w:rPr>
          <w:rFonts w:ascii="Verdana" w:hAnsi="Verdana" w:cs="Segoe UI"/>
          <w:sz w:val="18"/>
          <w:szCs w:val="18"/>
          <w:shd w:val="clear" w:color="auto" w:fill="FFFFFF"/>
        </w:rPr>
      </w:pPr>
    </w:p>
    <w:p w14:paraId="04F039AF" w14:textId="77777777" w:rsidR="00D3151B" w:rsidRPr="00F14D46" w:rsidRDefault="00D3151B" w:rsidP="00F14D46">
      <w:pPr>
        <w:pStyle w:val="KeinAbsatzformat"/>
        <w:spacing w:line="240" w:lineRule="auto"/>
        <w:ind w:right="1316"/>
        <w:rPr>
          <w:rFonts w:ascii="Verdana" w:hAnsi="Verdana" w:cs="Segoe UI"/>
          <w:sz w:val="18"/>
          <w:szCs w:val="18"/>
          <w:shd w:val="clear" w:color="auto" w:fill="FFFFFF"/>
        </w:rPr>
      </w:pPr>
    </w:p>
    <w:p w14:paraId="3033D8B5" w14:textId="23424E3C" w:rsidR="000449E5" w:rsidRPr="00816740" w:rsidRDefault="00816740" w:rsidP="00816740">
      <w:pPr>
        <w:pStyle w:val="FVHFText01"/>
        <w:spacing w:before="0" w:line="240" w:lineRule="auto"/>
        <w:ind w:left="0"/>
        <w:rPr>
          <w:rFonts w:ascii="Verdana" w:eastAsia="Times New Roman" w:hAnsi="Verdana" w:cs="Times New Roman"/>
          <w:b/>
          <w:bCs/>
          <w:spacing w:val="0"/>
          <w:sz w:val="18"/>
          <w:szCs w:val="18"/>
        </w:rPr>
      </w:pPr>
      <w:r>
        <w:rPr>
          <w:rFonts w:ascii="Verdana" w:eastAsia="Times New Roman" w:hAnsi="Verdana" w:cs="Times New Roman"/>
          <w:b/>
          <w:bCs/>
          <w:spacing w:val="0"/>
          <w:sz w:val="18"/>
          <w:szCs w:val="18"/>
        </w:rPr>
        <w:t>Preisträger</w:t>
      </w:r>
      <w:r w:rsidR="00F14D46" w:rsidRPr="00F14D46">
        <w:rPr>
          <w:rFonts w:ascii="Verdana" w:eastAsia="Times New Roman" w:hAnsi="Verdana" w:cs="Times New Roman"/>
          <w:b/>
          <w:bCs/>
          <w:spacing w:val="0"/>
          <w:sz w:val="18"/>
          <w:szCs w:val="18"/>
        </w:rPr>
        <w:t xml:space="preserve"> der Kategorie „Bauen im Bestand“</w:t>
      </w:r>
    </w:p>
    <w:p w14:paraId="2DA39336" w14:textId="51457CC9" w:rsidR="000449E5" w:rsidRPr="00B0259F" w:rsidRDefault="005F38E8" w:rsidP="00B0259F">
      <w:pPr>
        <w:pStyle w:val="KeinAbsatzformat"/>
        <w:spacing w:line="240" w:lineRule="auto"/>
        <w:ind w:right="1316"/>
        <w:rPr>
          <w:rFonts w:ascii="Verdana" w:hAnsi="Verdana" w:cs="Segoe UI"/>
          <w:sz w:val="18"/>
          <w:szCs w:val="18"/>
          <w:shd w:val="clear" w:color="auto" w:fill="FFFFFF"/>
        </w:rPr>
      </w:pPr>
      <w:r w:rsidRPr="00B0259F">
        <w:rPr>
          <w:rFonts w:ascii="Verdana" w:hAnsi="Verdana" w:cs="Segoe UI"/>
          <w:noProof/>
          <w:sz w:val="18"/>
          <w:szCs w:val="18"/>
          <w:shd w:val="clear" w:color="auto" w:fill="FFFFFF"/>
        </w:rPr>
        <w:drawing>
          <wp:inline distT="0" distB="0" distL="0" distR="0" wp14:anchorId="71D109A7" wp14:editId="76E21DDB">
            <wp:extent cx="2321231" cy="3094893"/>
            <wp:effectExtent l="0" t="0" r="3175" b="444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2" cstate="screen">
                      <a:extLst>
                        <a:ext uri="{28A0092B-C50C-407E-A947-70E740481C1C}">
                          <a14:useLocalDpi xmlns:a14="http://schemas.microsoft.com/office/drawing/2010/main"/>
                        </a:ext>
                      </a:extLst>
                    </a:blip>
                    <a:stretch>
                      <a:fillRect/>
                    </a:stretch>
                  </pic:blipFill>
                  <pic:spPr>
                    <a:xfrm>
                      <a:off x="0" y="0"/>
                      <a:ext cx="2460772" cy="3280942"/>
                    </a:xfrm>
                    <a:prstGeom prst="rect">
                      <a:avLst/>
                    </a:prstGeom>
                  </pic:spPr>
                </pic:pic>
              </a:graphicData>
            </a:graphic>
          </wp:inline>
        </w:drawing>
      </w:r>
    </w:p>
    <w:p w14:paraId="66D3E8FD" w14:textId="72BF6929" w:rsidR="00B0259F" w:rsidRPr="00B0259F" w:rsidRDefault="00B0259F" w:rsidP="00B0259F">
      <w:pPr>
        <w:pStyle w:val="FVHFText01"/>
        <w:spacing w:before="0" w:line="240" w:lineRule="auto"/>
        <w:ind w:left="0"/>
        <w:rPr>
          <w:rFonts w:ascii="Verdana" w:hAnsi="Verdana"/>
          <w:spacing w:val="-4"/>
          <w:sz w:val="18"/>
          <w:szCs w:val="18"/>
        </w:rPr>
      </w:pPr>
      <w:r w:rsidRPr="00B0259F">
        <w:rPr>
          <w:rFonts w:ascii="Verdana" w:hAnsi="Verdana"/>
          <w:spacing w:val="-4"/>
          <w:sz w:val="18"/>
          <w:szCs w:val="18"/>
        </w:rPr>
        <w:t>Projekt: Umbau ehemalige Hauptpost / Augsburg</w:t>
      </w:r>
      <w:r w:rsidR="00A7690D" w:rsidRPr="00A7690D">
        <w:rPr>
          <w:rFonts w:ascii="Verdana" w:hAnsi="Verdana"/>
          <w:sz w:val="20"/>
          <w:szCs w:val="20"/>
        </w:rPr>
        <w:t xml:space="preserve"> </w:t>
      </w:r>
    </w:p>
    <w:p w14:paraId="6A9E13FD" w14:textId="77777777" w:rsidR="00B0259F" w:rsidRPr="00B0259F" w:rsidRDefault="00B0259F" w:rsidP="00B0259F">
      <w:pPr>
        <w:pStyle w:val="FVHFText01"/>
        <w:spacing w:before="0" w:line="240" w:lineRule="auto"/>
        <w:ind w:left="0"/>
        <w:rPr>
          <w:rFonts w:ascii="Verdana" w:hAnsi="Verdana"/>
          <w:spacing w:val="-4"/>
          <w:sz w:val="18"/>
          <w:szCs w:val="18"/>
        </w:rPr>
      </w:pPr>
      <w:r w:rsidRPr="00B0259F">
        <w:rPr>
          <w:rFonts w:ascii="Verdana" w:hAnsi="Verdana"/>
          <w:spacing w:val="-4"/>
          <w:sz w:val="18"/>
          <w:szCs w:val="18"/>
        </w:rPr>
        <w:t>Architektur: Knoche Architekten in ARGE mit Michael Schmid Architekten</w:t>
      </w:r>
    </w:p>
    <w:p w14:paraId="53C2EEAF" w14:textId="1BB6FC50" w:rsidR="000449E5" w:rsidRPr="00B0259F" w:rsidRDefault="00B0259F" w:rsidP="00B0259F">
      <w:pPr>
        <w:pStyle w:val="KeinAbsatzformat"/>
        <w:spacing w:line="240" w:lineRule="auto"/>
        <w:ind w:right="1316"/>
        <w:rPr>
          <w:rFonts w:ascii="Verdana" w:hAnsi="Verdana" w:cs="Segoe UI"/>
          <w:sz w:val="18"/>
          <w:szCs w:val="18"/>
          <w:shd w:val="clear" w:color="auto" w:fill="FFFFFF"/>
        </w:rPr>
      </w:pPr>
      <w:r>
        <w:rPr>
          <w:rFonts w:ascii="Verdana" w:hAnsi="Verdana" w:cs="Segoe UI"/>
          <w:sz w:val="18"/>
          <w:szCs w:val="18"/>
          <w:shd w:val="clear" w:color="auto" w:fill="FFFFFF"/>
        </w:rPr>
        <w:t>Foto:</w:t>
      </w:r>
      <w:r w:rsidR="003208DC">
        <w:rPr>
          <w:rFonts w:ascii="Verdana" w:hAnsi="Verdana" w:cs="Segoe UI"/>
          <w:sz w:val="18"/>
          <w:szCs w:val="18"/>
          <w:shd w:val="clear" w:color="auto" w:fill="FFFFFF"/>
        </w:rPr>
        <w:t xml:space="preserve"> Roland Halbe</w:t>
      </w:r>
    </w:p>
    <w:p w14:paraId="0567B33C" w14:textId="77777777" w:rsidR="000449E5" w:rsidRDefault="000449E5" w:rsidP="00B0259F">
      <w:pPr>
        <w:pStyle w:val="KeinAbsatzformat"/>
        <w:spacing w:line="240" w:lineRule="auto"/>
        <w:ind w:right="1316"/>
        <w:rPr>
          <w:rFonts w:ascii="Verdana" w:hAnsi="Verdana" w:cs="Segoe UI"/>
          <w:sz w:val="18"/>
          <w:szCs w:val="18"/>
          <w:shd w:val="clear" w:color="auto" w:fill="FFFFFF"/>
        </w:rPr>
      </w:pPr>
    </w:p>
    <w:p w14:paraId="48824797" w14:textId="77777777" w:rsidR="00E60F86" w:rsidRDefault="00E60F86" w:rsidP="00B0259F">
      <w:pPr>
        <w:pStyle w:val="KeinAbsatzformat"/>
        <w:spacing w:line="240" w:lineRule="auto"/>
        <w:ind w:right="1316"/>
        <w:rPr>
          <w:rFonts w:ascii="Verdana" w:hAnsi="Verdana" w:cs="Segoe UI"/>
          <w:sz w:val="18"/>
          <w:szCs w:val="18"/>
          <w:shd w:val="clear" w:color="auto" w:fill="FFFFFF"/>
        </w:rPr>
      </w:pPr>
    </w:p>
    <w:p w14:paraId="51FB0267" w14:textId="77777777" w:rsidR="00E60F86" w:rsidRDefault="00E60F86" w:rsidP="00B0259F">
      <w:pPr>
        <w:pStyle w:val="KeinAbsatzformat"/>
        <w:spacing w:line="240" w:lineRule="auto"/>
        <w:ind w:right="1316"/>
        <w:rPr>
          <w:rFonts w:ascii="Verdana" w:hAnsi="Verdana" w:cs="Segoe UI"/>
          <w:sz w:val="18"/>
          <w:szCs w:val="18"/>
          <w:shd w:val="clear" w:color="auto" w:fill="FFFFFF"/>
        </w:rPr>
      </w:pPr>
    </w:p>
    <w:p w14:paraId="39D1AFDF" w14:textId="060CCF2A" w:rsidR="00D3151B" w:rsidRDefault="00D3151B">
      <w:pPr>
        <w:rPr>
          <w:rFonts w:ascii="Verdana" w:hAnsi="Verdana" w:cs="Segoe UI"/>
          <w:color w:val="000000"/>
          <w:sz w:val="18"/>
          <w:szCs w:val="18"/>
          <w:shd w:val="clear" w:color="auto" w:fill="FFFFFF"/>
        </w:rPr>
      </w:pPr>
      <w:r>
        <w:rPr>
          <w:rFonts w:ascii="Verdana" w:hAnsi="Verdana" w:cs="Segoe UI"/>
          <w:sz w:val="18"/>
          <w:szCs w:val="18"/>
          <w:shd w:val="clear" w:color="auto" w:fill="FFFFFF"/>
        </w:rPr>
        <w:br w:type="page"/>
      </w:r>
    </w:p>
    <w:p w14:paraId="05162400" w14:textId="7E12769B" w:rsidR="000449E5" w:rsidRPr="00D3151B" w:rsidRDefault="00D3151B" w:rsidP="00D3151B">
      <w:pPr>
        <w:pStyle w:val="FVHFText01"/>
        <w:spacing w:before="0" w:line="240" w:lineRule="auto"/>
        <w:ind w:left="0"/>
        <w:rPr>
          <w:rFonts w:ascii="Verdana" w:eastAsia="Times New Roman" w:hAnsi="Verdana" w:cs="Times New Roman"/>
          <w:b/>
          <w:bCs/>
          <w:spacing w:val="0"/>
          <w:sz w:val="18"/>
          <w:szCs w:val="18"/>
        </w:rPr>
      </w:pPr>
      <w:r>
        <w:rPr>
          <w:rFonts w:ascii="Verdana" w:eastAsia="Times New Roman" w:hAnsi="Verdana" w:cs="Times New Roman"/>
          <w:b/>
          <w:bCs/>
          <w:spacing w:val="0"/>
          <w:sz w:val="18"/>
          <w:szCs w:val="18"/>
        </w:rPr>
        <w:lastRenderedPageBreak/>
        <w:t>Preisträger</w:t>
      </w:r>
      <w:r w:rsidRPr="00F14D46">
        <w:rPr>
          <w:rFonts w:ascii="Verdana" w:eastAsia="Times New Roman" w:hAnsi="Verdana" w:cs="Times New Roman"/>
          <w:b/>
          <w:bCs/>
          <w:spacing w:val="0"/>
          <w:sz w:val="18"/>
          <w:szCs w:val="18"/>
        </w:rPr>
        <w:t xml:space="preserve"> der Kategorie „Bauen im Bestand“</w:t>
      </w:r>
    </w:p>
    <w:p w14:paraId="06A009D6" w14:textId="3726F8D0" w:rsidR="000449E5" w:rsidRPr="00E60F86" w:rsidRDefault="005F7B9C" w:rsidP="00E60F86">
      <w:pPr>
        <w:pStyle w:val="KeinAbsatzformat"/>
        <w:spacing w:line="240" w:lineRule="auto"/>
        <w:ind w:right="1316"/>
        <w:rPr>
          <w:rFonts w:ascii="Verdana" w:hAnsi="Verdana" w:cs="Segoe UI"/>
          <w:sz w:val="18"/>
          <w:szCs w:val="18"/>
          <w:shd w:val="clear" w:color="auto" w:fill="FFFFFF"/>
        </w:rPr>
      </w:pPr>
      <w:r w:rsidRPr="00E60F86">
        <w:rPr>
          <w:rFonts w:ascii="Verdana" w:hAnsi="Verdana" w:cs="Segoe UI"/>
          <w:noProof/>
          <w:sz w:val="18"/>
          <w:szCs w:val="18"/>
          <w:shd w:val="clear" w:color="auto" w:fill="FFFFFF"/>
        </w:rPr>
        <w:drawing>
          <wp:inline distT="0" distB="0" distL="0" distR="0" wp14:anchorId="6D241096" wp14:editId="0AA4FF48">
            <wp:extent cx="3038622" cy="1611281"/>
            <wp:effectExtent l="0" t="0" r="0" b="1905"/>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3" cstate="screen">
                      <a:extLst>
                        <a:ext uri="{28A0092B-C50C-407E-A947-70E740481C1C}">
                          <a14:useLocalDpi xmlns:a14="http://schemas.microsoft.com/office/drawing/2010/main"/>
                        </a:ext>
                      </a:extLst>
                    </a:blip>
                    <a:stretch>
                      <a:fillRect/>
                    </a:stretch>
                  </pic:blipFill>
                  <pic:spPr>
                    <a:xfrm>
                      <a:off x="0" y="0"/>
                      <a:ext cx="3183637" cy="1688178"/>
                    </a:xfrm>
                    <a:prstGeom prst="rect">
                      <a:avLst/>
                    </a:prstGeom>
                  </pic:spPr>
                </pic:pic>
              </a:graphicData>
            </a:graphic>
          </wp:inline>
        </w:drawing>
      </w:r>
    </w:p>
    <w:p w14:paraId="05AC6095" w14:textId="77777777" w:rsidR="00E60F86" w:rsidRPr="00E60F86" w:rsidRDefault="00E60F86" w:rsidP="00E60F86">
      <w:pPr>
        <w:pStyle w:val="FVHFText01"/>
        <w:spacing w:before="0" w:line="240" w:lineRule="auto"/>
        <w:ind w:left="0"/>
        <w:rPr>
          <w:rFonts w:ascii="Verdana" w:hAnsi="Verdana"/>
          <w:spacing w:val="-4"/>
          <w:sz w:val="18"/>
          <w:szCs w:val="18"/>
        </w:rPr>
      </w:pPr>
      <w:r w:rsidRPr="00E60F86">
        <w:rPr>
          <w:rFonts w:ascii="Verdana" w:hAnsi="Verdana"/>
          <w:spacing w:val="-4"/>
          <w:sz w:val="18"/>
          <w:szCs w:val="18"/>
        </w:rPr>
        <w:t>Projekt: Fassadensanierung-/Neugestaltung Stadthalle Göttingen</w:t>
      </w:r>
    </w:p>
    <w:p w14:paraId="4101E342" w14:textId="77777777" w:rsidR="00E60F86" w:rsidRPr="00E60F86" w:rsidRDefault="00E60F86" w:rsidP="00E60F86">
      <w:pPr>
        <w:pStyle w:val="FVHFText01"/>
        <w:spacing w:before="0" w:line="240" w:lineRule="auto"/>
        <w:ind w:left="0"/>
        <w:rPr>
          <w:rFonts w:ascii="Verdana" w:hAnsi="Verdana"/>
          <w:spacing w:val="-4"/>
          <w:sz w:val="18"/>
          <w:szCs w:val="18"/>
        </w:rPr>
      </w:pPr>
      <w:r w:rsidRPr="00E60F86">
        <w:rPr>
          <w:rFonts w:ascii="Verdana" w:hAnsi="Verdana"/>
          <w:spacing w:val="-4"/>
          <w:sz w:val="18"/>
          <w:szCs w:val="18"/>
        </w:rPr>
        <w:t>Architektur: soll sasse architekten BDA</w:t>
      </w:r>
    </w:p>
    <w:p w14:paraId="335B3B91" w14:textId="0E620A0F" w:rsidR="000449E5" w:rsidRPr="00E60F86" w:rsidRDefault="00E60F86" w:rsidP="00E60F86">
      <w:pPr>
        <w:pStyle w:val="KeinAbsatzformat"/>
        <w:spacing w:line="240" w:lineRule="auto"/>
        <w:ind w:right="1316"/>
        <w:rPr>
          <w:rFonts w:ascii="Verdana" w:hAnsi="Verdana" w:cs="Segoe UI"/>
          <w:sz w:val="18"/>
          <w:szCs w:val="18"/>
          <w:shd w:val="clear" w:color="auto" w:fill="FFFFFF"/>
        </w:rPr>
      </w:pPr>
      <w:r w:rsidRPr="00E60F86">
        <w:rPr>
          <w:rFonts w:ascii="Verdana" w:hAnsi="Verdana" w:cs="Segoe UI"/>
          <w:sz w:val="18"/>
          <w:szCs w:val="18"/>
          <w:shd w:val="clear" w:color="auto" w:fill="FFFFFF"/>
        </w:rPr>
        <w:t xml:space="preserve">Foto: </w:t>
      </w:r>
      <w:r w:rsidR="002B285A">
        <w:rPr>
          <w:rFonts w:ascii="Verdana" w:hAnsi="Verdana" w:cs="Segoe UI"/>
          <w:sz w:val="18"/>
          <w:szCs w:val="18"/>
          <w:shd w:val="clear" w:color="auto" w:fill="FFFFFF"/>
        </w:rPr>
        <w:t>Eberhard Sasse / Niklas Richter</w:t>
      </w:r>
    </w:p>
    <w:p w14:paraId="6A19AF62" w14:textId="77777777" w:rsidR="00AC27B3" w:rsidRPr="006C6F0D" w:rsidRDefault="00AC27B3" w:rsidP="006C6F0D">
      <w:pPr>
        <w:pStyle w:val="KeinAbsatzformat"/>
        <w:spacing w:line="240" w:lineRule="auto"/>
        <w:ind w:right="1316"/>
        <w:rPr>
          <w:rFonts w:ascii="Verdana" w:hAnsi="Verdana" w:cs="Segoe UI"/>
          <w:sz w:val="18"/>
          <w:szCs w:val="18"/>
          <w:shd w:val="clear" w:color="auto" w:fill="FFFFFF"/>
        </w:rPr>
      </w:pPr>
    </w:p>
    <w:p w14:paraId="17BC110B" w14:textId="1AD7283A" w:rsidR="00207E9D" w:rsidRPr="00D3151B" w:rsidRDefault="00D3151B" w:rsidP="00EA2B28">
      <w:pPr>
        <w:pStyle w:val="FVHFText01"/>
        <w:spacing w:before="0" w:line="240" w:lineRule="auto"/>
        <w:ind w:left="0"/>
        <w:rPr>
          <w:rFonts w:ascii="Verdana" w:eastAsia="Times New Roman" w:hAnsi="Verdana" w:cs="Times New Roman"/>
          <w:b/>
          <w:bCs/>
          <w:spacing w:val="0"/>
          <w:sz w:val="18"/>
          <w:szCs w:val="18"/>
        </w:rPr>
      </w:pPr>
      <w:r>
        <w:rPr>
          <w:rFonts w:ascii="Verdana" w:eastAsia="Times New Roman" w:hAnsi="Verdana" w:cs="Times New Roman"/>
          <w:b/>
          <w:bCs/>
          <w:spacing w:val="0"/>
          <w:sz w:val="18"/>
          <w:szCs w:val="18"/>
        </w:rPr>
        <w:t>Preisträger</w:t>
      </w:r>
      <w:r w:rsidR="00207E9D" w:rsidRPr="00207E9D">
        <w:rPr>
          <w:rFonts w:ascii="Verdana" w:eastAsia="Times New Roman" w:hAnsi="Verdana" w:cs="Times New Roman"/>
          <w:b/>
          <w:bCs/>
          <w:spacing w:val="0"/>
          <w:sz w:val="18"/>
          <w:szCs w:val="18"/>
        </w:rPr>
        <w:t xml:space="preserve"> der Kategorie „Modulares Bauen“</w:t>
      </w:r>
    </w:p>
    <w:p w14:paraId="21D1C098" w14:textId="222CB2EF" w:rsidR="00BB30E0" w:rsidRDefault="00EF4F91" w:rsidP="00EA2B28">
      <w:pPr>
        <w:pStyle w:val="FVHFText01"/>
        <w:spacing w:before="0" w:line="240" w:lineRule="auto"/>
        <w:ind w:left="0"/>
        <w:rPr>
          <w:rFonts w:ascii="Verdana" w:hAnsi="Verdana"/>
          <w:spacing w:val="-4"/>
          <w:sz w:val="18"/>
          <w:szCs w:val="18"/>
        </w:rPr>
      </w:pPr>
      <w:r>
        <w:rPr>
          <w:rFonts w:ascii="Verdana" w:hAnsi="Verdana"/>
          <w:noProof/>
          <w:spacing w:val="-4"/>
          <w:sz w:val="18"/>
          <w:szCs w:val="18"/>
        </w:rPr>
        <w:drawing>
          <wp:inline distT="0" distB="0" distL="0" distR="0" wp14:anchorId="27D945E7" wp14:editId="40294767">
            <wp:extent cx="3038475" cy="2316321"/>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14" cstate="screen">
                      <a:extLst>
                        <a:ext uri="{28A0092B-C50C-407E-A947-70E740481C1C}">
                          <a14:useLocalDpi xmlns:a14="http://schemas.microsoft.com/office/drawing/2010/main"/>
                        </a:ext>
                      </a:extLst>
                    </a:blip>
                    <a:stretch>
                      <a:fillRect/>
                    </a:stretch>
                  </pic:blipFill>
                  <pic:spPr>
                    <a:xfrm>
                      <a:off x="0" y="0"/>
                      <a:ext cx="3221491" cy="2455840"/>
                    </a:xfrm>
                    <a:prstGeom prst="rect">
                      <a:avLst/>
                    </a:prstGeom>
                  </pic:spPr>
                </pic:pic>
              </a:graphicData>
            </a:graphic>
          </wp:inline>
        </w:drawing>
      </w:r>
    </w:p>
    <w:p w14:paraId="42E9E9CA" w14:textId="77777777" w:rsidR="00207E9D" w:rsidRPr="00207E9D" w:rsidRDefault="00207E9D" w:rsidP="00EF4F91">
      <w:pPr>
        <w:pStyle w:val="FVHFText01"/>
        <w:spacing w:before="0" w:line="240" w:lineRule="auto"/>
        <w:ind w:left="0"/>
        <w:rPr>
          <w:rFonts w:ascii="Verdana" w:hAnsi="Verdana"/>
          <w:spacing w:val="-4"/>
          <w:sz w:val="18"/>
          <w:szCs w:val="18"/>
        </w:rPr>
      </w:pPr>
      <w:r w:rsidRPr="00207E9D">
        <w:rPr>
          <w:rFonts w:ascii="Verdana" w:hAnsi="Verdana"/>
          <w:spacing w:val="-4"/>
          <w:sz w:val="18"/>
          <w:szCs w:val="18"/>
        </w:rPr>
        <w:t>Projekt: Neubau Gefahrenabwehrzentrum Gießen</w:t>
      </w:r>
    </w:p>
    <w:p w14:paraId="22BAC74C" w14:textId="77777777" w:rsidR="00207E9D" w:rsidRPr="00207E9D" w:rsidRDefault="00207E9D" w:rsidP="00EF4F91">
      <w:pPr>
        <w:pStyle w:val="FVHFText01"/>
        <w:spacing w:before="0" w:line="240" w:lineRule="auto"/>
        <w:ind w:left="0"/>
        <w:rPr>
          <w:rFonts w:ascii="Verdana" w:hAnsi="Verdana"/>
          <w:spacing w:val="-4"/>
          <w:sz w:val="18"/>
          <w:szCs w:val="18"/>
        </w:rPr>
      </w:pPr>
      <w:r w:rsidRPr="00207E9D">
        <w:rPr>
          <w:rFonts w:ascii="Verdana" w:hAnsi="Verdana"/>
          <w:spacing w:val="-4"/>
          <w:sz w:val="18"/>
          <w:szCs w:val="18"/>
        </w:rPr>
        <w:t>Architektur: TRU Architekten</w:t>
      </w:r>
    </w:p>
    <w:p w14:paraId="35FD8EBB" w14:textId="39028C6C" w:rsidR="000449E5" w:rsidRPr="00207E9D" w:rsidRDefault="00EF4F91" w:rsidP="00207E9D">
      <w:pPr>
        <w:pStyle w:val="KeinAbsatzformat"/>
        <w:spacing w:line="240" w:lineRule="auto"/>
        <w:ind w:right="1316"/>
        <w:rPr>
          <w:rFonts w:ascii="Verdana" w:hAnsi="Verdana" w:cs="Segoe UI"/>
          <w:sz w:val="18"/>
          <w:szCs w:val="18"/>
          <w:shd w:val="clear" w:color="auto" w:fill="FFFFFF"/>
        </w:rPr>
      </w:pPr>
      <w:r>
        <w:rPr>
          <w:rFonts w:ascii="Verdana" w:hAnsi="Verdana" w:cs="Segoe UI"/>
          <w:sz w:val="18"/>
          <w:szCs w:val="18"/>
          <w:shd w:val="clear" w:color="auto" w:fill="FFFFFF"/>
        </w:rPr>
        <w:t xml:space="preserve">Foto: </w:t>
      </w:r>
      <w:r w:rsidR="008568C4">
        <w:rPr>
          <w:rFonts w:ascii="Verdana" w:hAnsi="Verdana" w:cs="Segoe UI"/>
          <w:sz w:val="18"/>
          <w:szCs w:val="18"/>
          <w:shd w:val="clear" w:color="auto" w:fill="FFFFFF"/>
        </w:rPr>
        <w:t>Werner Huthmacher</w:t>
      </w:r>
    </w:p>
    <w:p w14:paraId="24F8FB89" w14:textId="77777777" w:rsidR="00D3151B" w:rsidRPr="00024372" w:rsidRDefault="00D3151B" w:rsidP="00024372">
      <w:pPr>
        <w:pStyle w:val="KeinAbsatzformat"/>
        <w:spacing w:line="240" w:lineRule="auto"/>
        <w:ind w:right="1316"/>
        <w:rPr>
          <w:rFonts w:ascii="Verdana" w:hAnsi="Verdana" w:cs="Segoe UI"/>
          <w:sz w:val="18"/>
          <w:szCs w:val="18"/>
          <w:shd w:val="clear" w:color="auto" w:fill="FFFFFF"/>
        </w:rPr>
      </w:pPr>
    </w:p>
    <w:p w14:paraId="7A67A08B" w14:textId="061188B9" w:rsidR="00024372" w:rsidRPr="00D3151B" w:rsidRDefault="00D3151B" w:rsidP="00024372">
      <w:pPr>
        <w:pStyle w:val="FVHFText01"/>
        <w:spacing w:before="0" w:line="240" w:lineRule="auto"/>
        <w:ind w:left="0"/>
        <w:rPr>
          <w:rFonts w:ascii="Verdana" w:eastAsia="Times New Roman" w:hAnsi="Verdana" w:cs="Times New Roman"/>
          <w:b/>
          <w:bCs/>
          <w:spacing w:val="0"/>
          <w:sz w:val="18"/>
          <w:szCs w:val="18"/>
        </w:rPr>
      </w:pPr>
      <w:r>
        <w:rPr>
          <w:rFonts w:ascii="Verdana" w:eastAsia="Times New Roman" w:hAnsi="Verdana" w:cs="Times New Roman"/>
          <w:b/>
          <w:bCs/>
          <w:spacing w:val="0"/>
          <w:sz w:val="18"/>
          <w:szCs w:val="18"/>
        </w:rPr>
        <w:t>Preisträger</w:t>
      </w:r>
      <w:r w:rsidR="00024372" w:rsidRPr="00024372">
        <w:rPr>
          <w:rFonts w:ascii="Verdana" w:eastAsia="Times New Roman" w:hAnsi="Verdana" w:cs="Times New Roman"/>
          <w:b/>
          <w:bCs/>
          <w:spacing w:val="0"/>
          <w:sz w:val="18"/>
          <w:szCs w:val="18"/>
        </w:rPr>
        <w:t xml:space="preserve"> der Kategorie „Junge Architekten (U45)“</w:t>
      </w:r>
    </w:p>
    <w:p w14:paraId="79D6439B" w14:textId="0EF86669" w:rsidR="00024372" w:rsidRPr="00024372" w:rsidRDefault="00BC3283" w:rsidP="00024372">
      <w:pPr>
        <w:pStyle w:val="FVHFText01"/>
        <w:spacing w:before="0" w:line="240" w:lineRule="auto"/>
        <w:ind w:left="0"/>
        <w:rPr>
          <w:rFonts w:ascii="Verdana" w:eastAsia="Times New Roman" w:hAnsi="Verdana" w:cs="Times New Roman"/>
          <w:spacing w:val="0"/>
          <w:sz w:val="18"/>
          <w:szCs w:val="18"/>
        </w:rPr>
      </w:pPr>
      <w:r>
        <w:rPr>
          <w:rFonts w:ascii="Verdana" w:eastAsia="Times New Roman" w:hAnsi="Verdana" w:cs="Times New Roman"/>
          <w:noProof/>
          <w:spacing w:val="0"/>
          <w:sz w:val="18"/>
          <w:szCs w:val="18"/>
        </w:rPr>
        <w:drawing>
          <wp:inline distT="0" distB="0" distL="0" distR="0" wp14:anchorId="6A7D7F31" wp14:editId="0D563B30">
            <wp:extent cx="3038475" cy="2278777"/>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pic:cNvPicPr/>
                  </pic:nvPicPr>
                  <pic:blipFill>
                    <a:blip r:embed="rId15" cstate="screen">
                      <a:extLst>
                        <a:ext uri="{28A0092B-C50C-407E-A947-70E740481C1C}">
                          <a14:useLocalDpi xmlns:a14="http://schemas.microsoft.com/office/drawing/2010/main"/>
                        </a:ext>
                      </a:extLst>
                    </a:blip>
                    <a:stretch>
                      <a:fillRect/>
                    </a:stretch>
                  </pic:blipFill>
                  <pic:spPr>
                    <a:xfrm>
                      <a:off x="0" y="0"/>
                      <a:ext cx="3183264" cy="2387365"/>
                    </a:xfrm>
                    <a:prstGeom prst="rect">
                      <a:avLst/>
                    </a:prstGeom>
                  </pic:spPr>
                </pic:pic>
              </a:graphicData>
            </a:graphic>
          </wp:inline>
        </w:drawing>
      </w:r>
    </w:p>
    <w:p w14:paraId="2368FA31" w14:textId="77777777" w:rsidR="00024372" w:rsidRPr="00024372" w:rsidRDefault="00024372" w:rsidP="00BC3283">
      <w:pPr>
        <w:pStyle w:val="FVHFText01"/>
        <w:spacing w:before="0" w:line="240" w:lineRule="auto"/>
        <w:ind w:left="0"/>
        <w:rPr>
          <w:rFonts w:ascii="Verdana" w:hAnsi="Verdana"/>
          <w:spacing w:val="-4"/>
          <w:sz w:val="18"/>
          <w:szCs w:val="18"/>
        </w:rPr>
      </w:pPr>
      <w:r w:rsidRPr="00024372">
        <w:rPr>
          <w:rFonts w:ascii="Verdana" w:hAnsi="Verdana"/>
          <w:spacing w:val="-4"/>
          <w:sz w:val="18"/>
          <w:szCs w:val="18"/>
        </w:rPr>
        <w:t>Projekt: Studio D. / Berlin</w:t>
      </w:r>
    </w:p>
    <w:p w14:paraId="0D52F93A" w14:textId="77777777" w:rsidR="00024372" w:rsidRDefault="00024372" w:rsidP="00BC3283">
      <w:pPr>
        <w:pStyle w:val="FVHFText01"/>
        <w:spacing w:before="0" w:line="240" w:lineRule="auto"/>
        <w:ind w:left="0"/>
        <w:rPr>
          <w:rFonts w:ascii="Verdana" w:hAnsi="Verdana"/>
          <w:spacing w:val="-4"/>
          <w:sz w:val="18"/>
          <w:szCs w:val="18"/>
        </w:rPr>
      </w:pPr>
      <w:r w:rsidRPr="00024372">
        <w:rPr>
          <w:rFonts w:ascii="Verdana" w:hAnsi="Verdana"/>
          <w:spacing w:val="-4"/>
          <w:sz w:val="18"/>
          <w:szCs w:val="18"/>
        </w:rPr>
        <w:t>Architektur: Pasztori Simons Architekten</w:t>
      </w:r>
    </w:p>
    <w:p w14:paraId="0F7751E0" w14:textId="08D65AB2" w:rsidR="00BC3283" w:rsidRDefault="00BC3283" w:rsidP="00BC3283">
      <w:pPr>
        <w:pStyle w:val="FVHFText01"/>
        <w:spacing w:before="0" w:line="240" w:lineRule="auto"/>
        <w:ind w:left="0"/>
        <w:rPr>
          <w:rFonts w:ascii="Verdana" w:hAnsi="Verdana"/>
          <w:spacing w:val="-4"/>
          <w:sz w:val="18"/>
          <w:szCs w:val="18"/>
        </w:rPr>
      </w:pPr>
      <w:r>
        <w:rPr>
          <w:rFonts w:ascii="Verdana" w:hAnsi="Verdana"/>
          <w:spacing w:val="-4"/>
          <w:sz w:val="18"/>
          <w:szCs w:val="18"/>
        </w:rPr>
        <w:t xml:space="preserve">Foto: </w:t>
      </w:r>
      <w:r w:rsidR="00F9117F">
        <w:rPr>
          <w:rFonts w:ascii="Verdana" w:hAnsi="Verdana"/>
          <w:spacing w:val="-4"/>
          <w:sz w:val="18"/>
          <w:szCs w:val="18"/>
        </w:rPr>
        <w:t>Yohan Zerdoun</w:t>
      </w:r>
    </w:p>
    <w:p w14:paraId="02C972CB" w14:textId="18B1AC73" w:rsidR="00D3151B" w:rsidRDefault="00D3151B">
      <w:pPr>
        <w:rPr>
          <w:rFonts w:ascii="Verdana" w:eastAsiaTheme="minorHAnsi" w:hAnsi="Verdana" w:cs="Arial"/>
          <w:spacing w:val="-4"/>
          <w:sz w:val="18"/>
          <w:szCs w:val="18"/>
        </w:rPr>
      </w:pPr>
      <w:r>
        <w:rPr>
          <w:rFonts w:ascii="Verdana" w:hAnsi="Verdana"/>
          <w:spacing w:val="-4"/>
          <w:sz w:val="18"/>
          <w:szCs w:val="18"/>
        </w:rPr>
        <w:br w:type="page"/>
      </w:r>
    </w:p>
    <w:p w14:paraId="733166C1" w14:textId="77777777" w:rsidR="00BC3283" w:rsidRDefault="00BC3283" w:rsidP="00BC3283">
      <w:pPr>
        <w:pStyle w:val="FVHFText01"/>
        <w:spacing w:before="0" w:line="240" w:lineRule="auto"/>
        <w:ind w:left="0"/>
        <w:rPr>
          <w:rFonts w:ascii="Verdana" w:hAnsi="Verdana"/>
          <w:spacing w:val="-4"/>
          <w:sz w:val="18"/>
          <w:szCs w:val="18"/>
        </w:rPr>
      </w:pPr>
    </w:p>
    <w:p w14:paraId="59FE46BD" w14:textId="2678D207" w:rsidR="00BC3283" w:rsidRDefault="000B50E6" w:rsidP="00BC3283">
      <w:pPr>
        <w:pStyle w:val="FVHFText01"/>
        <w:spacing w:before="0" w:line="240" w:lineRule="auto"/>
        <w:ind w:left="0"/>
        <w:rPr>
          <w:rFonts w:ascii="Verdana" w:hAnsi="Verdana"/>
          <w:spacing w:val="-4"/>
          <w:sz w:val="18"/>
          <w:szCs w:val="18"/>
        </w:rPr>
      </w:pPr>
      <w:r>
        <w:rPr>
          <w:rFonts w:ascii="Verdana" w:hAnsi="Verdana"/>
          <w:noProof/>
          <w:spacing w:val="-4"/>
          <w:sz w:val="18"/>
          <w:szCs w:val="18"/>
        </w:rPr>
        <w:drawing>
          <wp:inline distT="0" distB="0" distL="0" distR="0" wp14:anchorId="041E2705" wp14:editId="28B2B0A5">
            <wp:extent cx="3057995" cy="2038663"/>
            <wp:effectExtent l="0" t="0" r="3175" b="6350"/>
            <wp:docPr id="1680500400"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500400" name="Grafik 9"/>
                    <pic:cNvPicPr/>
                  </pic:nvPicPr>
                  <pic:blipFill>
                    <a:blip r:embed="rId16" cstate="screen">
                      <a:extLst>
                        <a:ext uri="{28A0092B-C50C-407E-A947-70E740481C1C}">
                          <a14:useLocalDpi xmlns:a14="http://schemas.microsoft.com/office/drawing/2010/main"/>
                        </a:ext>
                      </a:extLst>
                    </a:blip>
                    <a:stretch>
                      <a:fillRect/>
                    </a:stretch>
                  </pic:blipFill>
                  <pic:spPr>
                    <a:xfrm>
                      <a:off x="0" y="0"/>
                      <a:ext cx="3059843" cy="2039895"/>
                    </a:xfrm>
                    <a:prstGeom prst="rect">
                      <a:avLst/>
                    </a:prstGeom>
                  </pic:spPr>
                </pic:pic>
              </a:graphicData>
            </a:graphic>
          </wp:inline>
        </w:drawing>
      </w:r>
    </w:p>
    <w:p w14:paraId="157F5F66" w14:textId="4554D173" w:rsidR="00713A2F" w:rsidRDefault="00D62821" w:rsidP="00D62821">
      <w:pPr>
        <w:pStyle w:val="FVHFText01"/>
        <w:spacing w:before="0" w:line="240" w:lineRule="auto"/>
        <w:ind w:left="0"/>
        <w:rPr>
          <w:rFonts w:ascii="Verdana" w:hAnsi="Verdana"/>
          <w:spacing w:val="-4"/>
          <w:sz w:val="18"/>
          <w:szCs w:val="18"/>
        </w:rPr>
      </w:pPr>
      <w:r>
        <w:rPr>
          <w:rFonts w:ascii="Verdana" w:hAnsi="Verdana"/>
          <w:spacing w:val="-4"/>
          <w:sz w:val="18"/>
          <w:szCs w:val="18"/>
        </w:rPr>
        <w:t xml:space="preserve">Preisträgerinnen und </w:t>
      </w:r>
      <w:r w:rsidRPr="00382A3D">
        <w:rPr>
          <w:rFonts w:ascii="Verdana" w:hAnsi="Verdana"/>
          <w:spacing w:val="-4"/>
          <w:sz w:val="18"/>
          <w:szCs w:val="18"/>
        </w:rPr>
        <w:t>Preisträger, Laudator</w:t>
      </w:r>
      <w:r w:rsidR="00382A3D" w:rsidRPr="00382A3D">
        <w:rPr>
          <w:rFonts w:ascii="Verdana" w:hAnsi="Verdana"/>
          <w:spacing w:val="-4"/>
          <w:sz w:val="18"/>
          <w:szCs w:val="18"/>
        </w:rPr>
        <w:t>innen und Laudatoren sowie</w:t>
      </w:r>
      <w:r w:rsidRPr="00382A3D">
        <w:rPr>
          <w:rFonts w:ascii="Verdana" w:hAnsi="Verdana"/>
          <w:spacing w:val="-4"/>
          <w:sz w:val="18"/>
          <w:szCs w:val="18"/>
        </w:rPr>
        <w:t xml:space="preserve"> Vertreter des </w:t>
      </w:r>
      <w:r>
        <w:rPr>
          <w:rFonts w:ascii="Verdana" w:hAnsi="Verdana"/>
          <w:spacing w:val="-4"/>
          <w:sz w:val="18"/>
          <w:szCs w:val="18"/>
        </w:rPr>
        <w:t>FVHF gemeinsam auf der Bühne.</w:t>
      </w:r>
    </w:p>
    <w:p w14:paraId="634ABE63" w14:textId="2DD9BEF4" w:rsidR="00D62821" w:rsidRDefault="00D62821" w:rsidP="00D62821">
      <w:pPr>
        <w:pStyle w:val="FVHFText01"/>
        <w:spacing w:before="0" w:line="240" w:lineRule="auto"/>
        <w:ind w:left="0"/>
        <w:rPr>
          <w:rFonts w:ascii="Verdana" w:hAnsi="Verdana"/>
          <w:spacing w:val="-4"/>
          <w:sz w:val="18"/>
          <w:szCs w:val="18"/>
        </w:rPr>
      </w:pPr>
      <w:r>
        <w:rPr>
          <w:rFonts w:ascii="Verdana" w:hAnsi="Verdana"/>
          <w:spacing w:val="-4"/>
          <w:sz w:val="18"/>
          <w:szCs w:val="18"/>
        </w:rPr>
        <w:t>Foto</w:t>
      </w:r>
      <w:r w:rsidRPr="00024372">
        <w:rPr>
          <w:rFonts w:ascii="Verdana" w:hAnsi="Verdana"/>
          <w:spacing w:val="-4"/>
          <w:sz w:val="18"/>
          <w:szCs w:val="18"/>
        </w:rPr>
        <w:t xml:space="preserve">: </w:t>
      </w:r>
      <w:r>
        <w:rPr>
          <w:rFonts w:ascii="Verdana" w:hAnsi="Verdana"/>
          <w:spacing w:val="-4"/>
          <w:sz w:val="18"/>
          <w:szCs w:val="18"/>
        </w:rPr>
        <w:t>Sven Tornow</w:t>
      </w:r>
    </w:p>
    <w:p w14:paraId="51DD0079" w14:textId="77777777" w:rsidR="002E0452" w:rsidRDefault="002E0452" w:rsidP="00CB350F">
      <w:pPr>
        <w:pStyle w:val="FVHFText01"/>
        <w:spacing w:before="0" w:line="240" w:lineRule="auto"/>
        <w:ind w:left="0"/>
        <w:rPr>
          <w:rFonts w:ascii="Verdana" w:hAnsi="Verdana"/>
          <w:spacing w:val="-4"/>
          <w:sz w:val="18"/>
          <w:szCs w:val="18"/>
        </w:rPr>
      </w:pPr>
    </w:p>
    <w:p w14:paraId="37006F9E" w14:textId="77777777" w:rsidR="006D0BE4" w:rsidRDefault="006D0BE4" w:rsidP="00CB350F">
      <w:pPr>
        <w:pStyle w:val="FVHFText01"/>
        <w:spacing w:before="0" w:line="240" w:lineRule="auto"/>
        <w:ind w:left="0"/>
        <w:rPr>
          <w:rFonts w:ascii="Verdana" w:hAnsi="Verdana"/>
          <w:spacing w:val="-4"/>
          <w:sz w:val="18"/>
          <w:szCs w:val="18"/>
        </w:rPr>
      </w:pPr>
    </w:p>
    <w:p w14:paraId="52550D78" w14:textId="794ED55E" w:rsidR="002C63D7" w:rsidRDefault="00DF60F4" w:rsidP="00CB350F">
      <w:pPr>
        <w:pStyle w:val="FVHFText01"/>
        <w:spacing w:before="0" w:line="240" w:lineRule="auto"/>
        <w:ind w:left="0"/>
        <w:rPr>
          <w:rFonts w:ascii="Verdana" w:hAnsi="Verdana"/>
          <w:spacing w:val="-4"/>
          <w:sz w:val="18"/>
          <w:szCs w:val="18"/>
        </w:rPr>
      </w:pPr>
      <w:r>
        <w:rPr>
          <w:rFonts w:ascii="Verdana" w:hAnsi="Verdana"/>
          <w:noProof/>
          <w:spacing w:val="-4"/>
          <w:sz w:val="18"/>
          <w:szCs w:val="18"/>
        </w:rPr>
        <w:drawing>
          <wp:inline distT="0" distB="0" distL="0" distR="0" wp14:anchorId="08A85F69" wp14:editId="332EE277">
            <wp:extent cx="3057993" cy="1659654"/>
            <wp:effectExtent l="0" t="0" r="3175" b="4445"/>
            <wp:docPr id="1731938324"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938324" name="Grafik 1731938324"/>
                    <pic:cNvPicPr/>
                  </pic:nvPicPr>
                  <pic:blipFill>
                    <a:blip r:embed="rId17" cstate="screen">
                      <a:extLst>
                        <a:ext uri="{28A0092B-C50C-407E-A947-70E740481C1C}">
                          <a14:useLocalDpi xmlns:a14="http://schemas.microsoft.com/office/drawing/2010/main"/>
                        </a:ext>
                      </a:extLst>
                    </a:blip>
                    <a:stretch>
                      <a:fillRect/>
                    </a:stretch>
                  </pic:blipFill>
                  <pic:spPr>
                    <a:xfrm>
                      <a:off x="0" y="0"/>
                      <a:ext cx="3088242" cy="1676071"/>
                    </a:xfrm>
                    <a:prstGeom prst="rect">
                      <a:avLst/>
                    </a:prstGeom>
                  </pic:spPr>
                </pic:pic>
              </a:graphicData>
            </a:graphic>
          </wp:inline>
        </w:drawing>
      </w:r>
    </w:p>
    <w:p w14:paraId="2B158C96" w14:textId="7EE747A2" w:rsidR="002C63D7" w:rsidRDefault="006D0BE4" w:rsidP="00CB350F">
      <w:pPr>
        <w:pStyle w:val="FVHFText01"/>
        <w:spacing w:before="0" w:line="240" w:lineRule="auto"/>
        <w:ind w:left="0"/>
        <w:rPr>
          <w:rFonts w:ascii="Verdana" w:hAnsi="Verdana"/>
          <w:spacing w:val="-4"/>
          <w:sz w:val="18"/>
          <w:szCs w:val="18"/>
        </w:rPr>
      </w:pPr>
      <w:r>
        <w:rPr>
          <w:rFonts w:ascii="Verdana" w:hAnsi="Verdana"/>
          <w:spacing w:val="-4"/>
          <w:sz w:val="18"/>
          <w:szCs w:val="18"/>
        </w:rPr>
        <w:t xml:space="preserve">Die Preise des </w:t>
      </w:r>
      <w:r w:rsidRPr="006D0BE4">
        <w:rPr>
          <w:rFonts w:ascii="Verdana" w:hAnsi="Verdana"/>
          <w:spacing w:val="-4"/>
          <w:sz w:val="18"/>
          <w:szCs w:val="18"/>
        </w:rPr>
        <w:t>Deutschen Fassadenpreises 2024 für Vorgehängte Hinterlüftete Fassaden (VHF)</w:t>
      </w:r>
      <w:r>
        <w:rPr>
          <w:rFonts w:ascii="Verdana" w:hAnsi="Verdana"/>
          <w:spacing w:val="-4"/>
          <w:sz w:val="18"/>
          <w:szCs w:val="18"/>
        </w:rPr>
        <w:t>.</w:t>
      </w:r>
    </w:p>
    <w:p w14:paraId="5ADDC393" w14:textId="3A588342" w:rsidR="006D0BE4" w:rsidRDefault="006D0BE4" w:rsidP="00CB350F">
      <w:pPr>
        <w:pStyle w:val="FVHFText01"/>
        <w:spacing w:before="0" w:line="240" w:lineRule="auto"/>
        <w:ind w:left="0"/>
        <w:rPr>
          <w:rFonts w:ascii="Verdana" w:hAnsi="Verdana"/>
          <w:spacing w:val="-4"/>
          <w:sz w:val="18"/>
          <w:szCs w:val="18"/>
        </w:rPr>
      </w:pPr>
      <w:r>
        <w:rPr>
          <w:rFonts w:ascii="Verdana" w:hAnsi="Verdana"/>
          <w:spacing w:val="-4"/>
          <w:sz w:val="18"/>
          <w:szCs w:val="18"/>
        </w:rPr>
        <w:t>Foto: Sven Tornow</w:t>
      </w:r>
    </w:p>
    <w:p w14:paraId="581460DE" w14:textId="77777777" w:rsidR="00DF60F4" w:rsidRDefault="00DF60F4" w:rsidP="00CB350F">
      <w:pPr>
        <w:pStyle w:val="FVHFText01"/>
        <w:spacing w:before="0" w:line="240" w:lineRule="auto"/>
        <w:ind w:left="0"/>
        <w:rPr>
          <w:rFonts w:ascii="Verdana" w:hAnsi="Verdana"/>
          <w:spacing w:val="-4"/>
          <w:sz w:val="18"/>
          <w:szCs w:val="18"/>
        </w:rPr>
      </w:pPr>
    </w:p>
    <w:p w14:paraId="33A9BF1D" w14:textId="77777777" w:rsidR="006D0BE4" w:rsidRDefault="006D0BE4" w:rsidP="00CB350F">
      <w:pPr>
        <w:pStyle w:val="FVHFText01"/>
        <w:spacing w:before="0" w:line="240" w:lineRule="auto"/>
        <w:ind w:left="0"/>
        <w:rPr>
          <w:rFonts w:ascii="Verdana" w:hAnsi="Verdana"/>
          <w:spacing w:val="-4"/>
          <w:sz w:val="18"/>
          <w:szCs w:val="18"/>
        </w:rPr>
      </w:pPr>
    </w:p>
    <w:p w14:paraId="5D0A1156" w14:textId="386D0048" w:rsidR="00814BC5" w:rsidRPr="000645A6" w:rsidRDefault="000B50E6" w:rsidP="000645A6">
      <w:pPr>
        <w:pStyle w:val="01Grundtext"/>
        <w:spacing w:line="240" w:lineRule="auto"/>
        <w:rPr>
          <w:sz w:val="18"/>
        </w:rPr>
      </w:pPr>
      <w:r>
        <w:rPr>
          <w:noProof/>
          <w:sz w:val="18"/>
        </w:rPr>
        <w:drawing>
          <wp:inline distT="0" distB="0" distL="0" distR="0" wp14:anchorId="48B09190" wp14:editId="7CED359E">
            <wp:extent cx="3057525" cy="2035114"/>
            <wp:effectExtent l="0" t="0" r="3175" b="0"/>
            <wp:docPr id="170818945"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18945" name="Grafik 10"/>
                    <pic:cNvPicPr/>
                  </pic:nvPicPr>
                  <pic:blipFill>
                    <a:blip r:embed="rId18" cstate="screen">
                      <a:extLst>
                        <a:ext uri="{28A0092B-C50C-407E-A947-70E740481C1C}">
                          <a14:useLocalDpi xmlns:a14="http://schemas.microsoft.com/office/drawing/2010/main"/>
                        </a:ext>
                      </a:extLst>
                    </a:blip>
                    <a:stretch>
                      <a:fillRect/>
                    </a:stretch>
                  </pic:blipFill>
                  <pic:spPr>
                    <a:xfrm>
                      <a:off x="0" y="0"/>
                      <a:ext cx="3064073" cy="2039472"/>
                    </a:xfrm>
                    <a:prstGeom prst="rect">
                      <a:avLst/>
                    </a:prstGeom>
                  </pic:spPr>
                </pic:pic>
              </a:graphicData>
            </a:graphic>
          </wp:inline>
        </w:drawing>
      </w:r>
    </w:p>
    <w:p w14:paraId="56483A5E" w14:textId="77777777" w:rsidR="00455D98" w:rsidRDefault="00D62821" w:rsidP="00AB2FEE">
      <w:pPr>
        <w:pStyle w:val="FVHFText01"/>
        <w:spacing w:before="0" w:line="240" w:lineRule="auto"/>
        <w:ind w:left="0"/>
        <w:rPr>
          <w:rFonts w:ascii="Verdana" w:hAnsi="Verdana"/>
          <w:spacing w:val="-4"/>
          <w:sz w:val="18"/>
          <w:szCs w:val="18"/>
        </w:rPr>
      </w:pPr>
      <w:r w:rsidRPr="00AB2FEE">
        <w:rPr>
          <w:rFonts w:ascii="Verdana" w:hAnsi="Verdana"/>
          <w:spacing w:val="-4"/>
          <w:sz w:val="18"/>
          <w:szCs w:val="18"/>
        </w:rPr>
        <w:t>Begrüßten die Gäste</w:t>
      </w:r>
      <w:r w:rsidR="00600D6F" w:rsidRPr="00AB2FEE">
        <w:rPr>
          <w:rFonts w:ascii="Verdana" w:hAnsi="Verdana"/>
          <w:spacing w:val="-4"/>
          <w:sz w:val="18"/>
          <w:szCs w:val="18"/>
        </w:rPr>
        <w:t xml:space="preserve"> (v.l.)</w:t>
      </w:r>
      <w:r w:rsidRPr="00AB2FEE">
        <w:rPr>
          <w:rFonts w:ascii="Verdana" w:hAnsi="Verdana"/>
          <w:spacing w:val="-4"/>
          <w:sz w:val="18"/>
          <w:szCs w:val="18"/>
        </w:rPr>
        <w:t xml:space="preserve">: </w:t>
      </w:r>
      <w:r w:rsidR="00600D6F" w:rsidRPr="00AB2FEE">
        <w:rPr>
          <w:rFonts w:ascii="Verdana" w:hAnsi="Verdana"/>
          <w:spacing w:val="-4"/>
          <w:sz w:val="18"/>
          <w:szCs w:val="18"/>
        </w:rPr>
        <w:t>Moderatorin Prof. Anett-Maud Joppien, Vizepräsidentin der DGNB, FVHF-Geschäftsführer Wolfgang Häußler und FVHF-Vorstand Christian Butz.</w:t>
      </w:r>
    </w:p>
    <w:p w14:paraId="738384F5" w14:textId="4D0E00C9" w:rsidR="00600D6F" w:rsidRPr="00AB2FEE" w:rsidRDefault="00600D6F" w:rsidP="00AB2FEE">
      <w:pPr>
        <w:pStyle w:val="FVHFText01"/>
        <w:spacing w:before="0" w:line="240" w:lineRule="auto"/>
        <w:ind w:left="0"/>
        <w:rPr>
          <w:rFonts w:ascii="Verdana" w:hAnsi="Verdana"/>
          <w:spacing w:val="-4"/>
          <w:sz w:val="18"/>
          <w:szCs w:val="18"/>
        </w:rPr>
      </w:pPr>
      <w:r w:rsidRPr="00AB2FEE">
        <w:rPr>
          <w:rFonts w:ascii="Verdana" w:hAnsi="Verdana"/>
          <w:spacing w:val="-4"/>
          <w:sz w:val="18"/>
          <w:szCs w:val="18"/>
        </w:rPr>
        <w:t>Foto:</w:t>
      </w:r>
      <w:r w:rsidR="00455D98">
        <w:rPr>
          <w:rFonts w:ascii="Verdana" w:hAnsi="Verdana"/>
          <w:spacing w:val="-4"/>
          <w:sz w:val="18"/>
          <w:szCs w:val="18"/>
        </w:rPr>
        <w:t xml:space="preserve"> </w:t>
      </w:r>
      <w:r w:rsidRPr="00AB2FEE">
        <w:rPr>
          <w:rFonts w:ascii="Verdana" w:hAnsi="Verdana"/>
          <w:spacing w:val="-4"/>
          <w:sz w:val="18"/>
          <w:szCs w:val="18"/>
        </w:rPr>
        <w:t>Sven Tornow</w:t>
      </w:r>
    </w:p>
    <w:p w14:paraId="355DB331" w14:textId="66B02262" w:rsidR="00EE35C3" w:rsidRDefault="006D0BE4" w:rsidP="006D0BE4">
      <w:pPr>
        <w:rPr>
          <w:rFonts w:ascii="Verdana" w:hAnsi="Verdana"/>
          <w:spacing w:val="-4"/>
          <w:sz w:val="18"/>
          <w:szCs w:val="18"/>
        </w:rPr>
      </w:pPr>
      <w:r>
        <w:rPr>
          <w:rFonts w:ascii="Verdana" w:hAnsi="Verdana"/>
          <w:spacing w:val="-4"/>
          <w:sz w:val="18"/>
          <w:szCs w:val="18"/>
        </w:rPr>
        <w:br w:type="page"/>
      </w:r>
    </w:p>
    <w:p w14:paraId="16AD401E" w14:textId="77777777" w:rsidR="006D0BE4" w:rsidRPr="00AB2FEE" w:rsidRDefault="006D0BE4" w:rsidP="006D0BE4">
      <w:pPr>
        <w:rPr>
          <w:rFonts w:ascii="Verdana" w:hAnsi="Verdana"/>
          <w:spacing w:val="-4"/>
          <w:sz w:val="18"/>
          <w:szCs w:val="18"/>
        </w:rPr>
      </w:pPr>
    </w:p>
    <w:p w14:paraId="2119CDD5" w14:textId="4C558A61" w:rsidR="00EE35C3" w:rsidRDefault="00EE35C3" w:rsidP="00D62821">
      <w:pPr>
        <w:pStyle w:val="KeinAbsatzformat"/>
      </w:pPr>
      <w:r>
        <w:rPr>
          <w:noProof/>
        </w:rPr>
        <w:drawing>
          <wp:inline distT="0" distB="0" distL="0" distR="0" wp14:anchorId="08AA87DA" wp14:editId="72E2ABFE">
            <wp:extent cx="3042920" cy="2028613"/>
            <wp:effectExtent l="0" t="0" r="5080" b="3810"/>
            <wp:docPr id="773098825"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098825" name="Grafik 11"/>
                    <pic:cNvPicPr/>
                  </pic:nvPicPr>
                  <pic:blipFill>
                    <a:blip r:embed="rId19" cstate="screen">
                      <a:extLst>
                        <a:ext uri="{28A0092B-C50C-407E-A947-70E740481C1C}">
                          <a14:useLocalDpi xmlns:a14="http://schemas.microsoft.com/office/drawing/2010/main"/>
                        </a:ext>
                      </a:extLst>
                    </a:blip>
                    <a:stretch>
                      <a:fillRect/>
                    </a:stretch>
                  </pic:blipFill>
                  <pic:spPr>
                    <a:xfrm>
                      <a:off x="0" y="0"/>
                      <a:ext cx="3062132" cy="2041421"/>
                    </a:xfrm>
                    <a:prstGeom prst="rect">
                      <a:avLst/>
                    </a:prstGeom>
                  </pic:spPr>
                </pic:pic>
              </a:graphicData>
            </a:graphic>
          </wp:inline>
        </w:drawing>
      </w:r>
    </w:p>
    <w:p w14:paraId="2614D10B" w14:textId="77777777" w:rsidR="00713A2F" w:rsidRDefault="00161456" w:rsidP="00AB2FEE">
      <w:pPr>
        <w:pStyle w:val="FVHFText01"/>
        <w:spacing w:before="0" w:line="240" w:lineRule="auto"/>
        <w:ind w:left="0"/>
        <w:rPr>
          <w:rFonts w:ascii="Verdana" w:hAnsi="Verdana"/>
          <w:spacing w:val="-4"/>
          <w:sz w:val="18"/>
          <w:szCs w:val="18"/>
        </w:rPr>
      </w:pPr>
      <w:r w:rsidRPr="00AB2FEE">
        <w:rPr>
          <w:rFonts w:ascii="Verdana" w:hAnsi="Verdana"/>
          <w:spacing w:val="-4"/>
          <w:sz w:val="18"/>
          <w:szCs w:val="18"/>
        </w:rPr>
        <w:t>Gunther Adler,</w:t>
      </w:r>
      <w:r w:rsidR="000C0A63" w:rsidRPr="00AB2FEE">
        <w:rPr>
          <w:rFonts w:ascii="Verdana" w:hAnsi="Verdana"/>
          <w:spacing w:val="-4"/>
          <w:sz w:val="18"/>
          <w:szCs w:val="18"/>
        </w:rPr>
        <w:t xml:space="preserve"> ehemaliger Bau-Staatssekretär und heutiger stellvertretender Hauptgeschäftsführer des ZIA Zentraler Immobilienausschuss</w:t>
      </w:r>
      <w:r w:rsidRPr="00AB2FEE">
        <w:rPr>
          <w:rFonts w:ascii="Verdana" w:hAnsi="Verdana"/>
          <w:spacing w:val="-4"/>
          <w:sz w:val="18"/>
          <w:szCs w:val="18"/>
        </w:rPr>
        <w:t>, forderte in seiner Keynote wieder größere Wertschätzung</w:t>
      </w:r>
      <w:r w:rsidR="000C0A63" w:rsidRPr="00AB2FEE">
        <w:rPr>
          <w:rFonts w:ascii="Verdana" w:hAnsi="Verdana"/>
          <w:spacing w:val="-4"/>
          <w:sz w:val="18"/>
          <w:szCs w:val="18"/>
        </w:rPr>
        <w:t xml:space="preserve"> für die Baukultur.</w:t>
      </w:r>
    </w:p>
    <w:p w14:paraId="30A6A5AE" w14:textId="0E77D436" w:rsidR="00EE35C3" w:rsidRPr="00AB2FEE" w:rsidRDefault="000C0A63" w:rsidP="00AB2FEE">
      <w:pPr>
        <w:pStyle w:val="FVHFText01"/>
        <w:spacing w:before="0" w:line="240" w:lineRule="auto"/>
        <w:ind w:left="0"/>
        <w:rPr>
          <w:rFonts w:ascii="Verdana" w:hAnsi="Verdana"/>
          <w:spacing w:val="-4"/>
          <w:sz w:val="18"/>
          <w:szCs w:val="18"/>
        </w:rPr>
      </w:pPr>
      <w:r w:rsidRPr="00AB2FEE">
        <w:rPr>
          <w:rFonts w:ascii="Verdana" w:hAnsi="Verdana"/>
          <w:spacing w:val="-4"/>
          <w:sz w:val="18"/>
          <w:szCs w:val="18"/>
        </w:rPr>
        <w:t>Foto: Sven Tornow</w:t>
      </w:r>
    </w:p>
    <w:p w14:paraId="6A974969" w14:textId="4898EA82" w:rsidR="00620423" w:rsidRDefault="00620423" w:rsidP="00AB2FEE">
      <w:pPr>
        <w:pStyle w:val="FVHFText01"/>
        <w:spacing w:before="0" w:line="240" w:lineRule="auto"/>
        <w:ind w:left="0"/>
        <w:rPr>
          <w:rFonts w:ascii="Verdana" w:hAnsi="Verdana"/>
          <w:spacing w:val="-4"/>
          <w:sz w:val="18"/>
          <w:szCs w:val="18"/>
        </w:rPr>
      </w:pPr>
    </w:p>
    <w:p w14:paraId="5D2DC24B" w14:textId="77777777" w:rsidR="006D0BE4" w:rsidRPr="00AB2FEE" w:rsidRDefault="006D0BE4" w:rsidP="00AB2FEE">
      <w:pPr>
        <w:pStyle w:val="FVHFText01"/>
        <w:spacing w:before="0" w:line="240" w:lineRule="auto"/>
        <w:ind w:left="0"/>
        <w:rPr>
          <w:rFonts w:ascii="Verdana" w:hAnsi="Verdana"/>
          <w:spacing w:val="-4"/>
          <w:sz w:val="18"/>
          <w:szCs w:val="18"/>
        </w:rPr>
      </w:pPr>
    </w:p>
    <w:p w14:paraId="0F53D9B3" w14:textId="4AEA9D97" w:rsidR="00620423" w:rsidRDefault="00B5136B" w:rsidP="00620423">
      <w:pPr>
        <w:pStyle w:val="KeinAbsatzformat"/>
      </w:pPr>
      <w:r>
        <w:rPr>
          <w:noProof/>
        </w:rPr>
        <w:drawing>
          <wp:inline distT="0" distB="0" distL="0" distR="0" wp14:anchorId="25AC971A" wp14:editId="033B41B4">
            <wp:extent cx="3043001" cy="1762125"/>
            <wp:effectExtent l="0" t="0" r="5080" b="3175"/>
            <wp:docPr id="3893250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9325012" name="Grafik 12"/>
                    <pic:cNvPicPr/>
                  </pic:nvPicPr>
                  <pic:blipFill>
                    <a:blip r:embed="rId20" cstate="screen">
                      <a:extLst>
                        <a:ext uri="{28A0092B-C50C-407E-A947-70E740481C1C}">
                          <a14:useLocalDpi xmlns:a14="http://schemas.microsoft.com/office/drawing/2010/main"/>
                        </a:ext>
                      </a:extLst>
                    </a:blip>
                    <a:stretch>
                      <a:fillRect/>
                    </a:stretch>
                  </pic:blipFill>
                  <pic:spPr>
                    <a:xfrm>
                      <a:off x="0" y="0"/>
                      <a:ext cx="3140264" cy="1818447"/>
                    </a:xfrm>
                    <a:prstGeom prst="rect">
                      <a:avLst/>
                    </a:prstGeom>
                  </pic:spPr>
                </pic:pic>
              </a:graphicData>
            </a:graphic>
          </wp:inline>
        </w:drawing>
      </w:r>
    </w:p>
    <w:p w14:paraId="2E6CE9E6" w14:textId="386BA39E" w:rsidR="00620423" w:rsidRPr="00713A2F" w:rsidRDefault="001970DD" w:rsidP="00713A2F">
      <w:pPr>
        <w:pStyle w:val="FVHFText01"/>
        <w:spacing w:before="0" w:line="240" w:lineRule="auto"/>
        <w:ind w:left="0"/>
        <w:rPr>
          <w:rFonts w:ascii="Verdana" w:hAnsi="Verdana"/>
          <w:spacing w:val="-4"/>
          <w:sz w:val="18"/>
          <w:szCs w:val="18"/>
        </w:rPr>
      </w:pPr>
      <w:r w:rsidRPr="00713A2F">
        <w:rPr>
          <w:rFonts w:ascii="Verdana" w:hAnsi="Verdana"/>
          <w:spacing w:val="-4"/>
          <w:sz w:val="18"/>
          <w:szCs w:val="18"/>
        </w:rPr>
        <w:t>Sprecherinnen und Sprecher der hessischen Landtagsfraktionen stellten sich in einem kurzen Politikpanel dem Publikum.</w:t>
      </w:r>
    </w:p>
    <w:p w14:paraId="6066F80B" w14:textId="428756AA" w:rsidR="001970DD" w:rsidRPr="00713A2F" w:rsidRDefault="001970DD" w:rsidP="00713A2F">
      <w:pPr>
        <w:pStyle w:val="FVHFText01"/>
        <w:spacing w:before="0" w:line="240" w:lineRule="auto"/>
        <w:ind w:left="0"/>
        <w:rPr>
          <w:rFonts w:ascii="Verdana" w:hAnsi="Verdana"/>
          <w:spacing w:val="-4"/>
          <w:sz w:val="18"/>
          <w:szCs w:val="18"/>
        </w:rPr>
      </w:pPr>
      <w:r w:rsidRPr="00713A2F">
        <w:rPr>
          <w:rFonts w:ascii="Verdana" w:hAnsi="Verdana"/>
          <w:spacing w:val="-4"/>
          <w:sz w:val="18"/>
          <w:szCs w:val="18"/>
        </w:rPr>
        <w:t>Foto: Sven Tornow</w:t>
      </w:r>
    </w:p>
    <w:p w14:paraId="0E4AA68D" w14:textId="77777777" w:rsidR="001970DD" w:rsidRDefault="001970DD" w:rsidP="00713A2F">
      <w:pPr>
        <w:pStyle w:val="FVHFText01"/>
        <w:spacing w:before="0" w:line="240" w:lineRule="auto"/>
        <w:ind w:left="0"/>
        <w:rPr>
          <w:rFonts w:ascii="Verdana" w:hAnsi="Verdana"/>
          <w:spacing w:val="-4"/>
          <w:sz w:val="18"/>
          <w:szCs w:val="18"/>
        </w:rPr>
      </w:pPr>
    </w:p>
    <w:p w14:paraId="3647C052" w14:textId="77777777" w:rsidR="006D0BE4" w:rsidRPr="00713A2F" w:rsidRDefault="006D0BE4" w:rsidP="00713A2F">
      <w:pPr>
        <w:pStyle w:val="FVHFText01"/>
        <w:spacing w:before="0" w:line="240" w:lineRule="auto"/>
        <w:ind w:left="0"/>
        <w:rPr>
          <w:rFonts w:ascii="Verdana" w:hAnsi="Verdana"/>
          <w:spacing w:val="-4"/>
          <w:sz w:val="18"/>
          <w:szCs w:val="18"/>
        </w:rPr>
      </w:pPr>
    </w:p>
    <w:p w14:paraId="7F9CAE35" w14:textId="13E744CC" w:rsidR="00B5136B" w:rsidRDefault="00893031" w:rsidP="00620423">
      <w:pPr>
        <w:pStyle w:val="KeinAbsatzformat"/>
      </w:pPr>
      <w:r>
        <w:rPr>
          <w:noProof/>
        </w:rPr>
        <w:drawing>
          <wp:inline distT="0" distB="0" distL="0" distR="0" wp14:anchorId="2A471370" wp14:editId="6A2F735E">
            <wp:extent cx="3042920" cy="2028613"/>
            <wp:effectExtent l="0" t="0" r="5080" b="3810"/>
            <wp:docPr id="1622339404"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2339404" name="Grafik 13"/>
                    <pic:cNvPicPr/>
                  </pic:nvPicPr>
                  <pic:blipFill>
                    <a:blip r:embed="rId21" cstate="screen">
                      <a:extLst>
                        <a:ext uri="{28A0092B-C50C-407E-A947-70E740481C1C}">
                          <a14:useLocalDpi xmlns:a14="http://schemas.microsoft.com/office/drawing/2010/main"/>
                        </a:ext>
                      </a:extLst>
                    </a:blip>
                    <a:stretch>
                      <a:fillRect/>
                    </a:stretch>
                  </pic:blipFill>
                  <pic:spPr>
                    <a:xfrm>
                      <a:off x="0" y="0"/>
                      <a:ext cx="3124132" cy="2082754"/>
                    </a:xfrm>
                    <a:prstGeom prst="rect">
                      <a:avLst/>
                    </a:prstGeom>
                  </pic:spPr>
                </pic:pic>
              </a:graphicData>
            </a:graphic>
          </wp:inline>
        </w:drawing>
      </w:r>
    </w:p>
    <w:p w14:paraId="3E3402AA" w14:textId="19BB8E29" w:rsidR="00B5136B" w:rsidRPr="009B3713" w:rsidRDefault="009B3713" w:rsidP="009B3713">
      <w:pPr>
        <w:pStyle w:val="FVHFText01"/>
        <w:spacing w:before="0" w:line="240" w:lineRule="auto"/>
        <w:ind w:left="0"/>
        <w:rPr>
          <w:rFonts w:ascii="Verdana" w:hAnsi="Verdana"/>
          <w:spacing w:val="-4"/>
          <w:sz w:val="18"/>
          <w:szCs w:val="18"/>
        </w:rPr>
      </w:pPr>
      <w:r w:rsidRPr="009B3713">
        <w:rPr>
          <w:rFonts w:ascii="Verdana" w:hAnsi="Verdana"/>
          <w:spacing w:val="-4"/>
          <w:sz w:val="18"/>
          <w:szCs w:val="18"/>
        </w:rPr>
        <w:t xml:space="preserve">Beim abschließenden Get-Together wurde </w:t>
      </w:r>
      <w:r>
        <w:rPr>
          <w:rFonts w:ascii="Verdana" w:hAnsi="Verdana"/>
          <w:spacing w:val="-4"/>
          <w:sz w:val="18"/>
          <w:szCs w:val="18"/>
        </w:rPr>
        <w:t>bis spät in den Abend gefeiert.</w:t>
      </w:r>
    </w:p>
    <w:p w14:paraId="35298C78" w14:textId="179B1FF9" w:rsidR="009B3713" w:rsidRPr="009B3713" w:rsidRDefault="009B3713" w:rsidP="009B3713">
      <w:pPr>
        <w:pStyle w:val="FVHFText01"/>
        <w:spacing w:before="0" w:line="240" w:lineRule="auto"/>
        <w:ind w:left="0"/>
        <w:rPr>
          <w:rFonts w:ascii="Verdana" w:hAnsi="Verdana"/>
          <w:spacing w:val="-4"/>
          <w:sz w:val="18"/>
          <w:szCs w:val="18"/>
        </w:rPr>
      </w:pPr>
      <w:r w:rsidRPr="009B3713">
        <w:rPr>
          <w:rFonts w:ascii="Verdana" w:hAnsi="Verdana"/>
          <w:spacing w:val="-4"/>
          <w:sz w:val="18"/>
          <w:szCs w:val="18"/>
        </w:rPr>
        <w:t>Foto: Sven Tornow</w:t>
      </w:r>
    </w:p>
    <w:p w14:paraId="62D116D4" w14:textId="0F89BEAF" w:rsidR="00872F84" w:rsidRDefault="00872F84">
      <w:pPr>
        <w:rPr>
          <w:rFonts w:ascii="Verdana" w:eastAsiaTheme="minorHAnsi" w:hAnsi="Verdana" w:cs="Arial"/>
          <w:spacing w:val="-4"/>
          <w:sz w:val="18"/>
          <w:szCs w:val="18"/>
        </w:rPr>
      </w:pPr>
      <w:r>
        <w:rPr>
          <w:rFonts w:ascii="Verdana" w:hAnsi="Verdana"/>
          <w:spacing w:val="-4"/>
          <w:sz w:val="18"/>
          <w:szCs w:val="18"/>
        </w:rPr>
        <w:br w:type="page"/>
      </w:r>
    </w:p>
    <w:p w14:paraId="3264F8D2" w14:textId="77777777" w:rsidR="00B5136B" w:rsidRPr="009B3713" w:rsidRDefault="00B5136B" w:rsidP="009B3713">
      <w:pPr>
        <w:pStyle w:val="FVHFText01"/>
        <w:spacing w:before="0" w:line="240" w:lineRule="auto"/>
        <w:ind w:left="0"/>
        <w:rPr>
          <w:rFonts w:ascii="Verdana" w:hAnsi="Verdana"/>
          <w:spacing w:val="-4"/>
          <w:sz w:val="18"/>
          <w:szCs w:val="18"/>
        </w:rPr>
      </w:pPr>
    </w:p>
    <w:p w14:paraId="6B2750B3" w14:textId="77777777" w:rsidR="006D0BE4" w:rsidRPr="009B3713" w:rsidRDefault="006D0BE4" w:rsidP="009B3713">
      <w:pPr>
        <w:pStyle w:val="FVHFText01"/>
        <w:spacing w:before="0" w:line="240" w:lineRule="auto"/>
        <w:ind w:left="0"/>
        <w:rPr>
          <w:rFonts w:ascii="Verdana" w:hAnsi="Verdana"/>
          <w:spacing w:val="-4"/>
          <w:sz w:val="18"/>
          <w:szCs w:val="18"/>
        </w:rPr>
      </w:pPr>
    </w:p>
    <w:p w14:paraId="5725B7E8" w14:textId="2C3084BA" w:rsidR="00A436A9" w:rsidRPr="00695216" w:rsidRDefault="00A436A9" w:rsidP="00A436A9">
      <w:pPr>
        <w:pStyle w:val="01Grundtext"/>
        <w:rPr>
          <w:rStyle w:val="01GrundtextBold"/>
        </w:rPr>
      </w:pPr>
      <w:r>
        <w:rPr>
          <w:rStyle w:val="01GrundtextBold"/>
        </w:rPr>
        <w:t>Ihre Ansprechpartner</w:t>
      </w:r>
      <w:r w:rsidRPr="00695216">
        <w:rPr>
          <w:rStyle w:val="01GrundtextBold"/>
        </w:rPr>
        <w:t>:</w:t>
      </w:r>
    </w:p>
    <w:p w14:paraId="71E685B2" w14:textId="185587C7" w:rsidR="00963F7E" w:rsidRDefault="00963F7E" w:rsidP="00A436A9">
      <w:pPr>
        <w:pStyle w:val="01Grundtext"/>
      </w:pPr>
    </w:p>
    <w:p w14:paraId="50039012" w14:textId="737E92DD" w:rsidR="00C94845" w:rsidRDefault="00C94845" w:rsidP="00C94845">
      <w:pPr>
        <w:pStyle w:val="01Grundtext"/>
      </w:pPr>
      <w:r>
        <w:t xml:space="preserve">FVHF e.V. </w:t>
      </w:r>
      <w:r>
        <w:rPr>
          <w:rFonts w:ascii="Lucida Grande" w:hAnsi="Lucida Grande" w:cs="Lucida Grande"/>
        </w:rPr>
        <w:t>·</w:t>
      </w:r>
      <w:r>
        <w:t xml:space="preserve"> </w:t>
      </w:r>
      <w:r w:rsidR="00600CB4">
        <w:t>Wolfgang Häußler</w:t>
      </w:r>
    </w:p>
    <w:p w14:paraId="33BAE05A" w14:textId="77777777" w:rsidR="00C94845" w:rsidRDefault="00C94845" w:rsidP="00C94845">
      <w:pPr>
        <w:pStyle w:val="01Grundtext"/>
      </w:pPr>
      <w:r>
        <w:t xml:space="preserve">Kurfürstenstraße 129 </w:t>
      </w:r>
      <w:r>
        <w:rPr>
          <w:rFonts w:ascii="Lucida Grande" w:hAnsi="Lucida Grande" w:cs="Lucida Grande"/>
        </w:rPr>
        <w:t>·</w:t>
      </w:r>
      <w:r>
        <w:t xml:space="preserve"> 10785 Berlin</w:t>
      </w:r>
    </w:p>
    <w:p w14:paraId="233DA00F" w14:textId="3315B16E" w:rsidR="00C94845" w:rsidRPr="006C0A8E" w:rsidRDefault="00C94845" w:rsidP="00C94845">
      <w:pPr>
        <w:pStyle w:val="01Grundtext"/>
        <w:rPr>
          <w:color w:val="0000FF"/>
          <w:u w:val="single"/>
        </w:rPr>
      </w:pPr>
      <w:r w:rsidRPr="006E0AA0">
        <w:t>Telefon: +49 30 21286</w:t>
      </w:r>
      <w:r w:rsidR="00B25743">
        <w:t>-</w:t>
      </w:r>
      <w:r w:rsidRPr="006E0AA0">
        <w:t>28</w:t>
      </w:r>
      <w:r w:rsidR="00B25743">
        <w:t>2</w:t>
      </w:r>
      <w:r w:rsidRPr="006E0AA0">
        <w:t xml:space="preserve"> </w:t>
      </w:r>
      <w:r w:rsidRPr="006E0AA0">
        <w:rPr>
          <w:rFonts w:cs="Lucida Grande"/>
        </w:rPr>
        <w:t>· E-Mail:</w:t>
      </w:r>
      <w:r w:rsidR="00B25743">
        <w:rPr>
          <w:rFonts w:cs="Lucida Grande"/>
        </w:rPr>
        <w:t xml:space="preserve"> </w:t>
      </w:r>
      <w:hyperlink r:id="rId22" w:history="1">
        <w:r w:rsidR="00B25743" w:rsidRPr="00225F82">
          <w:rPr>
            <w:rStyle w:val="Hyperlink"/>
            <w:rFonts w:cs="Lucida Grande"/>
          </w:rPr>
          <w:t>haeussler@fvhf.de</w:t>
        </w:r>
      </w:hyperlink>
      <w:r w:rsidR="00B25743">
        <w:rPr>
          <w:rFonts w:cs="Lucida Grande"/>
        </w:rPr>
        <w:t xml:space="preserve"> </w:t>
      </w:r>
    </w:p>
    <w:p w14:paraId="0E321E3E" w14:textId="77777777" w:rsidR="00C94845" w:rsidRPr="005B5F5E" w:rsidRDefault="00C94845" w:rsidP="00C94845">
      <w:pPr>
        <w:pStyle w:val="01Grundtext"/>
        <w:rPr>
          <w:sz w:val="15"/>
          <w:szCs w:val="15"/>
        </w:rPr>
      </w:pPr>
    </w:p>
    <w:p w14:paraId="33BEEC3E" w14:textId="35B28875" w:rsidR="00C94845" w:rsidRPr="006E0AA0" w:rsidRDefault="00C94845" w:rsidP="00C94845">
      <w:pPr>
        <w:pStyle w:val="01Grundtext"/>
      </w:pPr>
      <w:r w:rsidRPr="006E0AA0">
        <w:t>mai public relations GmbH</w:t>
      </w:r>
      <w:r w:rsidRPr="006E0AA0">
        <w:rPr>
          <w:rFonts w:cs="Lucida Grande"/>
        </w:rPr>
        <w:t xml:space="preserve"> · </w:t>
      </w:r>
      <w:r w:rsidR="00D4694F">
        <w:rPr>
          <w:rFonts w:cs="Lucida Grande"/>
        </w:rPr>
        <w:t>Wolfgang Deil</w:t>
      </w:r>
    </w:p>
    <w:p w14:paraId="3E79D772" w14:textId="77777777" w:rsidR="00C94845" w:rsidRPr="006E0AA0" w:rsidRDefault="00C94845" w:rsidP="00C94845">
      <w:pPr>
        <w:pStyle w:val="01Grundtext"/>
      </w:pPr>
      <w:r w:rsidRPr="006E0AA0">
        <w:t>Leuschnerdamm 13, Aufgang 3</w:t>
      </w:r>
      <w:r w:rsidRPr="006E0AA0">
        <w:rPr>
          <w:rFonts w:cs="Lucida Grande"/>
        </w:rPr>
        <w:t xml:space="preserve"> · 1</w:t>
      </w:r>
      <w:r w:rsidRPr="006E0AA0">
        <w:t>0999 Berlin</w:t>
      </w:r>
    </w:p>
    <w:p w14:paraId="51D225E7" w14:textId="64CEDFF6" w:rsidR="00C94845" w:rsidRPr="003C3CE0" w:rsidRDefault="00C94845" w:rsidP="003C3CE0">
      <w:pPr>
        <w:pStyle w:val="01Grundtext"/>
        <w:rPr>
          <w:color w:val="0000FF"/>
          <w:u w:val="single"/>
        </w:rPr>
      </w:pPr>
      <w:r w:rsidRPr="006E0AA0">
        <w:t>Telefon: +49 30 664040-55</w:t>
      </w:r>
      <w:r w:rsidR="00D4694F">
        <w:t>2</w:t>
      </w:r>
      <w:r w:rsidRPr="006E0AA0">
        <w:rPr>
          <w:rFonts w:cs="Lucida Grande"/>
        </w:rPr>
        <w:t xml:space="preserve"> · E</w:t>
      </w:r>
      <w:r w:rsidRPr="006E0AA0">
        <w:t xml:space="preserve">-Mail: </w:t>
      </w:r>
      <w:hyperlink r:id="rId23" w:history="1">
        <w:r w:rsidRPr="006E0AA0">
          <w:rPr>
            <w:rStyle w:val="Hyperlink"/>
          </w:rPr>
          <w:t>fvhf@maipr.de</w:t>
        </w:r>
      </w:hyperlink>
    </w:p>
    <w:p w14:paraId="0604FD4B" w14:textId="77777777" w:rsidR="00C94845" w:rsidRDefault="00C94845" w:rsidP="00C94845">
      <w:pPr>
        <w:pStyle w:val="KeinAbsatzformat"/>
      </w:pPr>
    </w:p>
    <w:p w14:paraId="29A1DD3D" w14:textId="77777777" w:rsidR="00C94845" w:rsidRDefault="00C94845" w:rsidP="00C94845">
      <w:pPr>
        <w:pStyle w:val="KeinAbsatzformat"/>
        <w:rPr>
          <w:sz w:val="16"/>
          <w:szCs w:val="16"/>
        </w:rPr>
      </w:pPr>
    </w:p>
    <w:p w14:paraId="7D316961" w14:textId="77777777" w:rsidR="00D91DA3" w:rsidRPr="000C36DD" w:rsidRDefault="00D91DA3" w:rsidP="00C94845">
      <w:pPr>
        <w:pStyle w:val="KeinAbsatzformat"/>
        <w:rPr>
          <w:sz w:val="16"/>
          <w:szCs w:val="16"/>
        </w:rPr>
      </w:pPr>
    </w:p>
    <w:p w14:paraId="1D377D74" w14:textId="77777777" w:rsidR="00620423" w:rsidRDefault="00620423" w:rsidP="00620423">
      <w:pPr>
        <w:pStyle w:val="02FVHFText"/>
        <w:pBdr>
          <w:top w:val="single" w:sz="4" w:space="1" w:color="auto"/>
        </w:pBdr>
      </w:pPr>
    </w:p>
    <w:p w14:paraId="24469903" w14:textId="25ADF25C" w:rsidR="00C94845" w:rsidRPr="00C94845" w:rsidRDefault="00C94845" w:rsidP="00620423">
      <w:pPr>
        <w:pStyle w:val="02FVHFText"/>
        <w:pBdr>
          <w:top w:val="single" w:sz="4" w:space="1" w:color="auto"/>
        </w:pBdr>
      </w:pPr>
      <w:r w:rsidRPr="00F54DFA">
        <w:t xml:space="preserve">Im Fachverband Baustoffe und Bauteile für vorgehängte hinterlüftete Fassaden e.V. </w:t>
      </w:r>
      <w:r>
        <w:t>(</w:t>
      </w:r>
      <w:r w:rsidRPr="00F54DFA">
        <w:t>FVHF</w:t>
      </w:r>
      <w:r>
        <w:t>)</w:t>
      </w:r>
      <w:r w:rsidRPr="00F54DFA">
        <w:t xml:space="preserve">,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sectPr w:rsidR="00C94845" w:rsidRPr="00C94845" w:rsidSect="00462B80">
      <w:headerReference w:type="default" r:id="rId24"/>
      <w:headerReference w:type="first" r:id="rId25"/>
      <w:footerReference w:type="first" r:id="rId26"/>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741795" w14:textId="77777777" w:rsidR="006300FC" w:rsidRDefault="006300FC">
      <w:r>
        <w:separator/>
      </w:r>
    </w:p>
  </w:endnote>
  <w:endnote w:type="continuationSeparator" w:id="0">
    <w:p w14:paraId="183BE120" w14:textId="77777777" w:rsidR="006300FC" w:rsidRDefault="00630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20B0604020202020204"/>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Segoe UI">
    <w:altName w:val="Arial"/>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A8EF3" w14:textId="77777777" w:rsidR="00744337" w:rsidRPr="007945B7" w:rsidRDefault="00744337"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712E3031" wp14:editId="13FBC216">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23171" w:rsidRDefault="00744337" w:rsidP="009E4E31">
                          <w:pPr>
                            <w:pStyle w:val="027pt"/>
                            <w:rPr>
                              <w:lang w:val="en-US"/>
                            </w:rPr>
                          </w:pPr>
                          <w:r w:rsidRPr="00923171">
                            <w:rPr>
                              <w:lang w:val="en-US"/>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E3031" id="_x0000_t202" coordsize="21600,21600" o:spt="202" path="m,l,21600r21600,l21600,xe">
              <v:stroke joinstyle="miter"/>
              <v:path gradientshapeok="t" o:connecttype="rect"/>
            </v:shapetype>
            <v:shape id="Text Box 52" o:spid="_x0000_s1030"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" filled="f" stroked="f">
              <v:textbox inset="0,0,0,0">
                <w:txbxContent>
                  <w:p w14:paraId="0A2F1113" w14:textId="77777777" w:rsidR="00744337" w:rsidRPr="009E4E31" w:rsidRDefault="00744337"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AAEB6AE" w14:textId="77777777" w:rsidR="00744337" w:rsidRPr="00923171" w:rsidRDefault="00744337" w:rsidP="009E4E31">
                    <w:pPr>
                      <w:pStyle w:val="027pt"/>
                      <w:rPr>
                        <w:lang w:val="en-US"/>
                      </w:rPr>
                    </w:pPr>
                    <w:r w:rsidRPr="00923171">
                      <w:rPr>
                        <w:lang w:val="en-US"/>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3C518A41" wp14:editId="1F31A54D">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C531DA"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24B0C5" w14:textId="77777777" w:rsidR="006300FC" w:rsidRDefault="006300FC">
      <w:r>
        <w:separator/>
      </w:r>
    </w:p>
  </w:footnote>
  <w:footnote w:type="continuationSeparator" w:id="0">
    <w:p w14:paraId="38A9A24C" w14:textId="77777777" w:rsidR="006300FC" w:rsidRDefault="00630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B9625" w14:textId="77777777" w:rsidR="00744337" w:rsidRDefault="00744337">
    <w:r>
      <w:rPr>
        <w:noProof/>
        <w:szCs w:val="20"/>
      </w:rPr>
      <mc:AlternateContent>
        <mc:Choice Requires="wps">
          <w:drawing>
            <wp:anchor distT="0" distB="0" distL="114300" distR="114300" simplePos="0" relativeHeight="251651584" behindDoc="1" locked="0" layoutInCell="1" allowOverlap="1" wp14:anchorId="67818042" wp14:editId="6E2249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818042"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" filled="f" stroked="f">
              <v:textbox inset="0,0,0,0">
                <w:txbxContent>
                  <w:p w14:paraId="4E9F2B9A" w14:textId="77777777" w:rsidR="00744337" w:rsidRPr="003F2B04" w:rsidRDefault="00744337" w:rsidP="00695216">
                    <w:pPr>
                      <w:pStyle w:val="01Grundtext"/>
                    </w:pPr>
                    <w:r w:rsidRPr="003F2B04">
                      <w:t xml:space="preserve">Seite </w:t>
                    </w:r>
                    <w:r>
                      <w:rPr>
                        <w:noProof/>
                      </w:rPr>
                      <w:fldChar w:fldCharType="begin"/>
                    </w:r>
                    <w:r>
                      <w:rPr>
                        <w:noProof/>
                      </w:rPr>
                      <w:instrText xml:space="preserve"> PAGE </w:instrText>
                    </w:r>
                    <w:r>
                      <w:rPr>
                        <w:noProof/>
                      </w:rPr>
                      <w:fldChar w:fldCharType="separate"/>
                    </w:r>
                    <w:r w:rsidR="00116DF9">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116DF9">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3467D88E" wp14:editId="0EEB801A">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7B9E27FA" wp14:editId="7D70AD69">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EA6CF54"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6B97E44" wp14:editId="752DF0E9">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23171" w:rsidRDefault="00744337" w:rsidP="00695216">
                          <w:pPr>
                            <w:pStyle w:val="027pt"/>
                            <w:rPr>
                              <w:lang w:val="en-US"/>
                            </w:rPr>
                          </w:pPr>
                          <w:r w:rsidRPr="00923171">
                            <w:rPr>
                              <w:lang w:val="en-US"/>
                            </w:rPr>
                            <w:t>Tel +49 30 212862-81 · Fax +49 30 212862-41 · info@fvhf.de · www.fvhf.de</w:t>
                          </w:r>
                        </w:p>
                        <w:p w14:paraId="2FF98790" w14:textId="77777777" w:rsidR="00744337" w:rsidRPr="00923171" w:rsidRDefault="00744337" w:rsidP="00695216">
                          <w:pPr>
                            <w:rPr>
                              <w:szCs w:val="15"/>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B97E44"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" filled="f" stroked="f">
              <v:textbox inset="0,0,0,0">
                <w:txbxContent>
                  <w:p w14:paraId="1E743453" w14:textId="77777777" w:rsidR="00744337" w:rsidRPr="009E4E31" w:rsidRDefault="00744337"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6B081424" w14:textId="77777777" w:rsidR="00744337" w:rsidRPr="00923171" w:rsidRDefault="00744337" w:rsidP="00695216">
                    <w:pPr>
                      <w:pStyle w:val="027pt"/>
                      <w:rPr>
                        <w:lang w:val="en-US"/>
                      </w:rPr>
                    </w:pPr>
                    <w:r w:rsidRPr="00923171">
                      <w:rPr>
                        <w:lang w:val="en-US"/>
                      </w:rPr>
                      <w:t>Tel +49 30 212862-81 · Fax +49 30 212862-41 · info@fvhf.de · www.fvhf.de</w:t>
                    </w:r>
                  </w:p>
                  <w:p w14:paraId="2FF98790" w14:textId="77777777" w:rsidR="00744337" w:rsidRPr="00923171" w:rsidRDefault="00744337" w:rsidP="00695216">
                    <w:pPr>
                      <w:rPr>
                        <w:szCs w:val="15"/>
                        <w:lang w:val="en-US"/>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5AE6E" w14:textId="0E5FB5DA" w:rsidR="00744337" w:rsidRPr="003E4FA5" w:rsidRDefault="00B11C5B" w:rsidP="00462B80">
    <w:pPr>
      <w:tabs>
        <w:tab w:val="left" w:pos="1740"/>
      </w:tabs>
      <w:spacing w:before="6200" w:line="240" w:lineRule="exact"/>
      <w:ind w:left="1740" w:hanging="1740"/>
      <w:rPr>
        <w:sz w:val="10"/>
      </w:rPr>
    </w:pPr>
    <w:r>
      <w:rPr>
        <w:noProof/>
        <w:szCs w:val="20"/>
      </w:rPr>
      <mc:AlternateContent>
        <mc:Choice Requires="wps">
          <w:drawing>
            <wp:anchor distT="0" distB="0" distL="0" distR="114300" simplePos="0" relativeHeight="251650559" behindDoc="1" locked="0" layoutInCell="1" allowOverlap="1" wp14:anchorId="28D60B92" wp14:editId="5E103992">
              <wp:simplePos x="0" y="0"/>
              <wp:positionH relativeFrom="margin">
                <wp:posOffset>21590</wp:posOffset>
              </wp:positionH>
              <wp:positionV relativeFrom="page">
                <wp:posOffset>1656080</wp:posOffset>
              </wp:positionV>
              <wp:extent cx="6120130" cy="869315"/>
              <wp:effectExtent l="0" t="0" r="1270" b="6985"/>
              <wp:wrapTight wrapText="bothSides">
                <wp:wrapPolygon edited="0">
                  <wp:start x="0" y="947"/>
                  <wp:lineTo x="0" y="21458"/>
                  <wp:lineTo x="21560" y="21458"/>
                  <wp:lineTo x="21560" y="947"/>
                  <wp:lineTo x="0" y="947"/>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86931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C95B7B" w14:textId="453BCD0F" w:rsidR="00744337" w:rsidRDefault="00744337" w:rsidP="00111B6E">
                          <w:pPr>
                            <w:pStyle w:val="00TitelHead"/>
                          </w:pPr>
                          <w:r>
                            <w:t>Pressemitteilung</w:t>
                          </w:r>
                        </w:p>
                        <w:p w14:paraId="5AC738A7" w14:textId="77777777" w:rsidR="00744337" w:rsidRDefault="00744337" w:rsidP="005B6EDB"/>
                        <w:p w14:paraId="4D40C051" w14:textId="7FDA6D48" w:rsidR="00B11C5B" w:rsidRPr="00B11C5B" w:rsidRDefault="00B11C5B" w:rsidP="00B11C5B">
                          <w:pPr>
                            <w:jc w:val="right"/>
                            <w:rPr>
                              <w:rFonts w:ascii="Verdana" w:hAnsi="Verdana"/>
                              <w:sz w:val="20"/>
                              <w:szCs w:val="20"/>
                            </w:rPr>
                          </w:pPr>
                          <w:r w:rsidRPr="00B11C5B">
                            <w:rPr>
                              <w:rFonts w:ascii="Verdana" w:hAnsi="Verdana"/>
                              <w:sz w:val="20"/>
                              <w:szCs w:val="20"/>
                            </w:rPr>
                            <w:t>29.10.2024</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60B92" id="_x0000_t202" coordsize="21600,21600" o:spt="202" path="m,l,21600r21600,l21600,xe">
              <v:stroke joinstyle="miter"/>
              <v:path gradientshapeok="t" o:connecttype="rect"/>
            </v:shapetype>
            <v:shape id="Text Box 63" o:spid="_x0000_s1028" type="#_x0000_t202" style="position:absolute;left:0;text-align:left;margin-left:1.7pt;margin-top:130.4pt;width:481.9pt;height:68.45pt;z-index:-251665921;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" filled="f" stroked="f">
              <v:textbox inset="0,2mm,0,0">
                <w:txbxContent>
                  <w:p w14:paraId="2FC95B7B" w14:textId="453BCD0F" w:rsidR="00744337" w:rsidRDefault="00744337" w:rsidP="00111B6E">
                    <w:pPr>
                      <w:pStyle w:val="00TitelHead"/>
                    </w:pPr>
                    <w:r>
                      <w:t>Pressemitteilung</w:t>
                    </w:r>
                  </w:p>
                  <w:p w14:paraId="5AC738A7" w14:textId="77777777" w:rsidR="00744337" w:rsidRDefault="00744337" w:rsidP="005B6EDB"/>
                  <w:p w14:paraId="4D40C051" w14:textId="7FDA6D48" w:rsidR="00B11C5B" w:rsidRPr="00B11C5B" w:rsidRDefault="00B11C5B" w:rsidP="00B11C5B">
                    <w:pPr>
                      <w:jc w:val="right"/>
                      <w:rPr>
                        <w:rFonts w:ascii="Verdana" w:hAnsi="Verdana"/>
                        <w:sz w:val="20"/>
                        <w:szCs w:val="20"/>
                      </w:rPr>
                    </w:pPr>
                    <w:r w:rsidRPr="00B11C5B">
                      <w:rPr>
                        <w:rFonts w:ascii="Verdana" w:hAnsi="Verdana"/>
                        <w:sz w:val="20"/>
                        <w:szCs w:val="20"/>
                      </w:rPr>
                      <w:t>29.10.2024</w:t>
                    </w:r>
                  </w:p>
                </w:txbxContent>
              </v:textbox>
              <w10:wrap type="tight" anchorx="margin" anchory="page"/>
            </v:shape>
          </w:pict>
        </mc:Fallback>
      </mc:AlternateContent>
    </w:r>
    <w:r w:rsidR="006B0C6D">
      <w:rPr>
        <w:noProof/>
      </w:rPr>
      <w:drawing>
        <wp:anchor distT="0" distB="0" distL="114300" distR="114300" simplePos="0" relativeHeight="251670016" behindDoc="1" locked="0" layoutInCell="1" allowOverlap="1" wp14:anchorId="17DC8364" wp14:editId="6A6481BD">
          <wp:simplePos x="0" y="0"/>
          <wp:positionH relativeFrom="column">
            <wp:posOffset>131445</wp:posOffset>
          </wp:positionH>
          <wp:positionV relativeFrom="paragraph">
            <wp:posOffset>-650240</wp:posOffset>
          </wp:positionV>
          <wp:extent cx="2338705" cy="146685"/>
          <wp:effectExtent l="0" t="0" r="0" b="5715"/>
          <wp:wrapTight wrapText="bothSides">
            <wp:wrapPolygon edited="0">
              <wp:start x="0" y="0"/>
              <wp:lineTo x="0" y="20571"/>
              <wp:lineTo x="21465" y="20571"/>
              <wp:lineTo x="214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
                  <a:stretch>
                    <a:fillRect/>
                  </a:stretch>
                </pic:blipFill>
                <pic:spPr>
                  <a:xfrm>
                    <a:off x="0" y="0"/>
                    <a:ext cx="2338705" cy="146685"/>
                  </a:xfrm>
                  <a:prstGeom prst="rect">
                    <a:avLst/>
                  </a:prstGeom>
                </pic:spPr>
              </pic:pic>
            </a:graphicData>
          </a:graphic>
          <wp14:sizeRelH relativeFrom="margin">
            <wp14:pctWidth>0</wp14:pctWidth>
          </wp14:sizeRelH>
          <wp14:sizeRelV relativeFrom="margin">
            <wp14:pctHeight>0</wp14:pctHeight>
          </wp14:sizeRelV>
        </wp:anchor>
      </w:drawing>
    </w:r>
    <w:r w:rsidR="00744337">
      <w:rPr>
        <w:noProof/>
        <w:sz w:val="10"/>
      </w:rPr>
      <w:drawing>
        <wp:anchor distT="0" distB="0" distL="114935" distR="114935" simplePos="0" relativeHeight="251668992" behindDoc="0" locked="0" layoutInCell="1" allowOverlap="1" wp14:anchorId="7E7FFE4C" wp14:editId="5B6FDC8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2"/>
                  <a:stretch>
                    <a:fillRect/>
                  </a:stretch>
                </pic:blipFill>
                <pic:spPr>
                  <a:xfrm>
                    <a:off x="0" y="0"/>
                    <a:ext cx="2057400" cy="127000"/>
                  </a:xfrm>
                  <a:prstGeom prst="rect">
                    <a:avLst/>
                  </a:prstGeom>
                </pic:spPr>
              </pic:pic>
            </a:graphicData>
          </a:graphic>
        </wp:anchor>
      </w:drawing>
    </w:r>
    <w:r w:rsidR="00744337" w:rsidRPr="00E212C1">
      <w:rPr>
        <w:noProof/>
        <w:sz w:val="10"/>
      </w:rPr>
      <w:drawing>
        <wp:anchor distT="0" distB="0" distL="114300" distR="114300" simplePos="0" relativeHeight="251665920" behindDoc="0" locked="0" layoutInCell="1" allowOverlap="1" wp14:anchorId="625CFDB9" wp14:editId="1DCE3E87">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3"/>
                  <a:stretch>
                    <a:fillRect/>
                  </a:stretch>
                </pic:blipFill>
                <pic:spPr>
                  <a:xfrm>
                    <a:off x="0" y="0"/>
                    <a:ext cx="1955800" cy="508000"/>
                  </a:xfrm>
                  <a:prstGeom prst="rect">
                    <a:avLst/>
                  </a:prstGeom>
                </pic:spPr>
              </pic:pic>
            </a:graphicData>
          </a:graphic>
        </wp:anchor>
      </w:drawing>
    </w:r>
    <w:r w:rsidR="00744337">
      <w:rPr>
        <w:noProof/>
        <w:szCs w:val="20"/>
      </w:rPr>
      <mc:AlternateContent>
        <mc:Choice Requires="wps">
          <w:drawing>
            <wp:anchor distT="0" distB="0" distL="114300" distR="114300" simplePos="0" relativeHeight="251657728" behindDoc="1" locked="0" layoutInCell="1" allowOverlap="1" wp14:anchorId="646E59C5" wp14:editId="7876BFB7">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2E45A5"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&#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CC2EDB"/>
    <w:multiLevelType w:val="hybridMultilevel"/>
    <w:tmpl w:val="54E8D97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ED2530"/>
    <w:multiLevelType w:val="hybridMultilevel"/>
    <w:tmpl w:val="8A7EB00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8C726A"/>
    <w:multiLevelType w:val="hybridMultilevel"/>
    <w:tmpl w:val="5210B5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91D5FE6"/>
    <w:multiLevelType w:val="hybridMultilevel"/>
    <w:tmpl w:val="AB8473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183702B"/>
    <w:multiLevelType w:val="multilevel"/>
    <w:tmpl w:val="035EA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2B69C0"/>
    <w:multiLevelType w:val="hybridMultilevel"/>
    <w:tmpl w:val="7A6CEE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num w:numId="1" w16cid:durableId="1391616395">
    <w:abstractNumId w:val="11"/>
  </w:num>
  <w:num w:numId="2" w16cid:durableId="1069767884">
    <w:abstractNumId w:val="0"/>
  </w:num>
  <w:num w:numId="3" w16cid:durableId="1272207942">
    <w:abstractNumId w:val="4"/>
  </w:num>
  <w:num w:numId="4" w16cid:durableId="1257592915">
    <w:abstractNumId w:val="4"/>
  </w:num>
  <w:num w:numId="5" w16cid:durableId="1899587104">
    <w:abstractNumId w:val="4"/>
  </w:num>
  <w:num w:numId="6" w16cid:durableId="696271241">
    <w:abstractNumId w:val="4"/>
  </w:num>
  <w:num w:numId="7" w16cid:durableId="552733121">
    <w:abstractNumId w:val="1"/>
  </w:num>
  <w:num w:numId="8" w16cid:durableId="97869616">
    <w:abstractNumId w:val="1"/>
  </w:num>
  <w:num w:numId="9" w16cid:durableId="350498060">
    <w:abstractNumId w:val="4"/>
  </w:num>
  <w:num w:numId="10" w16cid:durableId="179971815">
    <w:abstractNumId w:val="2"/>
  </w:num>
  <w:num w:numId="11" w16cid:durableId="1658145578">
    <w:abstractNumId w:val="2"/>
  </w:num>
  <w:num w:numId="12" w16cid:durableId="1500076839">
    <w:abstractNumId w:val="2"/>
  </w:num>
  <w:num w:numId="13" w16cid:durableId="462577303">
    <w:abstractNumId w:val="2"/>
  </w:num>
  <w:num w:numId="14" w16cid:durableId="1365642467">
    <w:abstractNumId w:val="2"/>
  </w:num>
  <w:num w:numId="15" w16cid:durableId="1639647344">
    <w:abstractNumId w:val="6"/>
  </w:num>
  <w:num w:numId="16" w16cid:durableId="2041975095">
    <w:abstractNumId w:val="7"/>
  </w:num>
  <w:num w:numId="17" w16cid:durableId="1818573923">
    <w:abstractNumId w:val="3"/>
  </w:num>
  <w:num w:numId="18" w16cid:durableId="45299680">
    <w:abstractNumId w:val="9"/>
  </w:num>
  <w:num w:numId="19" w16cid:durableId="786120535">
    <w:abstractNumId w:val="8"/>
  </w:num>
  <w:num w:numId="20" w16cid:durableId="815029376">
    <w:abstractNumId w:val="10"/>
  </w:num>
  <w:num w:numId="21" w16cid:durableId="20578548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B4A"/>
    <w:rsid w:val="000151B6"/>
    <w:rsid w:val="000154EB"/>
    <w:rsid w:val="00016034"/>
    <w:rsid w:val="00023964"/>
    <w:rsid w:val="00024372"/>
    <w:rsid w:val="00026720"/>
    <w:rsid w:val="00027895"/>
    <w:rsid w:val="0003792A"/>
    <w:rsid w:val="00042CE7"/>
    <w:rsid w:val="000449E5"/>
    <w:rsid w:val="0005225E"/>
    <w:rsid w:val="00057CF1"/>
    <w:rsid w:val="000645A6"/>
    <w:rsid w:val="000660ED"/>
    <w:rsid w:val="00072211"/>
    <w:rsid w:val="000809E2"/>
    <w:rsid w:val="00084045"/>
    <w:rsid w:val="000859AB"/>
    <w:rsid w:val="00090DC7"/>
    <w:rsid w:val="0009190B"/>
    <w:rsid w:val="00094C3A"/>
    <w:rsid w:val="000970BC"/>
    <w:rsid w:val="00097AE0"/>
    <w:rsid w:val="000B50E6"/>
    <w:rsid w:val="000C0A63"/>
    <w:rsid w:val="000C24E8"/>
    <w:rsid w:val="000D3A79"/>
    <w:rsid w:val="000E0291"/>
    <w:rsid w:val="000E0C93"/>
    <w:rsid w:val="000F2B92"/>
    <w:rsid w:val="001029A3"/>
    <w:rsid w:val="00104E2D"/>
    <w:rsid w:val="00105BCE"/>
    <w:rsid w:val="00110324"/>
    <w:rsid w:val="00111B6E"/>
    <w:rsid w:val="001127BE"/>
    <w:rsid w:val="00114EE4"/>
    <w:rsid w:val="00116DF9"/>
    <w:rsid w:val="001205AB"/>
    <w:rsid w:val="00125236"/>
    <w:rsid w:val="00127BEA"/>
    <w:rsid w:val="00130AD2"/>
    <w:rsid w:val="00132854"/>
    <w:rsid w:val="00132D7E"/>
    <w:rsid w:val="001336C0"/>
    <w:rsid w:val="001337DA"/>
    <w:rsid w:val="00137152"/>
    <w:rsid w:val="0013726C"/>
    <w:rsid w:val="00145338"/>
    <w:rsid w:val="00145BAB"/>
    <w:rsid w:val="00154856"/>
    <w:rsid w:val="00156597"/>
    <w:rsid w:val="00161456"/>
    <w:rsid w:val="00176FBF"/>
    <w:rsid w:val="00182953"/>
    <w:rsid w:val="00193F1F"/>
    <w:rsid w:val="001941AB"/>
    <w:rsid w:val="001970DD"/>
    <w:rsid w:val="001A0E16"/>
    <w:rsid w:val="001A5693"/>
    <w:rsid w:val="001A771F"/>
    <w:rsid w:val="001B4A4A"/>
    <w:rsid w:val="001B52D8"/>
    <w:rsid w:val="001B6524"/>
    <w:rsid w:val="001B6C15"/>
    <w:rsid w:val="001B7855"/>
    <w:rsid w:val="001C3095"/>
    <w:rsid w:val="001D15F5"/>
    <w:rsid w:val="001D4F5C"/>
    <w:rsid w:val="001D574D"/>
    <w:rsid w:val="001E0B05"/>
    <w:rsid w:val="001E168D"/>
    <w:rsid w:val="001E1B4A"/>
    <w:rsid w:val="001F06B4"/>
    <w:rsid w:val="00207E9D"/>
    <w:rsid w:val="002123D8"/>
    <w:rsid w:val="00221334"/>
    <w:rsid w:val="00224337"/>
    <w:rsid w:val="00233CCE"/>
    <w:rsid w:val="00240EEC"/>
    <w:rsid w:val="00241C09"/>
    <w:rsid w:val="00250A96"/>
    <w:rsid w:val="00257EFF"/>
    <w:rsid w:val="00260685"/>
    <w:rsid w:val="00260C05"/>
    <w:rsid w:val="00261434"/>
    <w:rsid w:val="00262A85"/>
    <w:rsid w:val="002652E1"/>
    <w:rsid w:val="00267FB8"/>
    <w:rsid w:val="002825B3"/>
    <w:rsid w:val="002825D9"/>
    <w:rsid w:val="00283CE7"/>
    <w:rsid w:val="00284152"/>
    <w:rsid w:val="002854B5"/>
    <w:rsid w:val="00290121"/>
    <w:rsid w:val="002951D3"/>
    <w:rsid w:val="002A539B"/>
    <w:rsid w:val="002A72B8"/>
    <w:rsid w:val="002A7837"/>
    <w:rsid w:val="002B054E"/>
    <w:rsid w:val="002B1BE9"/>
    <w:rsid w:val="002B285A"/>
    <w:rsid w:val="002B6524"/>
    <w:rsid w:val="002C3D56"/>
    <w:rsid w:val="002C63D7"/>
    <w:rsid w:val="002C7069"/>
    <w:rsid w:val="002E0452"/>
    <w:rsid w:val="002E7DA4"/>
    <w:rsid w:val="002F067B"/>
    <w:rsid w:val="002F1726"/>
    <w:rsid w:val="002F1EFA"/>
    <w:rsid w:val="003020FF"/>
    <w:rsid w:val="00306EDE"/>
    <w:rsid w:val="00320098"/>
    <w:rsid w:val="003208DC"/>
    <w:rsid w:val="00334A68"/>
    <w:rsid w:val="00335F4F"/>
    <w:rsid w:val="00344424"/>
    <w:rsid w:val="0034478A"/>
    <w:rsid w:val="00344AFF"/>
    <w:rsid w:val="00347273"/>
    <w:rsid w:val="0036642D"/>
    <w:rsid w:val="0037109E"/>
    <w:rsid w:val="00371B95"/>
    <w:rsid w:val="00381F4F"/>
    <w:rsid w:val="00382014"/>
    <w:rsid w:val="00382A3D"/>
    <w:rsid w:val="00383C5B"/>
    <w:rsid w:val="00386426"/>
    <w:rsid w:val="00391285"/>
    <w:rsid w:val="003922A7"/>
    <w:rsid w:val="00394DE0"/>
    <w:rsid w:val="00396E03"/>
    <w:rsid w:val="003A118E"/>
    <w:rsid w:val="003B260E"/>
    <w:rsid w:val="003B6AAB"/>
    <w:rsid w:val="003B72A0"/>
    <w:rsid w:val="003C3CE0"/>
    <w:rsid w:val="003C6F6A"/>
    <w:rsid w:val="003D1EFE"/>
    <w:rsid w:val="003D4B98"/>
    <w:rsid w:val="003D4C1A"/>
    <w:rsid w:val="003D59E4"/>
    <w:rsid w:val="003D6C82"/>
    <w:rsid w:val="003E0453"/>
    <w:rsid w:val="003E14DF"/>
    <w:rsid w:val="003E34A3"/>
    <w:rsid w:val="003E5637"/>
    <w:rsid w:val="003F0DE0"/>
    <w:rsid w:val="003F1AF1"/>
    <w:rsid w:val="003F265E"/>
    <w:rsid w:val="003F2B04"/>
    <w:rsid w:val="003F67BF"/>
    <w:rsid w:val="003F789E"/>
    <w:rsid w:val="004017F9"/>
    <w:rsid w:val="00403654"/>
    <w:rsid w:val="00412793"/>
    <w:rsid w:val="00415205"/>
    <w:rsid w:val="004153E1"/>
    <w:rsid w:val="004223F2"/>
    <w:rsid w:val="004238EF"/>
    <w:rsid w:val="004241FF"/>
    <w:rsid w:val="00426929"/>
    <w:rsid w:val="00437659"/>
    <w:rsid w:val="00443074"/>
    <w:rsid w:val="00455CA0"/>
    <w:rsid w:val="00455D98"/>
    <w:rsid w:val="00462B80"/>
    <w:rsid w:val="00464324"/>
    <w:rsid w:val="00466257"/>
    <w:rsid w:val="00466998"/>
    <w:rsid w:val="00466FC3"/>
    <w:rsid w:val="004730CD"/>
    <w:rsid w:val="0047689D"/>
    <w:rsid w:val="00482C51"/>
    <w:rsid w:val="004966F5"/>
    <w:rsid w:val="004A585F"/>
    <w:rsid w:val="004A65EE"/>
    <w:rsid w:val="004B6747"/>
    <w:rsid w:val="004B79AA"/>
    <w:rsid w:val="004C03F9"/>
    <w:rsid w:val="004C4D5E"/>
    <w:rsid w:val="004C5019"/>
    <w:rsid w:val="004C6054"/>
    <w:rsid w:val="004D53DC"/>
    <w:rsid w:val="004E235A"/>
    <w:rsid w:val="004E6887"/>
    <w:rsid w:val="004F0843"/>
    <w:rsid w:val="004F3C67"/>
    <w:rsid w:val="004F4AD6"/>
    <w:rsid w:val="00500375"/>
    <w:rsid w:val="0050498B"/>
    <w:rsid w:val="0050660F"/>
    <w:rsid w:val="00511A65"/>
    <w:rsid w:val="00512559"/>
    <w:rsid w:val="00531E75"/>
    <w:rsid w:val="0054576B"/>
    <w:rsid w:val="005457E9"/>
    <w:rsid w:val="00562102"/>
    <w:rsid w:val="00562D6A"/>
    <w:rsid w:val="00563486"/>
    <w:rsid w:val="00564660"/>
    <w:rsid w:val="005646E9"/>
    <w:rsid w:val="00581DF7"/>
    <w:rsid w:val="005A1E01"/>
    <w:rsid w:val="005A224A"/>
    <w:rsid w:val="005A38FC"/>
    <w:rsid w:val="005A47B1"/>
    <w:rsid w:val="005A75F9"/>
    <w:rsid w:val="005B4E08"/>
    <w:rsid w:val="005B6EDB"/>
    <w:rsid w:val="005C0502"/>
    <w:rsid w:val="005D114C"/>
    <w:rsid w:val="005D1F68"/>
    <w:rsid w:val="005D2073"/>
    <w:rsid w:val="005D2D84"/>
    <w:rsid w:val="005D359C"/>
    <w:rsid w:val="005F1F2A"/>
    <w:rsid w:val="005F38E8"/>
    <w:rsid w:val="005F7B9C"/>
    <w:rsid w:val="00600CB4"/>
    <w:rsid w:val="00600D6F"/>
    <w:rsid w:val="00604B6B"/>
    <w:rsid w:val="00606B28"/>
    <w:rsid w:val="00612A5C"/>
    <w:rsid w:val="00613304"/>
    <w:rsid w:val="00615E95"/>
    <w:rsid w:val="00616ED0"/>
    <w:rsid w:val="00620210"/>
    <w:rsid w:val="00620423"/>
    <w:rsid w:val="00621361"/>
    <w:rsid w:val="00625AF1"/>
    <w:rsid w:val="00626628"/>
    <w:rsid w:val="00627957"/>
    <w:rsid w:val="006300FC"/>
    <w:rsid w:val="00630BE6"/>
    <w:rsid w:val="006353BF"/>
    <w:rsid w:val="006357FD"/>
    <w:rsid w:val="0064103C"/>
    <w:rsid w:val="00643E5D"/>
    <w:rsid w:val="00645A82"/>
    <w:rsid w:val="006470B3"/>
    <w:rsid w:val="00647D12"/>
    <w:rsid w:val="00651C91"/>
    <w:rsid w:val="00675D89"/>
    <w:rsid w:val="006833B2"/>
    <w:rsid w:val="00683A48"/>
    <w:rsid w:val="00695216"/>
    <w:rsid w:val="00697A48"/>
    <w:rsid w:val="006A2D15"/>
    <w:rsid w:val="006A38BB"/>
    <w:rsid w:val="006A433F"/>
    <w:rsid w:val="006A4369"/>
    <w:rsid w:val="006A4D74"/>
    <w:rsid w:val="006A60FF"/>
    <w:rsid w:val="006B0C6D"/>
    <w:rsid w:val="006C1A87"/>
    <w:rsid w:val="006C6F0D"/>
    <w:rsid w:val="006D06AE"/>
    <w:rsid w:val="006D0BE4"/>
    <w:rsid w:val="006D3509"/>
    <w:rsid w:val="006D415B"/>
    <w:rsid w:val="006D5330"/>
    <w:rsid w:val="006D7867"/>
    <w:rsid w:val="006F0996"/>
    <w:rsid w:val="006F7AC2"/>
    <w:rsid w:val="0070518C"/>
    <w:rsid w:val="00713A2F"/>
    <w:rsid w:val="007224D2"/>
    <w:rsid w:val="00723BE9"/>
    <w:rsid w:val="007273A5"/>
    <w:rsid w:val="00736D53"/>
    <w:rsid w:val="00737328"/>
    <w:rsid w:val="007414AB"/>
    <w:rsid w:val="00742643"/>
    <w:rsid w:val="007428C8"/>
    <w:rsid w:val="00744337"/>
    <w:rsid w:val="0074768E"/>
    <w:rsid w:val="00752E45"/>
    <w:rsid w:val="007547C4"/>
    <w:rsid w:val="007563C0"/>
    <w:rsid w:val="0076058D"/>
    <w:rsid w:val="00761864"/>
    <w:rsid w:val="007657C5"/>
    <w:rsid w:val="007705B2"/>
    <w:rsid w:val="00772834"/>
    <w:rsid w:val="00774E19"/>
    <w:rsid w:val="00775EA2"/>
    <w:rsid w:val="00781D68"/>
    <w:rsid w:val="00783AF8"/>
    <w:rsid w:val="007A60D4"/>
    <w:rsid w:val="007B4785"/>
    <w:rsid w:val="007D3450"/>
    <w:rsid w:val="007D576A"/>
    <w:rsid w:val="007D640A"/>
    <w:rsid w:val="007E05AB"/>
    <w:rsid w:val="00802741"/>
    <w:rsid w:val="00802E17"/>
    <w:rsid w:val="00806F62"/>
    <w:rsid w:val="0080730F"/>
    <w:rsid w:val="00807B63"/>
    <w:rsid w:val="00807FD9"/>
    <w:rsid w:val="00812B6F"/>
    <w:rsid w:val="00814BC5"/>
    <w:rsid w:val="00816740"/>
    <w:rsid w:val="0081711A"/>
    <w:rsid w:val="00822C42"/>
    <w:rsid w:val="00823A11"/>
    <w:rsid w:val="0084071B"/>
    <w:rsid w:val="0084141F"/>
    <w:rsid w:val="00844FF0"/>
    <w:rsid w:val="00847C25"/>
    <w:rsid w:val="008522CD"/>
    <w:rsid w:val="008525A5"/>
    <w:rsid w:val="008536AC"/>
    <w:rsid w:val="00853900"/>
    <w:rsid w:val="00854562"/>
    <w:rsid w:val="008568C4"/>
    <w:rsid w:val="00860F80"/>
    <w:rsid w:val="008625B7"/>
    <w:rsid w:val="00871B6D"/>
    <w:rsid w:val="00871EB6"/>
    <w:rsid w:val="00872F84"/>
    <w:rsid w:val="00880715"/>
    <w:rsid w:val="008834CA"/>
    <w:rsid w:val="00892130"/>
    <w:rsid w:val="00893031"/>
    <w:rsid w:val="008A02F4"/>
    <w:rsid w:val="008B24F4"/>
    <w:rsid w:val="008B3B12"/>
    <w:rsid w:val="008B4C54"/>
    <w:rsid w:val="008B65BE"/>
    <w:rsid w:val="008C0303"/>
    <w:rsid w:val="008C7788"/>
    <w:rsid w:val="008D71A7"/>
    <w:rsid w:val="008E26E3"/>
    <w:rsid w:val="008E6C29"/>
    <w:rsid w:val="008F085E"/>
    <w:rsid w:val="008F26C3"/>
    <w:rsid w:val="008F6355"/>
    <w:rsid w:val="008F7E68"/>
    <w:rsid w:val="008F7F0C"/>
    <w:rsid w:val="00901956"/>
    <w:rsid w:val="00904A9B"/>
    <w:rsid w:val="009068F9"/>
    <w:rsid w:val="009069E8"/>
    <w:rsid w:val="00910291"/>
    <w:rsid w:val="00912761"/>
    <w:rsid w:val="00913FE6"/>
    <w:rsid w:val="00914F53"/>
    <w:rsid w:val="00923171"/>
    <w:rsid w:val="0093434D"/>
    <w:rsid w:val="0093649A"/>
    <w:rsid w:val="009411DC"/>
    <w:rsid w:val="00944A92"/>
    <w:rsid w:val="00950C9B"/>
    <w:rsid w:val="00953B29"/>
    <w:rsid w:val="00963F7E"/>
    <w:rsid w:val="00965A49"/>
    <w:rsid w:val="0097133D"/>
    <w:rsid w:val="00972125"/>
    <w:rsid w:val="00977125"/>
    <w:rsid w:val="0098618C"/>
    <w:rsid w:val="00992BA5"/>
    <w:rsid w:val="009942D7"/>
    <w:rsid w:val="009A71CE"/>
    <w:rsid w:val="009B049D"/>
    <w:rsid w:val="009B3713"/>
    <w:rsid w:val="009B7DCB"/>
    <w:rsid w:val="009D1CC3"/>
    <w:rsid w:val="009E3FBC"/>
    <w:rsid w:val="009E4E31"/>
    <w:rsid w:val="009F0C0F"/>
    <w:rsid w:val="00A0309D"/>
    <w:rsid w:val="00A0552D"/>
    <w:rsid w:val="00A11015"/>
    <w:rsid w:val="00A16017"/>
    <w:rsid w:val="00A36BE4"/>
    <w:rsid w:val="00A436A9"/>
    <w:rsid w:val="00A52336"/>
    <w:rsid w:val="00A62000"/>
    <w:rsid w:val="00A66238"/>
    <w:rsid w:val="00A70557"/>
    <w:rsid w:val="00A716E3"/>
    <w:rsid w:val="00A7293D"/>
    <w:rsid w:val="00A7690D"/>
    <w:rsid w:val="00A87157"/>
    <w:rsid w:val="00A93299"/>
    <w:rsid w:val="00A96262"/>
    <w:rsid w:val="00AA69AC"/>
    <w:rsid w:val="00AB152C"/>
    <w:rsid w:val="00AB2FEE"/>
    <w:rsid w:val="00AC27B3"/>
    <w:rsid w:val="00AD4456"/>
    <w:rsid w:val="00AE038F"/>
    <w:rsid w:val="00AE625E"/>
    <w:rsid w:val="00AF31D6"/>
    <w:rsid w:val="00AF5D36"/>
    <w:rsid w:val="00AF7A7B"/>
    <w:rsid w:val="00B01CD2"/>
    <w:rsid w:val="00B0259F"/>
    <w:rsid w:val="00B03BC5"/>
    <w:rsid w:val="00B07F3F"/>
    <w:rsid w:val="00B11C5B"/>
    <w:rsid w:val="00B155CC"/>
    <w:rsid w:val="00B25743"/>
    <w:rsid w:val="00B27EED"/>
    <w:rsid w:val="00B3492D"/>
    <w:rsid w:val="00B3514E"/>
    <w:rsid w:val="00B3791D"/>
    <w:rsid w:val="00B41C5A"/>
    <w:rsid w:val="00B43B8D"/>
    <w:rsid w:val="00B43FBA"/>
    <w:rsid w:val="00B451FD"/>
    <w:rsid w:val="00B511C4"/>
    <w:rsid w:val="00B5136B"/>
    <w:rsid w:val="00B72896"/>
    <w:rsid w:val="00B74887"/>
    <w:rsid w:val="00B7595E"/>
    <w:rsid w:val="00B765AE"/>
    <w:rsid w:val="00BA679C"/>
    <w:rsid w:val="00BB30E0"/>
    <w:rsid w:val="00BB3518"/>
    <w:rsid w:val="00BC1AFA"/>
    <w:rsid w:val="00BC3283"/>
    <w:rsid w:val="00BC448D"/>
    <w:rsid w:val="00BD3C01"/>
    <w:rsid w:val="00BD55FC"/>
    <w:rsid w:val="00BD6FFE"/>
    <w:rsid w:val="00BE0498"/>
    <w:rsid w:val="00BE2491"/>
    <w:rsid w:val="00BE7429"/>
    <w:rsid w:val="00BF29D2"/>
    <w:rsid w:val="00BF6F67"/>
    <w:rsid w:val="00C0304D"/>
    <w:rsid w:val="00C16059"/>
    <w:rsid w:val="00C17655"/>
    <w:rsid w:val="00C21F54"/>
    <w:rsid w:val="00C25BC6"/>
    <w:rsid w:val="00C2673A"/>
    <w:rsid w:val="00C331BE"/>
    <w:rsid w:val="00C43380"/>
    <w:rsid w:val="00C45186"/>
    <w:rsid w:val="00C46929"/>
    <w:rsid w:val="00C51F78"/>
    <w:rsid w:val="00C52DF8"/>
    <w:rsid w:val="00C57281"/>
    <w:rsid w:val="00C73CB7"/>
    <w:rsid w:val="00C744C9"/>
    <w:rsid w:val="00C82805"/>
    <w:rsid w:val="00C94845"/>
    <w:rsid w:val="00CA1F73"/>
    <w:rsid w:val="00CA315E"/>
    <w:rsid w:val="00CA54AE"/>
    <w:rsid w:val="00CA7B1B"/>
    <w:rsid w:val="00CB12EF"/>
    <w:rsid w:val="00CB19AA"/>
    <w:rsid w:val="00CB350F"/>
    <w:rsid w:val="00CB393A"/>
    <w:rsid w:val="00CB541C"/>
    <w:rsid w:val="00CC12BB"/>
    <w:rsid w:val="00CC65C7"/>
    <w:rsid w:val="00CD364E"/>
    <w:rsid w:val="00CD5046"/>
    <w:rsid w:val="00CE12C5"/>
    <w:rsid w:val="00CE15DC"/>
    <w:rsid w:val="00CE536E"/>
    <w:rsid w:val="00CE783E"/>
    <w:rsid w:val="00CF0B59"/>
    <w:rsid w:val="00CF0BED"/>
    <w:rsid w:val="00CF4245"/>
    <w:rsid w:val="00CF5A72"/>
    <w:rsid w:val="00D007F0"/>
    <w:rsid w:val="00D0687E"/>
    <w:rsid w:val="00D1256D"/>
    <w:rsid w:val="00D137E7"/>
    <w:rsid w:val="00D13B96"/>
    <w:rsid w:val="00D1524C"/>
    <w:rsid w:val="00D244C3"/>
    <w:rsid w:val="00D3151B"/>
    <w:rsid w:val="00D31F6F"/>
    <w:rsid w:val="00D3335B"/>
    <w:rsid w:val="00D3576A"/>
    <w:rsid w:val="00D4270F"/>
    <w:rsid w:val="00D448C8"/>
    <w:rsid w:val="00D4694F"/>
    <w:rsid w:val="00D51847"/>
    <w:rsid w:val="00D56DEA"/>
    <w:rsid w:val="00D57774"/>
    <w:rsid w:val="00D622A0"/>
    <w:rsid w:val="00D62821"/>
    <w:rsid w:val="00D66D4C"/>
    <w:rsid w:val="00D74894"/>
    <w:rsid w:val="00D8144E"/>
    <w:rsid w:val="00D8214F"/>
    <w:rsid w:val="00D8700C"/>
    <w:rsid w:val="00D91DA3"/>
    <w:rsid w:val="00D958BA"/>
    <w:rsid w:val="00DA22D5"/>
    <w:rsid w:val="00DA4D80"/>
    <w:rsid w:val="00DB105C"/>
    <w:rsid w:val="00DB3A05"/>
    <w:rsid w:val="00DB720E"/>
    <w:rsid w:val="00DC27F5"/>
    <w:rsid w:val="00DC435B"/>
    <w:rsid w:val="00DC544A"/>
    <w:rsid w:val="00DC7934"/>
    <w:rsid w:val="00DD1E11"/>
    <w:rsid w:val="00DE40AC"/>
    <w:rsid w:val="00DE62E1"/>
    <w:rsid w:val="00DF60F4"/>
    <w:rsid w:val="00DF6ABE"/>
    <w:rsid w:val="00E009BC"/>
    <w:rsid w:val="00E078C5"/>
    <w:rsid w:val="00E10BA7"/>
    <w:rsid w:val="00E15867"/>
    <w:rsid w:val="00E212C1"/>
    <w:rsid w:val="00E21F7B"/>
    <w:rsid w:val="00E23E74"/>
    <w:rsid w:val="00E42FE3"/>
    <w:rsid w:val="00E45584"/>
    <w:rsid w:val="00E53D80"/>
    <w:rsid w:val="00E54E87"/>
    <w:rsid w:val="00E55E63"/>
    <w:rsid w:val="00E562BD"/>
    <w:rsid w:val="00E60F86"/>
    <w:rsid w:val="00E614B1"/>
    <w:rsid w:val="00E7522B"/>
    <w:rsid w:val="00E75967"/>
    <w:rsid w:val="00E845EA"/>
    <w:rsid w:val="00E86A68"/>
    <w:rsid w:val="00E94F3C"/>
    <w:rsid w:val="00E95A00"/>
    <w:rsid w:val="00E9722F"/>
    <w:rsid w:val="00E978ED"/>
    <w:rsid w:val="00EA2B28"/>
    <w:rsid w:val="00EA557C"/>
    <w:rsid w:val="00EB028B"/>
    <w:rsid w:val="00EB3D5F"/>
    <w:rsid w:val="00EB78CE"/>
    <w:rsid w:val="00EC7B82"/>
    <w:rsid w:val="00ED5DEC"/>
    <w:rsid w:val="00EE189F"/>
    <w:rsid w:val="00EE35C3"/>
    <w:rsid w:val="00EF4F91"/>
    <w:rsid w:val="00EF62AF"/>
    <w:rsid w:val="00F0074B"/>
    <w:rsid w:val="00F03820"/>
    <w:rsid w:val="00F127CC"/>
    <w:rsid w:val="00F14D46"/>
    <w:rsid w:val="00F14F9B"/>
    <w:rsid w:val="00F22A7A"/>
    <w:rsid w:val="00F241E2"/>
    <w:rsid w:val="00F25291"/>
    <w:rsid w:val="00F256AF"/>
    <w:rsid w:val="00F422FA"/>
    <w:rsid w:val="00F45C7F"/>
    <w:rsid w:val="00F466D1"/>
    <w:rsid w:val="00F468C3"/>
    <w:rsid w:val="00F53359"/>
    <w:rsid w:val="00F54DFA"/>
    <w:rsid w:val="00F67198"/>
    <w:rsid w:val="00F72179"/>
    <w:rsid w:val="00F77023"/>
    <w:rsid w:val="00F80974"/>
    <w:rsid w:val="00F84EC1"/>
    <w:rsid w:val="00F9117F"/>
    <w:rsid w:val="00FA2123"/>
    <w:rsid w:val="00FA4277"/>
    <w:rsid w:val="00FA4CFC"/>
    <w:rsid w:val="00FA535E"/>
    <w:rsid w:val="00FB0AF8"/>
    <w:rsid w:val="00FB0C6B"/>
    <w:rsid w:val="00FB4E8B"/>
    <w:rsid w:val="00FC6791"/>
    <w:rsid w:val="00FD0D16"/>
    <w:rsid w:val="00FD2A27"/>
    <w:rsid w:val="00FE1C54"/>
    <w:rsid w:val="00FE6124"/>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6B91649A"/>
  <w15:docId w15:val="{E09EA36E-1107-854E-81D2-E0D852DB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5"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7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F0074B"/>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F0074B"/>
    <w:rPr>
      <w:rFonts w:ascii="Lucida Grande" w:hAnsi="Lucida Grande" w:cs="Lucida Grande"/>
      <w:sz w:val="18"/>
      <w:szCs w:val="18"/>
    </w:rPr>
  </w:style>
  <w:style w:type="character" w:styleId="BesuchterLink">
    <w:name w:val="FollowedHyperlink"/>
    <w:basedOn w:val="Absatz-Standardschriftart"/>
    <w:semiHidden/>
    <w:unhideWhenUsed/>
    <w:rsid w:val="00C94845"/>
    <w:rPr>
      <w:color w:val="800080" w:themeColor="followedHyperlink"/>
      <w:u w:val="single"/>
    </w:rPr>
  </w:style>
  <w:style w:type="character" w:customStyle="1" w:styleId="hgkelc">
    <w:name w:val="hgkelc"/>
    <w:basedOn w:val="Absatz-Standardschriftart"/>
    <w:rsid w:val="003A118E"/>
  </w:style>
  <w:style w:type="paragraph" w:styleId="Listenabsatz">
    <w:name w:val="List Paragraph"/>
    <w:basedOn w:val="Standard"/>
    <w:uiPriority w:val="72"/>
    <w:rsid w:val="000859AB"/>
    <w:pPr>
      <w:ind w:left="720"/>
      <w:contextualSpacing/>
    </w:pPr>
    <w:rPr>
      <w:rFonts w:ascii="Arial" w:hAnsi="Arial"/>
    </w:rPr>
  </w:style>
  <w:style w:type="paragraph" w:styleId="berarbeitung">
    <w:name w:val="Revision"/>
    <w:hidden/>
    <w:semiHidden/>
    <w:rsid w:val="001337DA"/>
  </w:style>
  <w:style w:type="character" w:styleId="Kommentarzeichen">
    <w:name w:val="annotation reference"/>
    <w:basedOn w:val="Absatz-Standardschriftart"/>
    <w:semiHidden/>
    <w:unhideWhenUsed/>
    <w:rsid w:val="003B260E"/>
    <w:rPr>
      <w:sz w:val="16"/>
      <w:szCs w:val="16"/>
    </w:rPr>
  </w:style>
  <w:style w:type="paragraph" w:styleId="Kommentartext">
    <w:name w:val="annotation text"/>
    <w:basedOn w:val="Standard"/>
    <w:link w:val="KommentartextZchn"/>
    <w:semiHidden/>
    <w:unhideWhenUsed/>
    <w:rsid w:val="003B260E"/>
    <w:rPr>
      <w:sz w:val="20"/>
      <w:szCs w:val="20"/>
    </w:rPr>
  </w:style>
  <w:style w:type="character" w:customStyle="1" w:styleId="KommentartextZchn">
    <w:name w:val="Kommentartext Zchn"/>
    <w:basedOn w:val="Absatz-Standardschriftart"/>
    <w:link w:val="Kommentartext"/>
    <w:semiHidden/>
    <w:rsid w:val="003B260E"/>
    <w:rPr>
      <w:sz w:val="20"/>
      <w:szCs w:val="20"/>
    </w:rPr>
  </w:style>
  <w:style w:type="paragraph" w:styleId="Kommentarthema">
    <w:name w:val="annotation subject"/>
    <w:basedOn w:val="Kommentartext"/>
    <w:next w:val="Kommentartext"/>
    <w:link w:val="KommentarthemaZchn"/>
    <w:semiHidden/>
    <w:unhideWhenUsed/>
    <w:rsid w:val="003B260E"/>
    <w:rPr>
      <w:b/>
      <w:bCs/>
    </w:rPr>
  </w:style>
  <w:style w:type="character" w:customStyle="1" w:styleId="KommentarthemaZchn">
    <w:name w:val="Kommentarthema Zchn"/>
    <w:basedOn w:val="KommentartextZchn"/>
    <w:link w:val="Kommentarthema"/>
    <w:semiHidden/>
    <w:rsid w:val="003B260E"/>
    <w:rPr>
      <w:b/>
      <w:bCs/>
      <w:sz w:val="20"/>
      <w:szCs w:val="20"/>
    </w:rPr>
  </w:style>
  <w:style w:type="character" w:styleId="NichtaufgelsteErwhnung">
    <w:name w:val="Unresolved Mention"/>
    <w:basedOn w:val="Absatz-Standardschriftart"/>
    <w:uiPriority w:val="99"/>
    <w:semiHidden/>
    <w:unhideWhenUsed/>
    <w:rsid w:val="00B25743"/>
    <w:rPr>
      <w:color w:val="605E5C"/>
      <w:shd w:val="clear" w:color="auto" w:fill="E1DFDD"/>
    </w:rPr>
  </w:style>
  <w:style w:type="paragraph" w:customStyle="1" w:styleId="FVHFText01">
    <w:name w:val="FVHF_Text01"/>
    <w:basedOn w:val="Standard"/>
    <w:uiPriority w:val="99"/>
    <w:rsid w:val="006357FD"/>
    <w:pPr>
      <w:spacing w:before="120" w:line="300" w:lineRule="auto"/>
      <w:ind w:left="992"/>
      <w:jc w:val="both"/>
    </w:pPr>
    <w:rPr>
      <w:rFonts w:ascii="Arial" w:eastAsiaTheme="minorHAnsi" w:hAnsi="Arial" w:cs="Arial"/>
      <w:spacing w:val="5"/>
      <w:sz w:val="22"/>
      <w:szCs w:val="22"/>
    </w:rPr>
  </w:style>
  <w:style w:type="paragraph" w:styleId="StandardWeb">
    <w:name w:val="Normal (Web)"/>
    <w:basedOn w:val="Standard"/>
    <w:uiPriority w:val="99"/>
    <w:unhideWhenUsed/>
    <w:rsid w:val="00871B6D"/>
    <w:pPr>
      <w:spacing w:before="100" w:beforeAutospacing="1" w:after="100" w:afterAutospacing="1"/>
    </w:pPr>
  </w:style>
  <w:style w:type="table" w:styleId="Tabellenraster">
    <w:name w:val="Table Grid"/>
    <w:basedOn w:val="NormaleTabelle"/>
    <w:rsid w:val="00FE61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9547116">
      <w:bodyDiv w:val="1"/>
      <w:marLeft w:val="0"/>
      <w:marRight w:val="0"/>
      <w:marTop w:val="0"/>
      <w:marBottom w:val="0"/>
      <w:divBdr>
        <w:top w:val="none" w:sz="0" w:space="0" w:color="auto"/>
        <w:left w:val="none" w:sz="0" w:space="0" w:color="auto"/>
        <w:bottom w:val="none" w:sz="0" w:space="0" w:color="auto"/>
        <w:right w:val="none" w:sz="0" w:space="0" w:color="auto"/>
      </w:divBdr>
      <w:divsChild>
        <w:div w:id="1483277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78751777">
              <w:marLeft w:val="0"/>
              <w:marRight w:val="0"/>
              <w:marTop w:val="0"/>
              <w:marBottom w:val="0"/>
              <w:divBdr>
                <w:top w:val="none" w:sz="0" w:space="0" w:color="auto"/>
                <w:left w:val="none" w:sz="0" w:space="0" w:color="auto"/>
                <w:bottom w:val="none" w:sz="0" w:space="0" w:color="auto"/>
                <w:right w:val="none" w:sz="0" w:space="0" w:color="auto"/>
              </w:divBdr>
              <w:divsChild>
                <w:div w:id="1184831094">
                  <w:marLeft w:val="0"/>
                  <w:marRight w:val="0"/>
                  <w:marTop w:val="0"/>
                  <w:marBottom w:val="0"/>
                  <w:divBdr>
                    <w:top w:val="none" w:sz="0" w:space="0" w:color="auto"/>
                    <w:left w:val="none" w:sz="0" w:space="0" w:color="auto"/>
                    <w:bottom w:val="none" w:sz="0" w:space="0" w:color="auto"/>
                    <w:right w:val="none" w:sz="0" w:space="0" w:color="auto"/>
                  </w:divBdr>
                  <w:divsChild>
                    <w:div w:id="961034075">
                      <w:marLeft w:val="0"/>
                      <w:marRight w:val="0"/>
                      <w:marTop w:val="0"/>
                      <w:marBottom w:val="0"/>
                      <w:divBdr>
                        <w:top w:val="none" w:sz="0" w:space="0" w:color="auto"/>
                        <w:left w:val="none" w:sz="0" w:space="0" w:color="auto"/>
                        <w:bottom w:val="none" w:sz="0" w:space="0" w:color="auto"/>
                        <w:right w:val="none" w:sz="0" w:space="0" w:color="auto"/>
                      </w:divBdr>
                      <w:divsChild>
                        <w:div w:id="842932885">
                          <w:marLeft w:val="0"/>
                          <w:marRight w:val="0"/>
                          <w:marTop w:val="0"/>
                          <w:marBottom w:val="0"/>
                          <w:divBdr>
                            <w:top w:val="none" w:sz="0" w:space="0" w:color="auto"/>
                            <w:left w:val="none" w:sz="0" w:space="0" w:color="auto"/>
                            <w:bottom w:val="none" w:sz="0" w:space="0" w:color="auto"/>
                            <w:right w:val="none" w:sz="0" w:space="0" w:color="auto"/>
                          </w:divBdr>
                          <w:divsChild>
                            <w:div w:id="208987967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918617">
                                  <w:marLeft w:val="0"/>
                                  <w:marRight w:val="0"/>
                                  <w:marTop w:val="0"/>
                                  <w:marBottom w:val="0"/>
                                  <w:divBdr>
                                    <w:top w:val="none" w:sz="0" w:space="0" w:color="auto"/>
                                    <w:left w:val="none" w:sz="0" w:space="0" w:color="auto"/>
                                    <w:bottom w:val="none" w:sz="0" w:space="0" w:color="auto"/>
                                    <w:right w:val="none" w:sz="0" w:space="0" w:color="auto"/>
                                  </w:divBdr>
                                  <w:divsChild>
                                    <w:div w:id="1601336255">
                                      <w:marLeft w:val="0"/>
                                      <w:marRight w:val="0"/>
                                      <w:marTop w:val="0"/>
                                      <w:marBottom w:val="0"/>
                                      <w:divBdr>
                                        <w:top w:val="none" w:sz="0" w:space="0" w:color="auto"/>
                                        <w:left w:val="none" w:sz="0" w:space="0" w:color="auto"/>
                                        <w:bottom w:val="none" w:sz="0" w:space="0" w:color="auto"/>
                                        <w:right w:val="none" w:sz="0" w:space="0" w:color="auto"/>
                                      </w:divBdr>
                                      <w:divsChild>
                                        <w:div w:id="1303465091">
                                          <w:marLeft w:val="0"/>
                                          <w:marRight w:val="0"/>
                                          <w:marTop w:val="0"/>
                                          <w:marBottom w:val="0"/>
                                          <w:divBdr>
                                            <w:top w:val="none" w:sz="0" w:space="0" w:color="auto"/>
                                            <w:left w:val="none" w:sz="0" w:space="0" w:color="auto"/>
                                            <w:bottom w:val="none" w:sz="0" w:space="0" w:color="auto"/>
                                            <w:right w:val="none" w:sz="0" w:space="0" w:color="auto"/>
                                          </w:divBdr>
                                          <w:divsChild>
                                            <w:div w:id="88710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157728">
      <w:bodyDiv w:val="1"/>
      <w:marLeft w:val="0"/>
      <w:marRight w:val="0"/>
      <w:marTop w:val="0"/>
      <w:marBottom w:val="0"/>
      <w:divBdr>
        <w:top w:val="none" w:sz="0" w:space="0" w:color="auto"/>
        <w:left w:val="none" w:sz="0" w:space="0" w:color="auto"/>
        <w:bottom w:val="none" w:sz="0" w:space="0" w:color="auto"/>
        <w:right w:val="none" w:sz="0" w:space="0" w:color="auto"/>
      </w:divBdr>
      <w:divsChild>
        <w:div w:id="17693042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80969034">
              <w:marLeft w:val="0"/>
              <w:marRight w:val="0"/>
              <w:marTop w:val="0"/>
              <w:marBottom w:val="0"/>
              <w:divBdr>
                <w:top w:val="none" w:sz="0" w:space="0" w:color="auto"/>
                <w:left w:val="none" w:sz="0" w:space="0" w:color="auto"/>
                <w:bottom w:val="none" w:sz="0" w:space="0" w:color="auto"/>
                <w:right w:val="none" w:sz="0" w:space="0" w:color="auto"/>
              </w:divBdr>
              <w:divsChild>
                <w:div w:id="852181998">
                  <w:marLeft w:val="0"/>
                  <w:marRight w:val="0"/>
                  <w:marTop w:val="0"/>
                  <w:marBottom w:val="0"/>
                  <w:divBdr>
                    <w:top w:val="none" w:sz="0" w:space="0" w:color="auto"/>
                    <w:left w:val="none" w:sz="0" w:space="0" w:color="auto"/>
                    <w:bottom w:val="none" w:sz="0" w:space="0" w:color="auto"/>
                    <w:right w:val="none" w:sz="0" w:space="0" w:color="auto"/>
                  </w:divBdr>
                  <w:divsChild>
                    <w:div w:id="1764917081">
                      <w:marLeft w:val="0"/>
                      <w:marRight w:val="0"/>
                      <w:marTop w:val="0"/>
                      <w:marBottom w:val="0"/>
                      <w:divBdr>
                        <w:top w:val="none" w:sz="0" w:space="0" w:color="auto"/>
                        <w:left w:val="none" w:sz="0" w:space="0" w:color="auto"/>
                        <w:bottom w:val="none" w:sz="0" w:space="0" w:color="auto"/>
                        <w:right w:val="none" w:sz="0" w:space="0" w:color="auto"/>
                      </w:divBdr>
                      <w:divsChild>
                        <w:div w:id="414674154">
                          <w:marLeft w:val="0"/>
                          <w:marRight w:val="0"/>
                          <w:marTop w:val="0"/>
                          <w:marBottom w:val="0"/>
                          <w:divBdr>
                            <w:top w:val="none" w:sz="0" w:space="0" w:color="auto"/>
                            <w:left w:val="none" w:sz="0" w:space="0" w:color="auto"/>
                            <w:bottom w:val="none" w:sz="0" w:space="0" w:color="auto"/>
                            <w:right w:val="none" w:sz="0" w:space="0" w:color="auto"/>
                          </w:divBdr>
                          <w:divsChild>
                            <w:div w:id="18497846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4235700">
                                  <w:marLeft w:val="0"/>
                                  <w:marRight w:val="0"/>
                                  <w:marTop w:val="0"/>
                                  <w:marBottom w:val="0"/>
                                  <w:divBdr>
                                    <w:top w:val="none" w:sz="0" w:space="0" w:color="auto"/>
                                    <w:left w:val="none" w:sz="0" w:space="0" w:color="auto"/>
                                    <w:bottom w:val="none" w:sz="0" w:space="0" w:color="auto"/>
                                    <w:right w:val="none" w:sz="0" w:space="0" w:color="auto"/>
                                  </w:divBdr>
                                  <w:divsChild>
                                    <w:div w:id="437024904">
                                      <w:marLeft w:val="0"/>
                                      <w:marRight w:val="0"/>
                                      <w:marTop w:val="0"/>
                                      <w:marBottom w:val="0"/>
                                      <w:divBdr>
                                        <w:top w:val="none" w:sz="0" w:space="0" w:color="auto"/>
                                        <w:left w:val="none" w:sz="0" w:space="0" w:color="auto"/>
                                        <w:bottom w:val="none" w:sz="0" w:space="0" w:color="auto"/>
                                        <w:right w:val="none" w:sz="0" w:space="0" w:color="auto"/>
                                      </w:divBdr>
                                      <w:divsChild>
                                        <w:div w:id="446852474">
                                          <w:marLeft w:val="0"/>
                                          <w:marRight w:val="0"/>
                                          <w:marTop w:val="0"/>
                                          <w:marBottom w:val="0"/>
                                          <w:divBdr>
                                            <w:top w:val="none" w:sz="0" w:space="0" w:color="auto"/>
                                            <w:left w:val="none" w:sz="0" w:space="0" w:color="auto"/>
                                            <w:bottom w:val="none" w:sz="0" w:space="0" w:color="auto"/>
                                            <w:right w:val="none" w:sz="0" w:space="0" w:color="auto"/>
                                          </w:divBdr>
                                          <w:divsChild>
                                            <w:div w:id="89720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722676">
      <w:bodyDiv w:val="1"/>
      <w:marLeft w:val="0"/>
      <w:marRight w:val="0"/>
      <w:marTop w:val="0"/>
      <w:marBottom w:val="0"/>
      <w:divBdr>
        <w:top w:val="none" w:sz="0" w:space="0" w:color="auto"/>
        <w:left w:val="none" w:sz="0" w:space="0" w:color="auto"/>
        <w:bottom w:val="none" w:sz="0" w:space="0" w:color="auto"/>
        <w:right w:val="none" w:sz="0" w:space="0" w:color="auto"/>
      </w:divBdr>
    </w:div>
    <w:div w:id="1370448530">
      <w:bodyDiv w:val="1"/>
      <w:marLeft w:val="0"/>
      <w:marRight w:val="0"/>
      <w:marTop w:val="0"/>
      <w:marBottom w:val="0"/>
      <w:divBdr>
        <w:top w:val="none" w:sz="0" w:space="0" w:color="auto"/>
        <w:left w:val="none" w:sz="0" w:space="0" w:color="auto"/>
        <w:bottom w:val="none" w:sz="0" w:space="0" w:color="auto"/>
        <w:right w:val="none" w:sz="0" w:space="0" w:color="auto"/>
      </w:divBdr>
    </w:div>
    <w:div w:id="1792823463">
      <w:bodyDiv w:val="1"/>
      <w:marLeft w:val="0"/>
      <w:marRight w:val="0"/>
      <w:marTop w:val="0"/>
      <w:marBottom w:val="0"/>
      <w:divBdr>
        <w:top w:val="none" w:sz="0" w:space="0" w:color="auto"/>
        <w:left w:val="none" w:sz="0" w:space="0" w:color="auto"/>
        <w:bottom w:val="none" w:sz="0" w:space="0" w:color="auto"/>
        <w:right w:val="none" w:sz="0" w:space="0" w:color="auto"/>
      </w:divBdr>
    </w:div>
    <w:div w:id="1903055996">
      <w:bodyDiv w:val="1"/>
      <w:marLeft w:val="0"/>
      <w:marRight w:val="0"/>
      <w:marTop w:val="0"/>
      <w:marBottom w:val="0"/>
      <w:divBdr>
        <w:top w:val="none" w:sz="0" w:space="0" w:color="auto"/>
        <w:left w:val="none" w:sz="0" w:space="0" w:color="auto"/>
        <w:bottom w:val="none" w:sz="0" w:space="0" w:color="auto"/>
        <w:right w:val="none" w:sz="0" w:space="0" w:color="auto"/>
      </w:divBdr>
      <w:divsChild>
        <w:div w:id="8773975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40579275">
              <w:marLeft w:val="0"/>
              <w:marRight w:val="0"/>
              <w:marTop w:val="0"/>
              <w:marBottom w:val="0"/>
              <w:divBdr>
                <w:top w:val="none" w:sz="0" w:space="0" w:color="auto"/>
                <w:left w:val="none" w:sz="0" w:space="0" w:color="auto"/>
                <w:bottom w:val="none" w:sz="0" w:space="0" w:color="auto"/>
                <w:right w:val="none" w:sz="0" w:space="0" w:color="auto"/>
              </w:divBdr>
              <w:divsChild>
                <w:div w:id="1003363329">
                  <w:marLeft w:val="0"/>
                  <w:marRight w:val="0"/>
                  <w:marTop w:val="0"/>
                  <w:marBottom w:val="0"/>
                  <w:divBdr>
                    <w:top w:val="none" w:sz="0" w:space="0" w:color="auto"/>
                    <w:left w:val="none" w:sz="0" w:space="0" w:color="auto"/>
                    <w:bottom w:val="none" w:sz="0" w:space="0" w:color="auto"/>
                    <w:right w:val="none" w:sz="0" w:space="0" w:color="auto"/>
                  </w:divBdr>
                  <w:divsChild>
                    <w:div w:id="1331717098">
                      <w:marLeft w:val="0"/>
                      <w:marRight w:val="0"/>
                      <w:marTop w:val="0"/>
                      <w:marBottom w:val="0"/>
                      <w:divBdr>
                        <w:top w:val="none" w:sz="0" w:space="0" w:color="auto"/>
                        <w:left w:val="none" w:sz="0" w:space="0" w:color="auto"/>
                        <w:bottom w:val="none" w:sz="0" w:space="0" w:color="auto"/>
                        <w:right w:val="none" w:sz="0" w:space="0" w:color="auto"/>
                      </w:divBdr>
                      <w:divsChild>
                        <w:div w:id="1094281132">
                          <w:marLeft w:val="0"/>
                          <w:marRight w:val="0"/>
                          <w:marTop w:val="0"/>
                          <w:marBottom w:val="0"/>
                          <w:divBdr>
                            <w:top w:val="none" w:sz="0" w:space="0" w:color="auto"/>
                            <w:left w:val="none" w:sz="0" w:space="0" w:color="auto"/>
                            <w:bottom w:val="none" w:sz="0" w:space="0" w:color="auto"/>
                            <w:right w:val="none" w:sz="0" w:space="0" w:color="auto"/>
                          </w:divBdr>
                          <w:divsChild>
                            <w:div w:id="711612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48251984">
                                  <w:marLeft w:val="0"/>
                                  <w:marRight w:val="0"/>
                                  <w:marTop w:val="0"/>
                                  <w:marBottom w:val="0"/>
                                  <w:divBdr>
                                    <w:top w:val="none" w:sz="0" w:space="0" w:color="auto"/>
                                    <w:left w:val="none" w:sz="0" w:space="0" w:color="auto"/>
                                    <w:bottom w:val="none" w:sz="0" w:space="0" w:color="auto"/>
                                    <w:right w:val="none" w:sz="0" w:space="0" w:color="auto"/>
                                  </w:divBdr>
                                  <w:divsChild>
                                    <w:div w:id="705105355">
                                      <w:marLeft w:val="0"/>
                                      <w:marRight w:val="0"/>
                                      <w:marTop w:val="0"/>
                                      <w:marBottom w:val="0"/>
                                      <w:divBdr>
                                        <w:top w:val="none" w:sz="0" w:space="0" w:color="auto"/>
                                        <w:left w:val="none" w:sz="0" w:space="0" w:color="auto"/>
                                        <w:bottom w:val="none" w:sz="0" w:space="0" w:color="auto"/>
                                        <w:right w:val="none" w:sz="0" w:space="0" w:color="auto"/>
                                      </w:divBdr>
                                      <w:divsChild>
                                        <w:div w:id="1510826682">
                                          <w:marLeft w:val="0"/>
                                          <w:marRight w:val="0"/>
                                          <w:marTop w:val="0"/>
                                          <w:marBottom w:val="0"/>
                                          <w:divBdr>
                                            <w:top w:val="none" w:sz="0" w:space="0" w:color="auto"/>
                                            <w:left w:val="none" w:sz="0" w:space="0" w:color="auto"/>
                                            <w:bottom w:val="none" w:sz="0" w:space="0" w:color="auto"/>
                                            <w:right w:val="none" w:sz="0" w:space="0" w:color="auto"/>
                                          </w:divBdr>
                                          <w:divsChild>
                                            <w:div w:id="9590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82683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hyperlink" Target="mailto:fvhf@maipr.d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yperlink" Target="mailto:haeussler@fvhf.d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3" Type="http://schemas.openxmlformats.org/officeDocument/2006/relationships/image" Target="media/image12.png"/><Relationship Id="rId2" Type="http://schemas.openxmlformats.org/officeDocument/2006/relationships/image" Target="media/image14.png"/><Relationship Id="rId1" Type="http://schemas.openxmlformats.org/officeDocument/2006/relationships/image" Target="media/image1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3C79D7E860814D8D8E27443998C1D3" ma:contentTypeVersion="18" ma:contentTypeDescription="Ein neues Dokument erstellen." ma:contentTypeScope="" ma:versionID="fc3e8f3d930e944cfd22d3c9772f3226">
  <xsd:schema xmlns:xsd="http://www.w3.org/2001/XMLSchema" xmlns:xs="http://www.w3.org/2001/XMLSchema" xmlns:p="http://schemas.microsoft.com/office/2006/metadata/properties" xmlns:ns2="46e26320-f010-4b31-9395-f5407683cb71" xmlns:ns3="88af6b0a-289f-4c34-92ac-b6cae14ab32b" targetNamespace="http://schemas.microsoft.com/office/2006/metadata/properties" ma:root="true" ma:fieldsID="9442ce360e59062a88655eced2711152" ns2:_="" ns3:_="">
    <xsd:import namespace="46e26320-f010-4b31-9395-f5407683cb71"/>
    <xsd:import namespace="88af6b0a-289f-4c34-92ac-b6cae14ab3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e26320-f010-4b31-9395-f5407683c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e60e65b7-e220-40d9-b476-6845d354725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af6b0a-289f-4c34-92ac-b6cae14ab32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7215cd-b4f8-476e-a25d-8b600c053276}" ma:internalName="TaxCatchAll" ma:showField="CatchAllData" ma:web="88af6b0a-289f-4c34-92ac-b6cae14ab3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8af6b0a-289f-4c34-92ac-b6cae14ab32b" xsi:nil="true"/>
    <lcf76f155ced4ddcb4097134ff3c332f xmlns="46e26320-f010-4b31-9395-f5407683cb7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295A99-4ED3-4F36-9145-B22B5BEE9E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e26320-f010-4b31-9395-f5407683cb71"/>
    <ds:schemaRef ds:uri="88af6b0a-289f-4c34-92ac-b6cae14ab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FF08BB-76BC-4E32-82BF-A7AA7ECFBF88}">
  <ds:schemaRefs>
    <ds:schemaRef ds:uri="http://schemas.openxmlformats.org/officeDocument/2006/bibliography"/>
  </ds:schemaRefs>
</ds:datastoreItem>
</file>

<file path=customXml/itemProps3.xml><?xml version="1.0" encoding="utf-8"?>
<ds:datastoreItem xmlns:ds="http://schemas.openxmlformats.org/officeDocument/2006/customXml" ds:itemID="{FB47827D-44BE-41B3-84F7-899D0E1F31A1}">
  <ds:schemaRefs>
    <ds:schemaRef ds:uri="http://schemas.microsoft.com/office/2006/metadata/properties"/>
    <ds:schemaRef ds:uri="http://schemas.microsoft.com/office/infopath/2007/PartnerControls"/>
    <ds:schemaRef ds:uri="88af6b0a-289f-4c34-92ac-b6cae14ab32b"/>
    <ds:schemaRef ds:uri="46e26320-f010-4b31-9395-f5407683cb71"/>
  </ds:schemaRefs>
</ds:datastoreItem>
</file>

<file path=customXml/itemProps4.xml><?xml version="1.0" encoding="utf-8"?>
<ds:datastoreItem xmlns:ds="http://schemas.openxmlformats.org/officeDocument/2006/customXml" ds:itemID="{BA3C7630-454D-4F1F-A7D1-3DCCB09420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1527</Words>
  <Characters>9626</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lpstr>
    </vt:vector>
  </TitlesOfParts>
  <Company>Agentur Bosbach</Company>
  <LinksUpToDate>false</LinksUpToDate>
  <CharactersWithSpaces>11131</CharactersWithSpaces>
  <SharedDoc>false</SharedDoc>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Peter Bosbach</dc:creator>
  <cp:keywords/>
  <cp:lastModifiedBy>Wolfgang Diel</cp:lastModifiedBy>
  <cp:revision>12</cp:revision>
  <cp:lastPrinted>2024-07-08T09:49:00Z</cp:lastPrinted>
  <dcterms:created xsi:type="dcterms:W3CDTF">2024-10-28T11:34:00Z</dcterms:created>
  <dcterms:modified xsi:type="dcterms:W3CDTF">2024-10-28T15:54:00Z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0x010100133C79D7E860814D8D8E27443998C1D3</vt:lpwstr>
  </property>
</Properties>
</file>