
<file path=[Content_Types].xml><?xml version="1.0" encoding="utf-8"?>
<Types xmlns="http://schemas.openxmlformats.org/package/2006/content-types">
  <Default Extension="jpeg" ContentType="image/jpeg"/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6FE61" w14:textId="749BD302" w:rsidR="009D1E8D" w:rsidRPr="00187D82" w:rsidRDefault="00533FDA" w:rsidP="00C554A2">
      <w:pPr>
        <w:spacing w:line="360" w:lineRule="auto"/>
        <w:rPr>
          <w:rFonts w:ascii="Arial" w:hAnsi="Arial" w:cs="Arial"/>
          <w:b/>
          <w:bCs/>
          <w:color w:val="688B84"/>
          <w:sz w:val="32"/>
          <w:szCs w:val="32"/>
          <w:lang w:val="de-CH"/>
        </w:rPr>
      </w:pPr>
      <w:r w:rsidRPr="00187D82">
        <w:rPr>
          <w:rFonts w:ascii="Arial" w:hAnsi="Arial" w:cs="Arial"/>
          <w:b/>
          <w:bCs/>
          <w:color w:val="688B84"/>
          <w:sz w:val="32"/>
          <w:szCs w:val="32"/>
          <w:lang w:val="de-CH"/>
        </w:rPr>
        <w:t>MEDIEN</w:t>
      </w:r>
      <w:r w:rsidR="00A81976" w:rsidRPr="00187D82">
        <w:rPr>
          <w:rFonts w:ascii="Arial" w:hAnsi="Arial" w:cs="Arial"/>
          <w:b/>
          <w:bCs/>
          <w:color w:val="688B84"/>
          <w:sz w:val="32"/>
          <w:szCs w:val="32"/>
          <w:lang w:val="de-CH"/>
        </w:rPr>
        <w:t>MITTEILUNG</w:t>
      </w:r>
    </w:p>
    <w:p w14:paraId="786B2035" w14:textId="778F2622" w:rsidR="009D1E8D" w:rsidRPr="00187D82" w:rsidRDefault="009D1E8D" w:rsidP="00AC53F6">
      <w:pPr>
        <w:spacing w:line="360" w:lineRule="auto"/>
        <w:jc w:val="both"/>
        <w:rPr>
          <w:rFonts w:ascii="Arial" w:hAnsi="Arial" w:cs="Arial"/>
          <w:sz w:val="22"/>
          <w:szCs w:val="22"/>
          <w:lang w:val="de-CH"/>
        </w:rPr>
      </w:pPr>
    </w:p>
    <w:p w14:paraId="0750E869" w14:textId="315210D6" w:rsidR="00C36490" w:rsidRPr="00187D82" w:rsidRDefault="00C053DC" w:rsidP="002122B8">
      <w:pPr>
        <w:spacing w:line="360" w:lineRule="auto"/>
        <w:jc w:val="both"/>
        <w:outlineLvl w:val="2"/>
        <w:rPr>
          <w:rFonts w:ascii="Arial" w:eastAsia="Times New Roman" w:hAnsi="Arial" w:cs="Arial"/>
          <w:sz w:val="22"/>
          <w:szCs w:val="22"/>
          <w:lang w:val="de-CH" w:eastAsia="de-DE"/>
        </w:rPr>
      </w:pPr>
      <w:r w:rsidRPr="00187D82">
        <w:rPr>
          <w:rFonts w:ascii="Arial" w:eastAsia="Times New Roman" w:hAnsi="Arial" w:cs="Arial"/>
          <w:sz w:val="22"/>
          <w:szCs w:val="22"/>
          <w:lang w:val="de-CH" w:eastAsia="de-DE"/>
        </w:rPr>
        <w:t xml:space="preserve">SILVERSTAR LIGHT </w:t>
      </w:r>
      <w:r w:rsidR="00C127B8" w:rsidRPr="00187D82">
        <w:rPr>
          <w:rFonts w:ascii="Arial" w:eastAsia="Times New Roman" w:hAnsi="Arial" w:cs="Arial"/>
          <w:sz w:val="22"/>
          <w:szCs w:val="22"/>
          <w:lang w:val="de-CH" w:eastAsia="de-DE"/>
        </w:rPr>
        <w:t>von Glas Trösch</w:t>
      </w:r>
      <w:r w:rsidR="00637B4E" w:rsidRPr="00187D82">
        <w:rPr>
          <w:rFonts w:ascii="Arial" w:eastAsia="Times New Roman" w:hAnsi="Arial" w:cs="Arial"/>
          <w:sz w:val="22"/>
          <w:szCs w:val="22"/>
          <w:lang w:val="de-CH" w:eastAsia="de-DE"/>
        </w:rPr>
        <w:t>:</w:t>
      </w:r>
    </w:p>
    <w:p w14:paraId="48467C7E" w14:textId="476F8ADC" w:rsidR="00C053DC" w:rsidRPr="00187D82" w:rsidRDefault="00637B4E" w:rsidP="00C053DC">
      <w:pPr>
        <w:spacing w:line="360" w:lineRule="auto"/>
        <w:rPr>
          <w:rFonts w:ascii="Arial" w:hAnsi="Arial" w:cs="Arial"/>
          <w:b/>
          <w:bCs/>
          <w:sz w:val="22"/>
          <w:szCs w:val="22"/>
          <w:lang w:val="de-CH"/>
        </w:rPr>
      </w:pPr>
      <w:r w:rsidRPr="00187D82">
        <w:rPr>
          <w:rFonts w:ascii="Arial" w:hAnsi="Arial" w:cs="Arial"/>
          <w:b/>
          <w:bCs/>
          <w:sz w:val="32"/>
          <w:szCs w:val="32"/>
          <w:lang w:val="de-CH"/>
        </w:rPr>
        <w:t>Mehr Leichtigkeit</w:t>
      </w:r>
      <w:r w:rsidR="00D9018B" w:rsidRPr="00187D82">
        <w:rPr>
          <w:rFonts w:ascii="Arial" w:hAnsi="Arial" w:cs="Arial"/>
          <w:b/>
          <w:bCs/>
          <w:sz w:val="32"/>
          <w:szCs w:val="32"/>
          <w:lang w:val="de-CH"/>
        </w:rPr>
        <w:t xml:space="preserve"> </w:t>
      </w:r>
      <w:r w:rsidR="004F05A9" w:rsidRPr="00187D82">
        <w:rPr>
          <w:rFonts w:ascii="Arial" w:hAnsi="Arial" w:cs="Arial"/>
          <w:b/>
          <w:bCs/>
          <w:sz w:val="32"/>
          <w:szCs w:val="32"/>
          <w:lang w:val="de-CH"/>
        </w:rPr>
        <w:t xml:space="preserve">für </w:t>
      </w:r>
      <w:r w:rsidR="00462E64" w:rsidRPr="00187D82">
        <w:rPr>
          <w:rFonts w:ascii="Arial" w:hAnsi="Arial" w:cs="Arial"/>
          <w:b/>
          <w:bCs/>
          <w:sz w:val="32"/>
          <w:szCs w:val="32"/>
          <w:lang w:val="de-CH"/>
        </w:rPr>
        <w:t>Renovation</w:t>
      </w:r>
      <w:r w:rsidR="004F05A9" w:rsidRPr="00187D82">
        <w:rPr>
          <w:rFonts w:ascii="Arial" w:hAnsi="Arial" w:cs="Arial"/>
          <w:b/>
          <w:bCs/>
          <w:sz w:val="32"/>
          <w:szCs w:val="32"/>
          <w:lang w:val="de-CH"/>
        </w:rPr>
        <w:t xml:space="preserve"> und Neubau</w:t>
      </w:r>
      <w:r w:rsidR="00C053DC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br/>
      </w:r>
    </w:p>
    <w:p w14:paraId="5322BFF8" w14:textId="013F6A09" w:rsidR="00C053DC" w:rsidRPr="00187D82" w:rsidRDefault="00C053DC" w:rsidP="00C053DC">
      <w:pPr>
        <w:spacing w:line="360" w:lineRule="auto"/>
        <w:jc w:val="both"/>
        <w:rPr>
          <w:rFonts w:ascii="Arial" w:hAnsi="Arial" w:cs="Arial"/>
          <w:bCs/>
          <w:i/>
          <w:iCs/>
          <w:color w:val="auto"/>
          <w:sz w:val="22"/>
          <w:szCs w:val="22"/>
          <w:lang w:val="de-CH"/>
        </w:rPr>
      </w:pPr>
      <w:r w:rsidRPr="00187D82">
        <w:rPr>
          <w:rFonts w:ascii="Arial" w:hAnsi="Arial" w:cs="Arial"/>
          <w:b/>
          <w:bCs/>
          <w:color w:val="auto"/>
          <w:sz w:val="22"/>
          <w:szCs w:val="22"/>
          <w:lang w:val="de-CH"/>
        </w:rPr>
        <w:t>Bützberg (CH)</w:t>
      </w:r>
      <w:r w:rsidR="00C26297" w:rsidRPr="00187D82">
        <w:rPr>
          <w:rFonts w:ascii="Arial" w:hAnsi="Arial" w:cs="Arial"/>
          <w:b/>
          <w:bCs/>
          <w:color w:val="auto"/>
          <w:sz w:val="22"/>
          <w:szCs w:val="22"/>
          <w:lang w:val="de-CH"/>
        </w:rPr>
        <w:t xml:space="preserve">, </w:t>
      </w:r>
      <w:r w:rsidR="003531DC">
        <w:rPr>
          <w:rFonts w:ascii="Arial" w:hAnsi="Arial" w:cs="Arial"/>
          <w:b/>
          <w:bCs/>
          <w:color w:val="auto"/>
          <w:sz w:val="22"/>
          <w:szCs w:val="22"/>
          <w:lang w:val="de-CH"/>
        </w:rPr>
        <w:t>Mai</w:t>
      </w:r>
      <w:r w:rsidR="00BC0C5A" w:rsidRPr="00187D82">
        <w:rPr>
          <w:rFonts w:ascii="Arial" w:hAnsi="Arial" w:cs="Arial"/>
          <w:b/>
          <w:bCs/>
          <w:color w:val="auto"/>
          <w:sz w:val="22"/>
          <w:szCs w:val="22"/>
          <w:lang w:val="de-CH"/>
        </w:rPr>
        <w:t xml:space="preserve"> </w:t>
      </w:r>
      <w:r w:rsidR="00C26297" w:rsidRPr="00187D82">
        <w:rPr>
          <w:rFonts w:ascii="Arial" w:hAnsi="Arial" w:cs="Arial"/>
          <w:b/>
          <w:bCs/>
          <w:color w:val="auto"/>
          <w:sz w:val="22"/>
          <w:szCs w:val="22"/>
          <w:lang w:val="de-CH"/>
        </w:rPr>
        <w:t>2026</w:t>
      </w:r>
      <w:r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. </w:t>
      </w:r>
      <w:r w:rsidR="00C761F4" w:rsidRPr="00187D82">
        <w:rPr>
          <w:rFonts w:ascii="Arial" w:hAnsi="Arial" w:cs="Arial"/>
          <w:bCs/>
          <w:i/>
          <w:iCs/>
          <w:color w:val="auto"/>
          <w:sz w:val="22"/>
          <w:szCs w:val="22"/>
          <w:lang w:val="de-CH"/>
        </w:rPr>
        <w:t>Für zeitgemässe</w:t>
      </w:r>
      <w:r w:rsidR="004F05A9" w:rsidRPr="00187D82">
        <w:rPr>
          <w:rFonts w:ascii="Arial" w:hAnsi="Arial" w:cs="Arial"/>
          <w:bCs/>
          <w:i/>
          <w:iCs/>
          <w:color w:val="auto"/>
          <w:sz w:val="22"/>
          <w:szCs w:val="22"/>
          <w:lang w:val="de-CH"/>
        </w:rPr>
        <w:t xml:space="preserve"> Fassaden </w:t>
      </w:r>
      <w:r w:rsidR="00C761F4" w:rsidRPr="00187D82">
        <w:rPr>
          <w:rFonts w:ascii="Arial" w:hAnsi="Arial" w:cs="Arial"/>
          <w:bCs/>
          <w:i/>
          <w:iCs/>
          <w:color w:val="auto"/>
          <w:sz w:val="22"/>
          <w:szCs w:val="22"/>
          <w:lang w:val="de-CH"/>
        </w:rPr>
        <w:t>sind</w:t>
      </w:r>
      <w:r w:rsidR="004F05A9" w:rsidRPr="00187D82">
        <w:rPr>
          <w:rFonts w:ascii="Arial" w:hAnsi="Arial" w:cs="Arial"/>
          <w:bCs/>
          <w:i/>
          <w:iCs/>
          <w:color w:val="auto"/>
          <w:sz w:val="22"/>
          <w:szCs w:val="22"/>
          <w:lang w:val="de-CH"/>
        </w:rPr>
        <w:t xml:space="preserve"> Fenstersysteme</w:t>
      </w:r>
      <w:r w:rsidR="00C761F4" w:rsidRPr="00187D82">
        <w:rPr>
          <w:rFonts w:ascii="Arial" w:hAnsi="Arial" w:cs="Arial"/>
          <w:bCs/>
          <w:i/>
          <w:iCs/>
          <w:color w:val="auto"/>
          <w:sz w:val="22"/>
          <w:szCs w:val="22"/>
          <w:lang w:val="de-CH"/>
        </w:rPr>
        <w:t xml:space="preserve"> gefragt</w:t>
      </w:r>
      <w:r w:rsidR="004F05A9" w:rsidRPr="00187D82">
        <w:rPr>
          <w:rFonts w:ascii="Arial" w:hAnsi="Arial" w:cs="Arial"/>
          <w:bCs/>
          <w:i/>
          <w:iCs/>
          <w:color w:val="auto"/>
          <w:sz w:val="22"/>
          <w:szCs w:val="22"/>
          <w:lang w:val="de-CH"/>
        </w:rPr>
        <w:t xml:space="preserve">, die </w:t>
      </w:r>
      <w:r w:rsidR="00C761F4" w:rsidRPr="00187D82">
        <w:rPr>
          <w:rFonts w:ascii="Arial" w:hAnsi="Arial" w:cs="Arial"/>
          <w:bCs/>
          <w:i/>
          <w:iCs/>
          <w:color w:val="auto"/>
          <w:sz w:val="22"/>
          <w:szCs w:val="22"/>
          <w:lang w:val="de-CH"/>
        </w:rPr>
        <w:t>höchste Energieeffizienz</w:t>
      </w:r>
      <w:r w:rsidR="004F05A9" w:rsidRPr="00187D82">
        <w:rPr>
          <w:rFonts w:ascii="Arial" w:hAnsi="Arial" w:cs="Arial"/>
          <w:bCs/>
          <w:i/>
          <w:iCs/>
          <w:color w:val="auto"/>
          <w:sz w:val="22"/>
          <w:szCs w:val="22"/>
          <w:lang w:val="de-CH"/>
        </w:rPr>
        <w:t xml:space="preserve"> </w:t>
      </w:r>
      <w:r w:rsidR="00520D3C" w:rsidRPr="00187D82">
        <w:rPr>
          <w:rFonts w:ascii="Arial" w:hAnsi="Arial" w:cs="Arial"/>
          <w:bCs/>
          <w:i/>
          <w:iCs/>
          <w:color w:val="auto"/>
          <w:sz w:val="22"/>
          <w:szCs w:val="22"/>
          <w:lang w:val="de-CH"/>
        </w:rPr>
        <w:t>mit</w:t>
      </w:r>
      <w:r w:rsidR="004F05A9" w:rsidRPr="00187D82">
        <w:rPr>
          <w:rFonts w:ascii="Arial" w:hAnsi="Arial" w:cs="Arial"/>
          <w:bCs/>
          <w:i/>
          <w:iCs/>
          <w:color w:val="auto"/>
          <w:sz w:val="22"/>
          <w:szCs w:val="22"/>
          <w:lang w:val="de-CH"/>
        </w:rPr>
        <w:t xml:space="preserve"> langlebiger Qualität vereinen. Zudem sind geltende Normen einzuhalten und Nachhaltigkeitsanforderungen konsequent umzusetzen. </w:t>
      </w:r>
      <w:r w:rsidR="00A37C5E" w:rsidRPr="00187D82">
        <w:rPr>
          <w:rFonts w:ascii="Arial" w:hAnsi="Arial" w:cs="Arial"/>
          <w:bCs/>
          <w:i/>
          <w:iCs/>
          <w:color w:val="auto"/>
          <w:sz w:val="22"/>
          <w:szCs w:val="22"/>
          <w:lang w:val="de-CH"/>
        </w:rPr>
        <w:t xml:space="preserve">Die </w:t>
      </w:r>
      <w:r w:rsidR="00BC0C5A" w:rsidRPr="00187D82">
        <w:rPr>
          <w:rFonts w:ascii="Arial" w:hAnsi="Arial" w:cs="Arial"/>
          <w:bCs/>
          <w:i/>
          <w:iCs/>
          <w:color w:val="auto"/>
          <w:sz w:val="22"/>
          <w:szCs w:val="22"/>
          <w:lang w:val="de-CH"/>
        </w:rPr>
        <w:t xml:space="preserve">neuen </w:t>
      </w:r>
      <w:r w:rsidR="007C3006" w:rsidRPr="00187D82">
        <w:rPr>
          <w:rFonts w:ascii="Arial" w:hAnsi="Arial" w:cs="Arial"/>
          <w:bCs/>
          <w:i/>
          <w:iCs/>
          <w:color w:val="auto"/>
          <w:sz w:val="22"/>
          <w:szCs w:val="22"/>
          <w:lang w:val="de-CH"/>
        </w:rPr>
        <w:t xml:space="preserve">Dünnglas-Lösungen </w:t>
      </w:r>
      <w:r w:rsidR="000B4962" w:rsidRPr="00187D82">
        <w:rPr>
          <w:rFonts w:ascii="Arial" w:hAnsi="Arial" w:cs="Arial"/>
          <w:bCs/>
          <w:i/>
          <w:iCs/>
          <w:color w:val="auto"/>
          <w:sz w:val="22"/>
          <w:szCs w:val="22"/>
          <w:lang w:val="de-CH"/>
        </w:rPr>
        <w:t>SILVERSTAR LIGHT</w:t>
      </w:r>
      <w:r w:rsidR="00A37C5E" w:rsidRPr="00187D82">
        <w:rPr>
          <w:rFonts w:ascii="Arial" w:hAnsi="Arial" w:cs="Arial"/>
          <w:bCs/>
          <w:i/>
          <w:iCs/>
          <w:color w:val="auto"/>
          <w:sz w:val="22"/>
          <w:szCs w:val="22"/>
          <w:lang w:val="de-CH"/>
        </w:rPr>
        <w:t xml:space="preserve"> </w:t>
      </w:r>
      <w:r w:rsidR="00CE74D2" w:rsidRPr="00187D82">
        <w:rPr>
          <w:rFonts w:ascii="Arial" w:hAnsi="Arial" w:cs="Arial"/>
          <w:bCs/>
          <w:i/>
          <w:iCs/>
          <w:color w:val="auto"/>
          <w:sz w:val="22"/>
          <w:szCs w:val="22"/>
          <w:lang w:val="de-CH"/>
        </w:rPr>
        <w:t>erfüllen</w:t>
      </w:r>
      <w:r w:rsidR="000B4962" w:rsidRPr="00187D82">
        <w:rPr>
          <w:rFonts w:ascii="Arial" w:hAnsi="Arial" w:cs="Arial"/>
          <w:bCs/>
          <w:i/>
          <w:iCs/>
          <w:color w:val="auto"/>
          <w:sz w:val="22"/>
          <w:szCs w:val="22"/>
          <w:lang w:val="de-CH"/>
        </w:rPr>
        <w:t xml:space="preserve"> diese Anforderungen </w:t>
      </w:r>
      <w:r w:rsidR="00520D3C" w:rsidRPr="00187D82">
        <w:rPr>
          <w:rFonts w:ascii="Arial" w:hAnsi="Arial" w:cs="Arial"/>
          <w:bCs/>
          <w:i/>
          <w:iCs/>
          <w:color w:val="auto"/>
          <w:sz w:val="22"/>
          <w:szCs w:val="22"/>
          <w:lang w:val="de-CH"/>
        </w:rPr>
        <w:t xml:space="preserve">im wahrsten Sinne des Wortes mit </w:t>
      </w:r>
      <w:r w:rsidR="00187D82" w:rsidRPr="00187D82">
        <w:rPr>
          <w:rFonts w:ascii="Arial" w:hAnsi="Arial" w:cs="Arial"/>
          <w:bCs/>
          <w:i/>
          <w:iCs/>
          <w:color w:val="auto"/>
          <w:sz w:val="22"/>
          <w:szCs w:val="22"/>
          <w:lang w:val="de-CH"/>
        </w:rPr>
        <w:t>Leichtigkeit –</w:t>
      </w:r>
      <w:r w:rsidR="000B4962" w:rsidRPr="00187D82">
        <w:rPr>
          <w:rFonts w:ascii="Arial" w:hAnsi="Arial" w:cs="Arial"/>
          <w:bCs/>
          <w:i/>
          <w:iCs/>
          <w:color w:val="auto"/>
          <w:sz w:val="22"/>
          <w:szCs w:val="22"/>
          <w:lang w:val="de-CH"/>
        </w:rPr>
        <w:t xml:space="preserve"> und eröffnen </w:t>
      </w:r>
      <w:r w:rsidR="00C761F4" w:rsidRPr="00187D82">
        <w:rPr>
          <w:rFonts w:ascii="Arial" w:hAnsi="Arial" w:cs="Arial"/>
          <w:bCs/>
          <w:i/>
          <w:iCs/>
          <w:color w:val="auto"/>
          <w:sz w:val="22"/>
          <w:szCs w:val="22"/>
          <w:lang w:val="de-CH"/>
        </w:rPr>
        <w:t>neue</w:t>
      </w:r>
      <w:r w:rsidR="000B4962" w:rsidRPr="00187D82">
        <w:rPr>
          <w:rFonts w:ascii="Arial" w:hAnsi="Arial" w:cs="Arial"/>
          <w:bCs/>
          <w:i/>
          <w:iCs/>
          <w:color w:val="auto"/>
          <w:sz w:val="22"/>
          <w:szCs w:val="22"/>
          <w:lang w:val="de-CH"/>
        </w:rPr>
        <w:t xml:space="preserve"> Gestaltungsmöglichkeiten für</w:t>
      </w:r>
      <w:r w:rsidR="007C3006" w:rsidRPr="00187D82">
        <w:rPr>
          <w:rFonts w:ascii="Arial" w:hAnsi="Arial" w:cs="Arial"/>
          <w:bCs/>
          <w:i/>
          <w:iCs/>
          <w:color w:val="auto"/>
          <w:sz w:val="22"/>
          <w:szCs w:val="22"/>
          <w:lang w:val="de-CH"/>
        </w:rPr>
        <w:t xml:space="preserve"> </w:t>
      </w:r>
      <w:r w:rsidR="000B4962" w:rsidRPr="00187D82">
        <w:rPr>
          <w:rFonts w:ascii="Arial" w:hAnsi="Arial" w:cs="Arial"/>
          <w:bCs/>
          <w:i/>
          <w:iCs/>
          <w:color w:val="auto"/>
          <w:sz w:val="22"/>
          <w:szCs w:val="22"/>
          <w:lang w:val="de-CH"/>
        </w:rPr>
        <w:t>Renovation und Neubau</w:t>
      </w:r>
      <w:r w:rsidR="007C3006" w:rsidRPr="00187D82">
        <w:rPr>
          <w:rFonts w:ascii="Arial" w:hAnsi="Arial" w:cs="Arial"/>
          <w:bCs/>
          <w:i/>
          <w:iCs/>
          <w:color w:val="auto"/>
          <w:sz w:val="22"/>
          <w:szCs w:val="22"/>
          <w:lang w:val="de-CH"/>
        </w:rPr>
        <w:t xml:space="preserve">. </w:t>
      </w:r>
      <w:r w:rsidR="000B4962" w:rsidRPr="00187D82">
        <w:rPr>
          <w:rFonts w:ascii="Arial" w:hAnsi="Arial" w:cs="Arial"/>
          <w:bCs/>
          <w:i/>
          <w:iCs/>
          <w:color w:val="auto"/>
          <w:sz w:val="22"/>
          <w:szCs w:val="22"/>
          <w:lang w:val="de-CH"/>
        </w:rPr>
        <w:t xml:space="preserve">Dabei ist Glas Trösch der </w:t>
      </w:r>
      <w:r w:rsidR="00A37C5E" w:rsidRPr="00187D82">
        <w:rPr>
          <w:rFonts w:ascii="Arial" w:hAnsi="Arial" w:cs="Arial"/>
          <w:bCs/>
          <w:i/>
          <w:iCs/>
          <w:color w:val="auto"/>
          <w:sz w:val="22"/>
          <w:szCs w:val="22"/>
          <w:lang w:val="de-CH"/>
        </w:rPr>
        <w:t>erste</w:t>
      </w:r>
      <w:r w:rsidR="000B4962" w:rsidRPr="00187D82">
        <w:rPr>
          <w:rFonts w:ascii="Arial" w:hAnsi="Arial" w:cs="Arial"/>
          <w:bCs/>
          <w:i/>
          <w:iCs/>
          <w:color w:val="auto"/>
          <w:sz w:val="22"/>
          <w:szCs w:val="22"/>
          <w:lang w:val="de-CH"/>
        </w:rPr>
        <w:t xml:space="preserve"> </w:t>
      </w:r>
      <w:r w:rsidR="00C03BC4" w:rsidRPr="00187D82">
        <w:rPr>
          <w:rFonts w:ascii="Arial" w:hAnsi="Arial" w:cs="Arial"/>
          <w:bCs/>
          <w:i/>
          <w:iCs/>
          <w:color w:val="auto"/>
          <w:sz w:val="22"/>
          <w:szCs w:val="22"/>
          <w:lang w:val="de-CH"/>
        </w:rPr>
        <w:t>Hersteller</w:t>
      </w:r>
      <w:r w:rsidR="007C3006" w:rsidRPr="00187D82">
        <w:rPr>
          <w:rFonts w:ascii="Arial" w:hAnsi="Arial" w:cs="Arial"/>
          <w:bCs/>
          <w:i/>
          <w:iCs/>
          <w:color w:val="auto"/>
          <w:sz w:val="22"/>
          <w:szCs w:val="22"/>
          <w:lang w:val="de-CH"/>
        </w:rPr>
        <w:t xml:space="preserve"> in Kontinentaleuropa, der </w:t>
      </w:r>
      <w:r w:rsidR="00C761F4" w:rsidRPr="00187D82">
        <w:rPr>
          <w:rFonts w:ascii="Arial" w:hAnsi="Arial" w:cs="Arial"/>
          <w:bCs/>
          <w:i/>
          <w:iCs/>
          <w:color w:val="auto"/>
          <w:sz w:val="22"/>
          <w:szCs w:val="22"/>
          <w:lang w:val="de-CH"/>
        </w:rPr>
        <w:t>ultradünne Gläser</w:t>
      </w:r>
      <w:r w:rsidR="00A37C5E" w:rsidRPr="00187D82">
        <w:rPr>
          <w:rFonts w:ascii="Arial" w:hAnsi="Arial" w:cs="Arial"/>
          <w:bCs/>
          <w:i/>
          <w:iCs/>
          <w:color w:val="auto"/>
          <w:sz w:val="22"/>
          <w:szCs w:val="22"/>
          <w:lang w:val="de-CH"/>
        </w:rPr>
        <w:t xml:space="preserve"> </w:t>
      </w:r>
      <w:r w:rsidR="00C761F4" w:rsidRPr="00187D82">
        <w:rPr>
          <w:rFonts w:ascii="Arial" w:hAnsi="Arial" w:cs="Arial"/>
          <w:bCs/>
          <w:i/>
          <w:iCs/>
          <w:color w:val="auto"/>
          <w:sz w:val="22"/>
          <w:szCs w:val="22"/>
          <w:lang w:val="de-CH"/>
        </w:rPr>
        <w:t>mit</w:t>
      </w:r>
      <w:r w:rsidR="00A37C5E" w:rsidRPr="00187D82">
        <w:rPr>
          <w:rFonts w:ascii="Arial" w:hAnsi="Arial" w:cs="Arial"/>
          <w:bCs/>
          <w:i/>
          <w:iCs/>
          <w:color w:val="auto"/>
          <w:sz w:val="22"/>
          <w:szCs w:val="22"/>
          <w:lang w:val="de-CH"/>
        </w:rPr>
        <w:t xml:space="preserve"> 0</w:t>
      </w:r>
      <w:r w:rsidR="00BC0C5A" w:rsidRPr="00187D82">
        <w:rPr>
          <w:rFonts w:ascii="Arial" w:hAnsi="Arial" w:cs="Arial"/>
          <w:bCs/>
          <w:i/>
          <w:iCs/>
          <w:color w:val="auto"/>
          <w:sz w:val="22"/>
          <w:szCs w:val="22"/>
          <w:lang w:val="de-CH"/>
        </w:rPr>
        <w:t>,</w:t>
      </w:r>
      <w:r w:rsidR="00A37C5E" w:rsidRPr="00187D82">
        <w:rPr>
          <w:rFonts w:ascii="Arial" w:hAnsi="Arial" w:cs="Arial"/>
          <w:bCs/>
          <w:i/>
          <w:iCs/>
          <w:color w:val="auto"/>
          <w:sz w:val="22"/>
          <w:szCs w:val="22"/>
          <w:lang w:val="de-CH"/>
        </w:rPr>
        <w:t>5 Millimeter</w:t>
      </w:r>
      <w:r w:rsidR="00C761F4" w:rsidRPr="00187D82">
        <w:rPr>
          <w:rFonts w:ascii="Arial" w:hAnsi="Arial" w:cs="Arial"/>
          <w:bCs/>
          <w:i/>
          <w:iCs/>
          <w:color w:val="auto"/>
          <w:sz w:val="22"/>
          <w:szCs w:val="22"/>
          <w:lang w:val="de-CH"/>
        </w:rPr>
        <w:t xml:space="preserve">n Dicke in Isoliergläsern </w:t>
      </w:r>
      <w:r w:rsidR="00E92173" w:rsidRPr="00187D82">
        <w:rPr>
          <w:rFonts w:ascii="Arial" w:hAnsi="Arial" w:cs="Arial"/>
          <w:bCs/>
          <w:i/>
          <w:iCs/>
          <w:color w:val="auto"/>
          <w:sz w:val="22"/>
          <w:szCs w:val="22"/>
          <w:lang w:val="de-CH"/>
        </w:rPr>
        <w:t>verbauen</w:t>
      </w:r>
      <w:r w:rsidR="00C761F4" w:rsidRPr="00187D82">
        <w:rPr>
          <w:rFonts w:ascii="Arial" w:hAnsi="Arial" w:cs="Arial"/>
          <w:bCs/>
          <w:i/>
          <w:iCs/>
          <w:color w:val="auto"/>
          <w:sz w:val="22"/>
          <w:szCs w:val="22"/>
          <w:lang w:val="de-CH"/>
        </w:rPr>
        <w:t xml:space="preserve"> kann</w:t>
      </w:r>
      <w:r w:rsidR="007C3006" w:rsidRPr="00187D82">
        <w:rPr>
          <w:rFonts w:ascii="Arial" w:hAnsi="Arial" w:cs="Arial"/>
          <w:bCs/>
          <w:i/>
          <w:iCs/>
          <w:color w:val="auto"/>
          <w:sz w:val="22"/>
          <w:szCs w:val="22"/>
          <w:lang w:val="de-CH"/>
        </w:rPr>
        <w:t>.</w:t>
      </w:r>
    </w:p>
    <w:p w14:paraId="294633E3" w14:textId="77777777" w:rsidR="00C053DC" w:rsidRPr="00187D82" w:rsidRDefault="00C053DC" w:rsidP="00C053DC">
      <w:pPr>
        <w:spacing w:line="360" w:lineRule="auto"/>
        <w:jc w:val="both"/>
        <w:rPr>
          <w:rFonts w:ascii="Arial" w:hAnsi="Arial" w:cs="Arial"/>
          <w:bCs/>
          <w:color w:val="auto"/>
          <w:sz w:val="22"/>
          <w:szCs w:val="22"/>
          <w:lang w:val="de-CH"/>
        </w:rPr>
      </w:pPr>
    </w:p>
    <w:p w14:paraId="77C87BE8" w14:textId="1463DDB1" w:rsidR="00C053DC" w:rsidRPr="00187D82" w:rsidRDefault="00C03BC4" w:rsidP="00C053DC">
      <w:pPr>
        <w:spacing w:line="360" w:lineRule="auto"/>
        <w:jc w:val="both"/>
        <w:rPr>
          <w:rFonts w:ascii="Arial" w:hAnsi="Arial" w:cs="Arial"/>
          <w:bCs/>
          <w:color w:val="auto"/>
          <w:sz w:val="22"/>
          <w:szCs w:val="22"/>
          <w:lang w:val="de-CH"/>
        </w:rPr>
      </w:pPr>
      <w:r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Zur</w:t>
      </w:r>
      <w:r w:rsidR="004F05A9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Produktkategorie </w:t>
      </w:r>
      <w:r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SILVERSTAR LIGHT zählen bei</w:t>
      </w:r>
      <w:r w:rsidR="00C053DC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Glas Trösch </w:t>
      </w:r>
      <w:r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Dünng</w:t>
      </w:r>
      <w:r w:rsidR="004F05A9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läser</w:t>
      </w:r>
      <w:r w:rsidR="00C053DC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von </w:t>
      </w:r>
      <w:r w:rsidR="00033972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zwei</w:t>
      </w:r>
      <w:r w:rsidR="00C053DC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</w:t>
      </w:r>
      <w:r w:rsidR="00462E64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Millimetern</w:t>
      </w:r>
      <w:r w:rsidR="00C053DC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oder weniger. </w:t>
      </w:r>
      <w:r w:rsidR="00A37C5E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Die leichteste Variante ist </w:t>
      </w:r>
      <w:r w:rsidR="000B4962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das </w:t>
      </w:r>
      <w:r w:rsidR="00C053DC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SILVERSTAR LIGHT powered by Corning</w:t>
      </w:r>
      <w:r w:rsidR="00C053DC" w:rsidRPr="00187D82">
        <w:rPr>
          <w:rFonts w:ascii="Arial" w:hAnsi="Arial" w:cs="Arial"/>
          <w:bCs/>
          <w:color w:val="auto"/>
          <w:sz w:val="22"/>
          <w:szCs w:val="22"/>
          <w:vertAlign w:val="superscript"/>
          <w:lang w:val="de-CH"/>
        </w:rPr>
        <w:t>®</w:t>
      </w:r>
      <w:r w:rsidR="00C053DC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Enlighten™ Glass</w:t>
      </w:r>
      <w:r w:rsidR="00A37C5E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, das</w:t>
      </w:r>
      <w:r w:rsidR="00C053DC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</w:t>
      </w:r>
      <w:r w:rsidR="00A37C5E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hauchdünne</w:t>
      </w:r>
      <w:r w:rsidR="00C053DC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0</w:t>
      </w:r>
      <w:r w:rsidR="00BC0C5A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,</w:t>
      </w:r>
      <w:r w:rsidR="00C053DC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5 </w:t>
      </w:r>
      <w:r w:rsidR="00462E64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Millimeter</w:t>
      </w:r>
      <w:r w:rsidR="00A37C5E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misst</w:t>
      </w:r>
      <w:r w:rsidR="00462E64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. </w:t>
      </w:r>
      <w:r w:rsidR="00C053DC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Die Dünngläser werden als Mittelscheibe in </w:t>
      </w:r>
      <w:r w:rsidR="00462E64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Dreifach-</w:t>
      </w:r>
      <w:r w:rsidR="00C053DC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Isoliergläsern </w:t>
      </w:r>
      <w:r w:rsidR="007E50F4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eingesetzt</w:t>
      </w:r>
      <w:r w:rsidR="00C053DC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und sind dort sicher im Scheibenzwischenraum eingebettet. </w:t>
      </w:r>
      <w:r w:rsidR="003B2291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SILVERSTAR LIGHT mit 2 Millim</w:t>
      </w:r>
      <w:r w:rsidR="00187E05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e</w:t>
      </w:r>
      <w:r w:rsidR="003B2291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ter Glasdicke kann zudem</w:t>
      </w:r>
      <w:r w:rsidR="00C053DC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</w:t>
      </w:r>
      <w:r w:rsidR="003B2291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zu </w:t>
      </w:r>
      <w:r w:rsidR="00C053DC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Verbundsicherheitsg</w:t>
      </w:r>
      <w:r w:rsidR="003B2291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las</w:t>
      </w:r>
      <w:r w:rsidR="00C053DC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(VSG) </w:t>
      </w:r>
      <w:r w:rsidR="003B2291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verarbeitet </w:t>
      </w:r>
      <w:r w:rsidR="00462E64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werden. </w:t>
      </w:r>
      <w:r w:rsidR="008C7E76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Je nach </w:t>
      </w:r>
      <w:r w:rsidR="003117E6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A</w:t>
      </w:r>
      <w:r w:rsidR="008C7E76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ufbau ist eine </w:t>
      </w:r>
      <w:r w:rsidR="00A36078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solche </w:t>
      </w:r>
      <w:r w:rsidR="008C7E76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Isolierglaseinheit mit SILVERSTAR LIGHT bis </w:t>
      </w:r>
      <w:r w:rsidR="003117E6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zu </w:t>
      </w:r>
      <w:r w:rsidR="008C7E76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47 Prozent </w:t>
      </w:r>
      <w:r w:rsidR="006A6890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leichter als eine vergleichbare </w:t>
      </w:r>
      <w:r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L</w:t>
      </w:r>
      <w:r w:rsidR="008C7E76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ösung </w:t>
      </w:r>
      <w:r w:rsidR="006A6890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mit </w:t>
      </w:r>
      <w:r w:rsidR="00033972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vier</w:t>
      </w:r>
      <w:r w:rsidR="006A6890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Millimeter Glas</w:t>
      </w:r>
      <w:r w:rsidR="008C7E76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. Das </w:t>
      </w:r>
      <w:r w:rsidR="00A36078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verbessert</w:t>
      </w:r>
      <w:r w:rsidR="008C7E76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</w:t>
      </w:r>
      <w:r w:rsidR="003117E6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nicht nur </w:t>
      </w:r>
      <w:r w:rsidR="00A36078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die </w:t>
      </w:r>
      <w:r w:rsidR="003117E6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Handhabung</w:t>
      </w:r>
      <w:r w:rsidR="00BA4465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, </w:t>
      </w:r>
      <w:r w:rsidR="003117E6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es </w:t>
      </w:r>
      <w:r w:rsidR="006A6890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kann sich </w:t>
      </w:r>
      <w:r w:rsidR="00A36078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auch </w:t>
      </w:r>
      <w:r w:rsidR="006A6890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positiv auf</w:t>
      </w:r>
      <w:r w:rsidR="008C7E76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die Dimensionierung von Rahmen und Beschläge</w:t>
      </w:r>
      <w:r w:rsidR="00867600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n</w:t>
      </w:r>
      <w:r w:rsidR="008C7E76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</w:t>
      </w:r>
      <w:r w:rsidR="006A6890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auswirken</w:t>
      </w:r>
      <w:r w:rsidR="00A40B3C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</w:t>
      </w:r>
      <w:r w:rsidR="0012175F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sowie</w:t>
      </w:r>
      <w:r w:rsidR="00A40B3C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die Langlebigkeit der Komponenten erhöhen</w:t>
      </w:r>
      <w:r w:rsidR="008C7E76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.</w:t>
      </w:r>
    </w:p>
    <w:p w14:paraId="61467C53" w14:textId="77777777" w:rsidR="00C053DC" w:rsidRPr="00187D82" w:rsidRDefault="00C053DC" w:rsidP="00C053DC">
      <w:pPr>
        <w:spacing w:line="360" w:lineRule="auto"/>
        <w:jc w:val="both"/>
        <w:rPr>
          <w:rFonts w:ascii="Arial" w:hAnsi="Arial" w:cs="Arial"/>
          <w:bCs/>
          <w:color w:val="auto"/>
          <w:sz w:val="22"/>
          <w:szCs w:val="22"/>
          <w:lang w:val="de-CH"/>
        </w:rPr>
      </w:pPr>
    </w:p>
    <w:p w14:paraId="681C5E88" w14:textId="06C447F3" w:rsidR="00C053DC" w:rsidRPr="00187D82" w:rsidRDefault="00C053DC" w:rsidP="00C053DC">
      <w:pPr>
        <w:spacing w:line="360" w:lineRule="auto"/>
        <w:jc w:val="both"/>
        <w:rPr>
          <w:rFonts w:ascii="Arial" w:hAnsi="Arial" w:cs="Arial"/>
          <w:b/>
          <w:bCs/>
          <w:color w:val="auto"/>
          <w:sz w:val="22"/>
          <w:szCs w:val="22"/>
          <w:lang w:val="de-CH"/>
        </w:rPr>
      </w:pPr>
      <w:r w:rsidRPr="00187D82">
        <w:rPr>
          <w:rFonts w:ascii="Arial" w:hAnsi="Arial" w:cs="Arial"/>
          <w:b/>
          <w:bCs/>
          <w:color w:val="auto"/>
          <w:sz w:val="22"/>
          <w:szCs w:val="22"/>
          <w:lang w:val="de-CH"/>
        </w:rPr>
        <w:t xml:space="preserve">Mehr </w:t>
      </w:r>
      <w:r w:rsidR="00462E64" w:rsidRPr="00187D82">
        <w:rPr>
          <w:rFonts w:ascii="Arial" w:hAnsi="Arial" w:cs="Arial"/>
          <w:b/>
          <w:bCs/>
          <w:color w:val="auto"/>
          <w:sz w:val="22"/>
          <w:szCs w:val="22"/>
          <w:lang w:val="de-CH"/>
        </w:rPr>
        <w:t>Leichtigkeit</w:t>
      </w:r>
      <w:r w:rsidRPr="00187D82">
        <w:rPr>
          <w:rFonts w:ascii="Arial" w:hAnsi="Arial" w:cs="Arial"/>
          <w:b/>
          <w:bCs/>
          <w:color w:val="auto"/>
          <w:sz w:val="22"/>
          <w:szCs w:val="22"/>
          <w:lang w:val="de-CH"/>
        </w:rPr>
        <w:t xml:space="preserve"> – ohne Kompromisse bei </w:t>
      </w:r>
      <w:r w:rsidR="003913EF" w:rsidRPr="00187D82">
        <w:rPr>
          <w:rFonts w:ascii="Arial" w:hAnsi="Arial" w:cs="Arial"/>
          <w:b/>
          <w:bCs/>
          <w:color w:val="auto"/>
          <w:sz w:val="22"/>
          <w:szCs w:val="22"/>
          <w:lang w:val="de-CH"/>
        </w:rPr>
        <w:t xml:space="preserve">der </w:t>
      </w:r>
      <w:r w:rsidRPr="00187D82">
        <w:rPr>
          <w:rFonts w:ascii="Arial" w:hAnsi="Arial" w:cs="Arial"/>
          <w:b/>
          <w:bCs/>
          <w:color w:val="auto"/>
          <w:sz w:val="22"/>
          <w:szCs w:val="22"/>
          <w:lang w:val="de-CH"/>
        </w:rPr>
        <w:t>Performance</w:t>
      </w:r>
    </w:p>
    <w:p w14:paraId="550521AB" w14:textId="39AA2E50" w:rsidR="003913EF" w:rsidRPr="00187D82" w:rsidRDefault="003117E6" w:rsidP="00FA5D8B">
      <w:pPr>
        <w:spacing w:line="360" w:lineRule="auto"/>
        <w:jc w:val="both"/>
        <w:rPr>
          <w:rFonts w:ascii="Arial" w:hAnsi="Arial" w:cs="Arial"/>
          <w:bCs/>
          <w:color w:val="auto"/>
          <w:sz w:val="22"/>
          <w:szCs w:val="22"/>
          <w:lang w:val="de-CH"/>
        </w:rPr>
      </w:pPr>
      <w:r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Trotz </w:t>
      </w:r>
      <w:r w:rsidR="00670205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des</w:t>
      </w:r>
      <w:r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geringe</w:t>
      </w:r>
      <w:r w:rsidR="00670205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n</w:t>
      </w:r>
      <w:r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Gewichts </w:t>
      </w:r>
      <w:r w:rsidR="00C761F4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erreich</w:t>
      </w:r>
      <w:r w:rsidR="005E4139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en Isoliergläser mit SILVERSTAR LIGHT </w:t>
      </w:r>
      <w:r w:rsidR="00C761F4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in etwa die gleichen technischen Werte wie </w:t>
      </w:r>
      <w:r w:rsidR="005E4139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Aufbauten mit</w:t>
      </w:r>
      <w:r w:rsidR="00C761F4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Standard-Verglasungen. </w:t>
      </w:r>
      <w:r w:rsidR="00670205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Für eine optimale Wärmedämmung sind</w:t>
      </w:r>
      <w:r w:rsidR="00C761F4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</w:t>
      </w:r>
      <w:r w:rsidR="00C053DC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Ug-Werte </w:t>
      </w:r>
      <w:r w:rsidR="00670205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von </w:t>
      </w:r>
      <w:r w:rsidR="00C053DC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bis</w:t>
      </w:r>
      <w:r w:rsidR="008C7E76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zu</w:t>
      </w:r>
      <w:r w:rsidR="00C053DC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0</w:t>
      </w:r>
      <w:r w:rsidR="00BC0C5A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,</w:t>
      </w:r>
      <w:r w:rsidR="00C053DC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5 W/m²K möglich.</w:t>
      </w:r>
      <w:r w:rsidR="008C7E76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</w:t>
      </w:r>
      <w:r w:rsidR="003913EF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Lichttransmission, Energiedurchlass und </w:t>
      </w:r>
      <w:r w:rsidR="00462E64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Schallschutz </w:t>
      </w:r>
      <w:r w:rsidR="003913EF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bewegen sich </w:t>
      </w:r>
      <w:r w:rsidR="00C761F4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ebenfalls </w:t>
      </w:r>
      <w:r w:rsidR="003913EF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auf dem Level </w:t>
      </w:r>
      <w:r w:rsidR="00462E64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klassische</w:t>
      </w:r>
      <w:r w:rsidR="003913EF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r</w:t>
      </w:r>
      <w:r w:rsidR="00462E64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</w:t>
      </w:r>
      <w:r w:rsidR="00A36078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Isolierglas</w:t>
      </w:r>
      <w:r w:rsidR="005E4139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-Einheiten</w:t>
      </w:r>
      <w:r w:rsidR="008C7E76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. Sind Dünngläser Teil einer Verbundsicherheitsglas-Lösung, werden die normgerechten Anforderungen an den Personenschutz </w:t>
      </w:r>
      <w:r w:rsidR="00670205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vollumfänglich </w:t>
      </w:r>
      <w:r w:rsidR="008C7E76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erfüllt. </w:t>
      </w:r>
      <w:r w:rsidR="00033972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Nicht zuletzt bestätigt</w:t>
      </w:r>
      <w:r w:rsidR="005E4139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e</w:t>
      </w:r>
      <w:r w:rsidR="00033972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sich in</w:t>
      </w:r>
      <w:r w:rsidR="006A6890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</w:t>
      </w:r>
      <w:r w:rsidR="003913EF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verschiedenen Praxistests</w:t>
      </w:r>
      <w:r w:rsidR="006A6890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</w:t>
      </w:r>
      <w:r w:rsidR="00670205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die hohe </w:t>
      </w:r>
      <w:r w:rsidR="005E4139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Bruchsicherheit</w:t>
      </w:r>
      <w:r w:rsidR="00670205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und langlebige Qualität</w:t>
      </w:r>
      <w:r w:rsidR="00A37C5E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von SILVERSTAR LIGHT</w:t>
      </w:r>
      <w:r w:rsidR="00670205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.</w:t>
      </w:r>
      <w:r w:rsidR="005C08AA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</w:t>
      </w:r>
    </w:p>
    <w:p w14:paraId="11475950" w14:textId="77777777" w:rsidR="009C415E" w:rsidRPr="00187D82" w:rsidRDefault="009C415E" w:rsidP="00FA5D8B">
      <w:pPr>
        <w:spacing w:line="360" w:lineRule="auto"/>
        <w:jc w:val="both"/>
        <w:rPr>
          <w:rFonts w:ascii="Arial" w:hAnsi="Arial" w:cs="Arial"/>
          <w:bCs/>
          <w:color w:val="auto"/>
          <w:sz w:val="22"/>
          <w:szCs w:val="22"/>
          <w:lang w:val="de-CH"/>
        </w:rPr>
      </w:pPr>
    </w:p>
    <w:p w14:paraId="0032A4A1" w14:textId="2513A4BF" w:rsidR="00FA5D8B" w:rsidRPr="00187D82" w:rsidRDefault="00FA5D8B" w:rsidP="00FA5D8B">
      <w:pPr>
        <w:spacing w:line="360" w:lineRule="auto"/>
        <w:jc w:val="both"/>
        <w:rPr>
          <w:rFonts w:ascii="Arial" w:hAnsi="Arial" w:cs="Arial"/>
          <w:bCs/>
          <w:color w:val="auto"/>
          <w:sz w:val="22"/>
          <w:szCs w:val="22"/>
          <w:lang w:val="de-CH"/>
        </w:rPr>
      </w:pPr>
      <w:proofErr w:type="spellStart"/>
      <w:r w:rsidRPr="00187D82">
        <w:rPr>
          <w:rFonts w:ascii="Arial" w:hAnsi="Arial" w:cs="Arial"/>
          <w:b/>
          <w:bCs/>
          <w:color w:val="auto"/>
          <w:sz w:val="22"/>
          <w:szCs w:val="22"/>
          <w:lang w:val="de-CH"/>
        </w:rPr>
        <w:t>Fenster</w:t>
      </w:r>
      <w:r w:rsidR="007B65A2">
        <w:rPr>
          <w:rFonts w:ascii="Arial" w:hAnsi="Arial" w:cs="Arial"/>
          <w:b/>
          <w:bCs/>
          <w:color w:val="auto"/>
          <w:sz w:val="22"/>
          <w:szCs w:val="22"/>
          <w:lang w:val="de-CH"/>
        </w:rPr>
        <w:t>renovation</w:t>
      </w:r>
      <w:proofErr w:type="spellEnd"/>
      <w:r w:rsidRPr="00187D82">
        <w:rPr>
          <w:rFonts w:ascii="Arial" w:hAnsi="Arial" w:cs="Arial"/>
          <w:b/>
          <w:bCs/>
          <w:color w:val="auto"/>
          <w:sz w:val="22"/>
          <w:szCs w:val="22"/>
          <w:lang w:val="de-CH"/>
        </w:rPr>
        <w:t xml:space="preserve"> </w:t>
      </w:r>
      <w:r w:rsidR="00670205" w:rsidRPr="00187D82">
        <w:rPr>
          <w:rFonts w:ascii="Arial" w:hAnsi="Arial" w:cs="Arial"/>
          <w:b/>
          <w:bCs/>
          <w:color w:val="auto"/>
          <w:sz w:val="22"/>
          <w:szCs w:val="22"/>
          <w:lang w:val="de-CH"/>
        </w:rPr>
        <w:t xml:space="preserve">auch </w:t>
      </w:r>
      <w:r w:rsidRPr="00187D82">
        <w:rPr>
          <w:rFonts w:ascii="Arial" w:hAnsi="Arial" w:cs="Arial"/>
          <w:b/>
          <w:bCs/>
          <w:color w:val="auto"/>
          <w:sz w:val="22"/>
          <w:szCs w:val="22"/>
          <w:lang w:val="de-CH"/>
        </w:rPr>
        <w:t xml:space="preserve">ohne Rahmentausch </w:t>
      </w:r>
    </w:p>
    <w:p w14:paraId="458024E8" w14:textId="743898F6" w:rsidR="00670205" w:rsidRPr="00187D82" w:rsidRDefault="003913EF" w:rsidP="00C053DC">
      <w:pPr>
        <w:spacing w:line="360" w:lineRule="auto"/>
        <w:jc w:val="both"/>
        <w:rPr>
          <w:rFonts w:ascii="Arial" w:hAnsi="Arial" w:cs="Arial"/>
          <w:bCs/>
          <w:color w:val="auto"/>
          <w:sz w:val="22"/>
          <w:szCs w:val="22"/>
          <w:lang w:val="de-CH"/>
        </w:rPr>
      </w:pPr>
      <w:r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Neben dem Einsatz bei Neubauten eigenen sich Dünngläser vor allem auch für </w:t>
      </w:r>
      <w:r w:rsidR="00C26297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R</w:t>
      </w:r>
      <w:r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enovationen.</w:t>
      </w:r>
      <w:r w:rsidR="00670205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</w:t>
      </w:r>
      <w:r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Sofern</w:t>
      </w:r>
      <w:r w:rsidR="00670205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</w:t>
      </w:r>
      <w:r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sich </w:t>
      </w:r>
      <w:r w:rsidR="00670205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bestehende Fensterrahmen noch in </w:t>
      </w:r>
      <w:r w:rsidR="00A36078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einem </w:t>
      </w:r>
      <w:r w:rsidR="00670205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gute</w:t>
      </w:r>
      <w:r w:rsidR="00A36078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n</w:t>
      </w:r>
      <w:r w:rsidR="00670205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Zustand</w:t>
      </w:r>
      <w:r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befinden</w:t>
      </w:r>
      <w:r w:rsidR="00670205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, </w:t>
      </w:r>
      <w:r w:rsidR="007E50F4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lassen sich</w:t>
      </w:r>
      <w:r w:rsidR="00670205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veraltete Isolierglaseinheiten durch neue mit Dünnglas e</w:t>
      </w:r>
      <w:r w:rsidR="007E50F4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rsetzen</w:t>
      </w:r>
      <w:r w:rsidR="00670205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ohne das gesamte Fenstersystem</w:t>
      </w:r>
      <w:r w:rsidR="00867600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auszutauschen</w:t>
      </w:r>
      <w:r w:rsidR="00670205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.</w:t>
      </w:r>
      <w:r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</w:t>
      </w:r>
      <w:r w:rsidR="0042126D" w:rsidRPr="0042126D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Glas </w:t>
      </w:r>
      <w:proofErr w:type="spellStart"/>
      <w:r w:rsidR="0042126D" w:rsidRPr="0042126D">
        <w:rPr>
          <w:rFonts w:ascii="Arial" w:hAnsi="Arial" w:cs="Arial"/>
          <w:bCs/>
          <w:color w:val="auto"/>
          <w:sz w:val="22"/>
          <w:szCs w:val="22"/>
          <w:lang w:val="de-CH"/>
        </w:rPr>
        <w:t>Trösch</w:t>
      </w:r>
      <w:proofErr w:type="spellEnd"/>
      <w:r w:rsidR="0042126D" w:rsidRPr="0042126D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empfiehlt hier, den Rat eines Fensterherstellers einzuholen. </w:t>
      </w:r>
      <w:r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Diese Form der </w:t>
      </w:r>
      <w:r w:rsidR="00BC0C5A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Renovation </w:t>
      </w:r>
      <w:r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reduziert Schmutzbelastungen, da </w:t>
      </w:r>
      <w:r w:rsidR="00670205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typische </w:t>
      </w:r>
      <w:r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Folgearbeiten durch Maurer, Gipser oder Maler entfallen. </w:t>
      </w:r>
      <w:r w:rsidR="00D8392E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Bei Einfamilienhäusern </w:t>
      </w:r>
      <w:r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können </w:t>
      </w:r>
      <w:r w:rsidR="00D8392E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die Arbeiten </w:t>
      </w:r>
      <w:r w:rsidR="00C26297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in vielen Fällen </w:t>
      </w:r>
      <w:r w:rsidR="00D8392E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innerhalb eines Tages erledigt</w:t>
      </w:r>
      <w:r w:rsidR="00C26297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werden. </w:t>
      </w:r>
      <w:r w:rsidR="00670205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Gleichzeitig verlängert der Glas</w:t>
      </w:r>
      <w:r w:rsidR="00E92173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tausch</w:t>
      </w:r>
      <w:r w:rsidR="00670205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im Bestand den Lebenszyklus vorhandener Elemente und leistet </w:t>
      </w:r>
      <w:r w:rsidR="00867600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so</w:t>
      </w:r>
      <w:r w:rsidR="00033972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mit</w:t>
      </w:r>
      <w:r w:rsidR="00670205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einen konkreten Beitrag zu einem ressourcenschonenden Gebäudebetrieb. </w:t>
      </w:r>
    </w:p>
    <w:p w14:paraId="1C5BE299" w14:textId="77777777" w:rsidR="00C03BC4" w:rsidRPr="00187D82" w:rsidRDefault="00C03BC4" w:rsidP="00C053DC">
      <w:pPr>
        <w:spacing w:line="360" w:lineRule="auto"/>
        <w:jc w:val="both"/>
        <w:rPr>
          <w:rFonts w:ascii="Arial" w:hAnsi="Arial" w:cs="Arial"/>
          <w:bCs/>
          <w:color w:val="auto"/>
          <w:sz w:val="22"/>
          <w:szCs w:val="22"/>
          <w:lang w:val="de-CH"/>
        </w:rPr>
      </w:pPr>
    </w:p>
    <w:p w14:paraId="4C71D7A0" w14:textId="498FED17" w:rsidR="00033972" w:rsidRPr="00187D82" w:rsidRDefault="00033972" w:rsidP="00033972">
      <w:pPr>
        <w:spacing w:line="360" w:lineRule="auto"/>
        <w:jc w:val="both"/>
        <w:rPr>
          <w:rFonts w:ascii="Arial" w:hAnsi="Arial" w:cs="Arial"/>
          <w:b/>
          <w:color w:val="auto"/>
          <w:sz w:val="22"/>
          <w:szCs w:val="22"/>
          <w:lang w:val="de-CH"/>
        </w:rPr>
      </w:pPr>
      <w:r w:rsidRPr="00187D82">
        <w:rPr>
          <w:rFonts w:ascii="Arial" w:hAnsi="Arial" w:cs="Arial"/>
          <w:b/>
          <w:color w:val="auto"/>
          <w:sz w:val="22"/>
          <w:szCs w:val="22"/>
          <w:lang w:val="de-CH"/>
        </w:rPr>
        <w:t>Weniger Material – geringerer CO</w:t>
      </w:r>
      <w:r w:rsidRPr="00187D82">
        <w:rPr>
          <w:rFonts w:ascii="Cambria Math" w:hAnsi="Cambria Math" w:cs="Cambria Math"/>
          <w:b/>
          <w:color w:val="auto"/>
          <w:sz w:val="22"/>
          <w:szCs w:val="22"/>
          <w:lang w:val="de-CH"/>
        </w:rPr>
        <w:t>₂</w:t>
      </w:r>
      <w:r w:rsidRPr="00187D82">
        <w:rPr>
          <w:rFonts w:ascii="Arial" w:hAnsi="Arial" w:cs="Arial"/>
          <w:b/>
          <w:color w:val="auto"/>
          <w:sz w:val="22"/>
          <w:szCs w:val="22"/>
          <w:lang w:val="de-CH"/>
        </w:rPr>
        <w:t>-Fussabdruck</w:t>
      </w:r>
    </w:p>
    <w:p w14:paraId="6754FEAB" w14:textId="5576C762" w:rsidR="00033972" w:rsidRPr="00187D82" w:rsidRDefault="00033972" w:rsidP="00033972">
      <w:pPr>
        <w:spacing w:line="360" w:lineRule="auto"/>
        <w:jc w:val="both"/>
        <w:rPr>
          <w:rFonts w:ascii="Arial" w:hAnsi="Arial" w:cs="Arial"/>
          <w:bCs/>
          <w:color w:val="auto"/>
          <w:sz w:val="22"/>
          <w:szCs w:val="22"/>
          <w:lang w:val="de-CH"/>
        </w:rPr>
      </w:pPr>
      <w:r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Ganz gleich ob Renovation oder </w:t>
      </w:r>
      <w:r w:rsidR="00CE74D2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Neubau</w:t>
      </w:r>
      <w:r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: Durch den reduzierten Materialeinsatz </w:t>
      </w:r>
      <w:r w:rsidR="00187D82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überzeugen Dünngläser</w:t>
      </w:r>
      <w:r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auch in Sachen Nachhaltigkeit. So liegt </w:t>
      </w:r>
      <w:r w:rsidR="00BA4465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das</w:t>
      </w:r>
      <w:r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CO</w:t>
      </w:r>
      <w:r w:rsidRPr="00187D82">
        <w:rPr>
          <w:rFonts w:ascii="Arial" w:hAnsi="Arial" w:cs="Arial"/>
          <w:bCs/>
          <w:color w:val="auto"/>
          <w:sz w:val="22"/>
          <w:szCs w:val="22"/>
          <w:vertAlign w:val="subscript"/>
          <w:lang w:val="de-CH"/>
        </w:rPr>
        <w:t>2</w:t>
      </w:r>
      <w:r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-Äquivalen</w:t>
      </w:r>
      <w:r w:rsidR="00867600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t</w:t>
      </w:r>
      <w:r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von SILVERSTAR LIGHT powered by Corning</w:t>
      </w:r>
      <w:r w:rsidRPr="00187D82">
        <w:rPr>
          <w:rFonts w:ascii="Arial" w:hAnsi="Arial" w:cs="Arial"/>
          <w:bCs/>
          <w:color w:val="auto"/>
          <w:sz w:val="22"/>
          <w:szCs w:val="22"/>
          <w:vertAlign w:val="superscript"/>
          <w:lang w:val="de-CH"/>
        </w:rPr>
        <w:t>®</w:t>
      </w:r>
      <w:r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Enlighten™ Glass bei </w:t>
      </w:r>
      <w:r w:rsidR="00C26297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sehr </w:t>
      </w:r>
      <w:r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niedrigen 2.88 CO</w:t>
      </w:r>
      <w:r w:rsidRPr="00187D82">
        <w:rPr>
          <w:rFonts w:ascii="Cambria Math" w:hAnsi="Cambria Math" w:cs="Cambria Math"/>
          <w:bCs/>
          <w:color w:val="auto"/>
          <w:sz w:val="22"/>
          <w:szCs w:val="22"/>
          <w:lang w:val="de-CH"/>
        </w:rPr>
        <w:t>₂</w:t>
      </w:r>
      <w:r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-</w:t>
      </w:r>
      <w:r w:rsidR="00BC0C5A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Ä</w:t>
      </w:r>
      <w:r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qv./m². Bezogen auf die gesamte Isolierglaseinheit lässt sich der CO</w:t>
      </w:r>
      <w:r w:rsidRPr="00187D82">
        <w:rPr>
          <w:rFonts w:ascii="Cambria Math" w:hAnsi="Cambria Math" w:cs="Cambria Math"/>
          <w:bCs/>
          <w:color w:val="auto"/>
          <w:sz w:val="22"/>
          <w:szCs w:val="22"/>
          <w:vertAlign w:val="subscript"/>
          <w:lang w:val="de-CH"/>
        </w:rPr>
        <w:t>2</w:t>
      </w:r>
      <w:r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-Fussabdruck </w:t>
      </w:r>
      <w:r w:rsidR="00867600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da</w:t>
      </w:r>
      <w:r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mit um mehr als 20 Prozent pro Quadratmeter reduzieren (Vergleich von Dreifach-Isolierglas mit Verbundsicherheitsglas, berechnet in Anlehnung an die EN 15804+A2). </w:t>
      </w:r>
    </w:p>
    <w:p w14:paraId="2ECFDCBE" w14:textId="7DAFB2E0" w:rsidR="00C053DC" w:rsidRPr="00187D82" w:rsidRDefault="00C053DC" w:rsidP="00462E64">
      <w:pPr>
        <w:spacing w:line="360" w:lineRule="auto"/>
        <w:rPr>
          <w:rFonts w:ascii="Arial" w:hAnsi="Arial" w:cs="Arial"/>
          <w:bCs/>
          <w:color w:val="auto"/>
          <w:sz w:val="22"/>
          <w:szCs w:val="22"/>
          <w:lang w:val="de-CH"/>
        </w:rPr>
      </w:pPr>
      <w:r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br/>
      </w:r>
      <w:r w:rsidR="00187E05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>Mehr Informationen unter www.glastroesch.ch/light</w:t>
      </w:r>
      <w:r w:rsidR="00C01AC5" w:rsidRPr="00187D82">
        <w:rPr>
          <w:rFonts w:ascii="Arial" w:hAnsi="Arial" w:cs="Arial"/>
          <w:bCs/>
          <w:color w:val="auto"/>
          <w:sz w:val="22"/>
          <w:szCs w:val="22"/>
          <w:lang w:val="de-CH"/>
        </w:rPr>
        <w:t xml:space="preserve"> </w:t>
      </w:r>
    </w:p>
    <w:p w14:paraId="4E554674" w14:textId="77777777" w:rsidR="00BD69AD" w:rsidRPr="00187D82" w:rsidRDefault="00BD69AD" w:rsidP="00EC4821">
      <w:pPr>
        <w:spacing w:line="360" w:lineRule="auto"/>
        <w:jc w:val="both"/>
        <w:rPr>
          <w:rFonts w:ascii="Arial" w:hAnsi="Arial" w:cs="Arial"/>
          <w:bCs/>
          <w:color w:val="000000" w:themeColor="text1"/>
          <w:sz w:val="22"/>
          <w:szCs w:val="22"/>
          <w:lang w:val="de-CH"/>
        </w:rPr>
      </w:pPr>
    </w:p>
    <w:p w14:paraId="19825CE9" w14:textId="77777777" w:rsidR="00FA3EB5" w:rsidRDefault="00FA3EB5" w:rsidP="00F044D3">
      <w:pPr>
        <w:spacing w:line="360" w:lineRule="auto"/>
        <w:jc w:val="both"/>
        <w:rPr>
          <w:rFonts w:ascii="Arial" w:hAnsi="Arial" w:cs="Arial"/>
          <w:b/>
          <w:color w:val="000000" w:themeColor="text1"/>
          <w:sz w:val="22"/>
          <w:szCs w:val="22"/>
          <w:lang w:val="de-CH"/>
        </w:rPr>
        <w:sectPr w:rsidR="00FA3EB5" w:rsidSect="00386B08">
          <w:headerReference w:type="default" r:id="rId7"/>
          <w:pgSz w:w="12240" w:h="15840"/>
          <w:pgMar w:top="2552" w:right="1418" w:bottom="1418" w:left="1418" w:header="113" w:footer="720" w:gutter="0"/>
          <w:cols w:space="720"/>
          <w:docGrid w:linePitch="272"/>
        </w:sectPr>
      </w:pPr>
    </w:p>
    <w:p w14:paraId="55A9C40D" w14:textId="67E1DF21" w:rsidR="0038592E" w:rsidRPr="00187D82" w:rsidRDefault="00BD69AD" w:rsidP="00F044D3">
      <w:pPr>
        <w:spacing w:line="360" w:lineRule="auto"/>
        <w:jc w:val="both"/>
        <w:rPr>
          <w:rFonts w:ascii="Arial" w:hAnsi="Arial" w:cs="Arial"/>
          <w:b/>
          <w:color w:val="000000" w:themeColor="text1"/>
          <w:sz w:val="22"/>
          <w:szCs w:val="22"/>
          <w:lang w:val="de-CH"/>
        </w:rPr>
      </w:pPr>
      <w:r w:rsidRPr="00187D82">
        <w:rPr>
          <w:rFonts w:ascii="Arial" w:hAnsi="Arial" w:cs="Arial"/>
          <w:b/>
          <w:color w:val="000000" w:themeColor="text1"/>
          <w:sz w:val="22"/>
          <w:szCs w:val="22"/>
          <w:lang w:val="de-CH"/>
        </w:rPr>
        <w:t>Abbildungen</w:t>
      </w:r>
      <w:r w:rsidR="00E253C1" w:rsidRPr="00187D82">
        <w:rPr>
          <w:rFonts w:ascii="Arial" w:hAnsi="Arial" w:cs="Arial"/>
          <w:b/>
          <w:color w:val="000000" w:themeColor="text1"/>
          <w:sz w:val="22"/>
          <w:szCs w:val="22"/>
          <w:lang w:val="de-CH"/>
        </w:rPr>
        <w:t>:</w:t>
      </w:r>
    </w:p>
    <w:p w14:paraId="489F4F97" w14:textId="77777777" w:rsidR="00B37A77" w:rsidRPr="00187D82" w:rsidRDefault="00B37A77" w:rsidP="0071109B">
      <w:pPr>
        <w:jc w:val="both"/>
        <w:rPr>
          <w:rFonts w:ascii="Arial" w:hAnsi="Arial" w:cs="Arial"/>
          <w:bCs/>
          <w:color w:val="000000" w:themeColor="text1"/>
          <w:sz w:val="22"/>
          <w:szCs w:val="22"/>
          <w:lang w:val="de-CH"/>
        </w:rPr>
      </w:pPr>
    </w:p>
    <w:p w14:paraId="7F7DCF13" w14:textId="282F5762" w:rsidR="003C2E2F" w:rsidRPr="00FA3EB5" w:rsidRDefault="003C2E2F" w:rsidP="00FA3EB5">
      <w:pPr>
        <w:jc w:val="both"/>
        <w:rPr>
          <w:rFonts w:ascii="Arial" w:hAnsi="Arial" w:cs="Arial"/>
          <w:bCs/>
          <w:color w:val="000000" w:themeColor="text1"/>
          <w:lang w:val="de-CH"/>
        </w:rPr>
      </w:pPr>
      <w:r w:rsidRPr="00187D82">
        <w:rPr>
          <w:rFonts w:ascii="Arial" w:hAnsi="Arial" w:cs="Arial"/>
          <w:bCs/>
          <w:noProof/>
          <w:color w:val="000000" w:themeColor="text1"/>
          <w:sz w:val="22"/>
          <w:szCs w:val="22"/>
          <w:lang w:val="de-CH"/>
        </w:rPr>
        <w:drawing>
          <wp:inline distT="0" distB="0" distL="0" distR="0" wp14:anchorId="3B38209F" wp14:editId="2B9BDC17">
            <wp:extent cx="2357658" cy="2340610"/>
            <wp:effectExtent l="0" t="0" r="5080" b="0"/>
            <wp:docPr id="20998218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982183" name="Grafik 20998218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0116" cy="2372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7D1F68" w14:textId="77777777" w:rsidR="003C2E2F" w:rsidRPr="00FA3EB5" w:rsidRDefault="003C2E2F" w:rsidP="00FA3EB5">
      <w:pPr>
        <w:jc w:val="both"/>
        <w:rPr>
          <w:rFonts w:ascii="Arial" w:hAnsi="Arial" w:cs="Arial"/>
          <w:bCs/>
          <w:color w:val="000000" w:themeColor="text1"/>
          <w:lang w:val="de-CH"/>
        </w:rPr>
      </w:pPr>
    </w:p>
    <w:p w14:paraId="0AE03FCE" w14:textId="4A8A7FFC" w:rsidR="003C2E2F" w:rsidRDefault="003C2E2F" w:rsidP="00FA3EB5">
      <w:pPr>
        <w:jc w:val="both"/>
        <w:rPr>
          <w:rFonts w:ascii="Arial" w:hAnsi="Arial" w:cs="Arial"/>
          <w:bCs/>
          <w:color w:val="auto"/>
          <w:lang w:val="de-CH"/>
        </w:rPr>
      </w:pPr>
      <w:r w:rsidRPr="00FA3EB5">
        <w:rPr>
          <w:rFonts w:ascii="Arial" w:hAnsi="Arial" w:cs="Arial"/>
          <w:bCs/>
          <w:color w:val="000000" w:themeColor="text1"/>
          <w:lang w:val="de-CH"/>
        </w:rPr>
        <w:t xml:space="preserve">Dreifach-Isolierglasaufbauten mit Verbundsicherheitsglas im Vergleich: Links eine Lösung mit Standardgläsern, rechts SILVERSTAR LIGHT </w:t>
      </w:r>
      <w:r w:rsidRPr="00FA3EB5">
        <w:rPr>
          <w:rFonts w:ascii="Arial" w:hAnsi="Arial" w:cs="Arial"/>
          <w:bCs/>
          <w:color w:val="auto"/>
          <w:lang w:val="de-CH"/>
        </w:rPr>
        <w:t>powered by Corning</w:t>
      </w:r>
      <w:r w:rsidRPr="00FA3EB5">
        <w:rPr>
          <w:rFonts w:ascii="Arial" w:hAnsi="Arial" w:cs="Arial"/>
          <w:bCs/>
          <w:color w:val="auto"/>
          <w:vertAlign w:val="superscript"/>
          <w:lang w:val="de-CH"/>
        </w:rPr>
        <w:t xml:space="preserve">® </w:t>
      </w:r>
      <w:r w:rsidRPr="00FA3EB5">
        <w:rPr>
          <w:rFonts w:ascii="Arial" w:hAnsi="Arial" w:cs="Arial"/>
          <w:bCs/>
          <w:color w:val="auto"/>
          <w:lang w:val="de-CH"/>
        </w:rPr>
        <w:t xml:space="preserve">Enlighten™ Glass. Foto: Glas </w:t>
      </w:r>
      <w:proofErr w:type="spellStart"/>
      <w:r w:rsidRPr="00FA3EB5">
        <w:rPr>
          <w:rFonts w:ascii="Arial" w:hAnsi="Arial" w:cs="Arial"/>
          <w:bCs/>
          <w:color w:val="auto"/>
          <w:lang w:val="de-CH"/>
        </w:rPr>
        <w:t>Trösch</w:t>
      </w:r>
      <w:proofErr w:type="spellEnd"/>
    </w:p>
    <w:p w14:paraId="19819D91" w14:textId="77777777" w:rsidR="002B7C2E" w:rsidRPr="00FA3EB5" w:rsidRDefault="002B7C2E" w:rsidP="00FA3EB5">
      <w:pPr>
        <w:jc w:val="both"/>
        <w:rPr>
          <w:rFonts w:ascii="Arial" w:hAnsi="Arial" w:cs="Arial"/>
          <w:bCs/>
          <w:color w:val="auto"/>
          <w:lang w:val="de-CH"/>
        </w:rPr>
      </w:pPr>
    </w:p>
    <w:p w14:paraId="0DAEF4AD" w14:textId="77777777" w:rsidR="003C2E2F" w:rsidRPr="00FA3EB5" w:rsidRDefault="003C2E2F" w:rsidP="00FA3EB5">
      <w:pPr>
        <w:jc w:val="both"/>
        <w:rPr>
          <w:rFonts w:ascii="Arial" w:hAnsi="Arial" w:cs="Arial"/>
          <w:bCs/>
          <w:color w:val="auto"/>
          <w:lang w:val="de-CH"/>
        </w:rPr>
      </w:pPr>
    </w:p>
    <w:p w14:paraId="4DFC3DEE" w14:textId="26BE28C8" w:rsidR="00B37A77" w:rsidRPr="00FA3EB5" w:rsidRDefault="003C2E2F" w:rsidP="00FA3EB5">
      <w:pPr>
        <w:jc w:val="both"/>
        <w:rPr>
          <w:rFonts w:ascii="Arial" w:hAnsi="Arial" w:cs="Arial"/>
          <w:bCs/>
          <w:color w:val="000000" w:themeColor="text1"/>
          <w:lang w:val="de-CH"/>
        </w:rPr>
      </w:pPr>
      <w:r w:rsidRPr="00FA3EB5">
        <w:rPr>
          <w:rFonts w:ascii="Arial" w:hAnsi="Arial" w:cs="Arial"/>
          <w:bCs/>
          <w:noProof/>
          <w:color w:val="000000" w:themeColor="text1"/>
          <w:lang w:val="de-CH"/>
        </w:rPr>
        <w:drawing>
          <wp:inline distT="0" distB="0" distL="0" distR="0" wp14:anchorId="73914A77" wp14:editId="0A1BF61E">
            <wp:extent cx="2340000" cy="2340000"/>
            <wp:effectExtent l="0" t="0" r="0" b="0"/>
            <wp:docPr id="340880594" name="Grafik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880594" name="Grafik 34088059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0000" cy="23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C6E1CA" w14:textId="77777777" w:rsidR="003C2E2F" w:rsidRPr="00FA3EB5" w:rsidRDefault="003C2E2F" w:rsidP="00FA3EB5">
      <w:pPr>
        <w:jc w:val="both"/>
        <w:rPr>
          <w:rFonts w:ascii="Arial" w:hAnsi="Arial" w:cs="Arial"/>
          <w:bCs/>
          <w:color w:val="000000" w:themeColor="text1"/>
          <w:lang w:val="de-CH"/>
        </w:rPr>
      </w:pPr>
    </w:p>
    <w:p w14:paraId="7B8E48CA" w14:textId="0BD16345" w:rsidR="003C2E2F" w:rsidRPr="00FA3EB5" w:rsidRDefault="003C2E2F" w:rsidP="00FA3EB5">
      <w:pPr>
        <w:rPr>
          <w:rFonts w:ascii="Arial" w:hAnsi="Arial" w:cs="Arial"/>
          <w:bCs/>
          <w:color w:val="auto"/>
          <w:lang w:val="de-CH"/>
        </w:rPr>
      </w:pPr>
      <w:r w:rsidRPr="00FA3EB5">
        <w:rPr>
          <w:rFonts w:ascii="Arial" w:hAnsi="Arial" w:cs="Arial"/>
          <w:bCs/>
          <w:color w:val="000000" w:themeColor="text1"/>
          <w:lang w:val="de-CH"/>
        </w:rPr>
        <w:t xml:space="preserve">Bis zu 47 Prozent Gewichtsersparnis: Dreifach-Iso mit Verbundsicherheitsglas SILVERSTAR LIGHT </w:t>
      </w:r>
      <w:r w:rsidRPr="00FA3EB5">
        <w:rPr>
          <w:rFonts w:ascii="Arial" w:hAnsi="Arial" w:cs="Arial"/>
          <w:bCs/>
          <w:color w:val="auto"/>
          <w:lang w:val="de-CH"/>
        </w:rPr>
        <w:t>powered by Corning</w:t>
      </w:r>
      <w:r w:rsidRPr="00FA3EB5">
        <w:rPr>
          <w:rFonts w:ascii="Arial" w:hAnsi="Arial" w:cs="Arial"/>
          <w:bCs/>
          <w:color w:val="auto"/>
          <w:vertAlign w:val="superscript"/>
          <w:lang w:val="de-CH"/>
        </w:rPr>
        <w:t>®</w:t>
      </w:r>
      <w:r w:rsidRPr="00FA3EB5">
        <w:rPr>
          <w:rFonts w:ascii="Arial" w:hAnsi="Arial" w:cs="Arial"/>
          <w:bCs/>
          <w:color w:val="auto"/>
          <w:lang w:val="de-CH"/>
        </w:rPr>
        <w:t xml:space="preserve"> Enlighten™ Glass. Foto: Glas Trösch</w:t>
      </w:r>
    </w:p>
    <w:p w14:paraId="3AB3D162" w14:textId="77777777" w:rsidR="0042521E" w:rsidRPr="00FA3EB5" w:rsidRDefault="0042521E" w:rsidP="00FA3EB5">
      <w:pPr>
        <w:rPr>
          <w:rFonts w:ascii="Arial" w:hAnsi="Arial" w:cs="Arial"/>
          <w:bCs/>
          <w:color w:val="auto"/>
          <w:lang w:val="de-CH"/>
        </w:rPr>
      </w:pPr>
    </w:p>
    <w:p w14:paraId="1BBB4D39" w14:textId="4151C6D0" w:rsidR="003C2E2F" w:rsidRPr="00FA3EB5" w:rsidRDefault="0042521E" w:rsidP="00FA3EB5">
      <w:pPr>
        <w:rPr>
          <w:rFonts w:ascii="Arial" w:hAnsi="Arial" w:cs="Arial"/>
          <w:bCs/>
          <w:color w:val="000000" w:themeColor="text1"/>
          <w:lang w:val="de-CH"/>
        </w:rPr>
      </w:pPr>
      <w:r w:rsidRPr="00FA3EB5">
        <w:rPr>
          <w:rFonts w:ascii="Arial" w:hAnsi="Arial" w:cs="Arial"/>
          <w:bCs/>
          <w:noProof/>
          <w:color w:val="000000" w:themeColor="text1"/>
          <w:lang w:val="de-CH"/>
        </w:rPr>
        <w:drawing>
          <wp:inline distT="0" distB="0" distL="0" distR="0" wp14:anchorId="7944ED1B" wp14:editId="1425193C">
            <wp:extent cx="2340000" cy="1709464"/>
            <wp:effectExtent l="0" t="0" r="0" b="5080"/>
            <wp:docPr id="1882456450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2456450" name="Grafik 188245645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0000" cy="1709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FE62C2" w14:textId="77777777" w:rsidR="0042521E" w:rsidRPr="00FA3EB5" w:rsidRDefault="0042521E" w:rsidP="00FA3EB5">
      <w:pPr>
        <w:rPr>
          <w:rFonts w:ascii="Arial" w:hAnsi="Arial" w:cs="Arial"/>
          <w:bCs/>
          <w:color w:val="000000" w:themeColor="text1"/>
          <w:lang w:val="de-CH"/>
        </w:rPr>
      </w:pPr>
    </w:p>
    <w:p w14:paraId="746B7D16" w14:textId="3530292D" w:rsidR="003F1CF4" w:rsidRPr="00FA3EB5" w:rsidRDefault="003F1CF4" w:rsidP="00FA3EB5">
      <w:pPr>
        <w:rPr>
          <w:rFonts w:ascii="Arial" w:hAnsi="Arial" w:cs="Arial"/>
          <w:bCs/>
          <w:color w:val="000000" w:themeColor="text1"/>
          <w:lang w:val="de-CH"/>
        </w:rPr>
      </w:pPr>
      <w:r w:rsidRPr="00FA3EB5">
        <w:rPr>
          <w:rFonts w:ascii="Arial" w:hAnsi="Arial" w:cs="Arial"/>
          <w:bCs/>
          <w:color w:val="000000" w:themeColor="text1"/>
          <w:lang w:val="de-CH"/>
        </w:rPr>
        <w:t xml:space="preserve">SILVERSTAR LIGHT von Glas Trösch: Das geringe Gewicht </w:t>
      </w:r>
      <w:r w:rsidRPr="00FA3EB5">
        <w:rPr>
          <w:rFonts w:ascii="Arial" w:hAnsi="Arial" w:cs="Arial"/>
          <w:bCs/>
          <w:color w:val="auto"/>
          <w:lang w:val="de-CH"/>
        </w:rPr>
        <w:t>verbessert die Handhabung</w:t>
      </w:r>
      <w:r w:rsidR="00AC44C1" w:rsidRPr="00FA3EB5">
        <w:rPr>
          <w:rFonts w:ascii="Arial" w:hAnsi="Arial" w:cs="Arial"/>
          <w:bCs/>
          <w:color w:val="auto"/>
          <w:lang w:val="de-CH"/>
        </w:rPr>
        <w:t xml:space="preserve"> und </w:t>
      </w:r>
      <w:r w:rsidRPr="00FA3EB5">
        <w:rPr>
          <w:rFonts w:ascii="Arial" w:hAnsi="Arial" w:cs="Arial"/>
          <w:bCs/>
          <w:color w:val="auto"/>
          <w:lang w:val="de-CH"/>
        </w:rPr>
        <w:t>kann sich positiv auf die Dimensionierung von Rahmen und Beschlägen auswirken sowie die Langlebigkeit der Komponenten erhöhen.</w:t>
      </w:r>
      <w:r w:rsidRPr="00FA3EB5">
        <w:rPr>
          <w:rFonts w:ascii="Arial" w:hAnsi="Arial" w:cs="Arial"/>
          <w:bCs/>
          <w:color w:val="000000" w:themeColor="text1"/>
          <w:lang w:val="de-CH"/>
        </w:rPr>
        <w:t> </w:t>
      </w:r>
      <w:r w:rsidRPr="00FA3EB5">
        <w:rPr>
          <w:rFonts w:ascii="Arial" w:hAnsi="Arial" w:cs="Arial"/>
          <w:bCs/>
          <w:color w:val="auto"/>
          <w:lang w:val="de-CH"/>
        </w:rPr>
        <w:t xml:space="preserve">Symbolbild: Glas </w:t>
      </w:r>
      <w:proofErr w:type="spellStart"/>
      <w:r w:rsidRPr="00FA3EB5">
        <w:rPr>
          <w:rFonts w:ascii="Arial" w:hAnsi="Arial" w:cs="Arial"/>
          <w:bCs/>
          <w:color w:val="auto"/>
          <w:lang w:val="de-CH"/>
        </w:rPr>
        <w:t>Trösch</w:t>
      </w:r>
      <w:proofErr w:type="spellEnd"/>
      <w:r w:rsidRPr="00FA3EB5">
        <w:rPr>
          <w:rFonts w:ascii="Arial" w:hAnsi="Arial" w:cs="Arial"/>
          <w:bCs/>
          <w:color w:val="auto"/>
          <w:lang w:val="de-CH"/>
        </w:rPr>
        <w:t xml:space="preserve"> / </w:t>
      </w:r>
      <w:proofErr w:type="spellStart"/>
      <w:r w:rsidRPr="00FA3EB5">
        <w:rPr>
          <w:rFonts w:ascii="Arial" w:hAnsi="Arial" w:cs="Arial"/>
          <w:bCs/>
          <w:color w:val="auto"/>
          <w:lang w:val="de-CH"/>
        </w:rPr>
        <w:t>blackday</w:t>
      </w:r>
      <w:proofErr w:type="spellEnd"/>
      <w:r w:rsidRPr="00FA3EB5">
        <w:rPr>
          <w:rFonts w:ascii="Arial" w:hAnsi="Arial" w:cs="Arial"/>
          <w:bCs/>
          <w:color w:val="auto"/>
          <w:lang w:val="de-CH"/>
        </w:rPr>
        <w:t xml:space="preserve"> – </w:t>
      </w:r>
      <w:hyperlink r:id="rId11" w:history="1">
        <w:r w:rsidRPr="00FA3EB5">
          <w:rPr>
            <w:rStyle w:val="Hyperlink"/>
            <w:rFonts w:ascii="Arial" w:hAnsi="Arial" w:cs="Arial"/>
            <w:bCs/>
            <w:u w:val="none"/>
            <w:lang w:val="de-CH"/>
          </w:rPr>
          <w:t>stock.adobe.com</w:t>
        </w:r>
      </w:hyperlink>
    </w:p>
    <w:p w14:paraId="5EBD2CE1" w14:textId="77777777" w:rsidR="003F1CF4" w:rsidRPr="00FA3EB5" w:rsidRDefault="003F1CF4" w:rsidP="00FA3EB5">
      <w:pPr>
        <w:rPr>
          <w:rFonts w:ascii="Arial" w:hAnsi="Arial" w:cs="Arial"/>
          <w:bCs/>
          <w:color w:val="000000" w:themeColor="text1"/>
          <w:lang w:val="de-CH"/>
        </w:rPr>
      </w:pPr>
    </w:p>
    <w:p w14:paraId="46E47DED" w14:textId="77777777" w:rsidR="003F1CF4" w:rsidRPr="00FA3EB5" w:rsidRDefault="003F1CF4" w:rsidP="00FA3EB5">
      <w:pPr>
        <w:rPr>
          <w:rFonts w:ascii="Arial" w:hAnsi="Arial" w:cs="Arial"/>
          <w:bCs/>
          <w:color w:val="000000" w:themeColor="text1"/>
          <w:lang w:val="de-CH"/>
        </w:rPr>
      </w:pPr>
    </w:p>
    <w:p w14:paraId="35AA7788" w14:textId="7DA40C8C" w:rsidR="0042521E" w:rsidRPr="00FA3EB5" w:rsidRDefault="00D82650" w:rsidP="00FA3EB5">
      <w:pPr>
        <w:rPr>
          <w:rFonts w:ascii="Arial" w:hAnsi="Arial" w:cs="Arial"/>
          <w:bCs/>
          <w:color w:val="000000" w:themeColor="text1"/>
          <w:lang w:val="de-CH"/>
        </w:rPr>
      </w:pPr>
      <w:r w:rsidRPr="00FA3EB5">
        <w:rPr>
          <w:rFonts w:ascii="Arial" w:hAnsi="Arial" w:cs="Arial"/>
          <w:bCs/>
          <w:noProof/>
          <w:color w:val="000000" w:themeColor="text1"/>
          <w:lang w:val="de-CH"/>
        </w:rPr>
        <w:drawing>
          <wp:inline distT="0" distB="0" distL="0" distR="0" wp14:anchorId="7253DCD8" wp14:editId="1C868949">
            <wp:extent cx="2296017" cy="1528877"/>
            <wp:effectExtent l="0" t="0" r="3175" b="0"/>
            <wp:docPr id="405904460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5904460" name="Grafik 405904460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8939" cy="1550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63A326" w14:textId="77777777" w:rsidR="0042521E" w:rsidRPr="00FA3EB5" w:rsidRDefault="0042521E" w:rsidP="00FA3EB5">
      <w:pPr>
        <w:rPr>
          <w:rFonts w:ascii="Arial" w:hAnsi="Arial" w:cs="Arial"/>
          <w:bCs/>
          <w:color w:val="000000" w:themeColor="text1"/>
          <w:lang w:val="de-CH"/>
        </w:rPr>
      </w:pPr>
    </w:p>
    <w:p w14:paraId="27E7BD97" w14:textId="25F9A118" w:rsidR="0042521E" w:rsidRPr="00FA3EB5" w:rsidRDefault="0042521E" w:rsidP="00FA3EB5">
      <w:pPr>
        <w:rPr>
          <w:rFonts w:ascii="Arial" w:hAnsi="Arial" w:cs="Arial"/>
          <w:bCs/>
          <w:color w:val="000000" w:themeColor="text1"/>
          <w:lang w:val="de-CH"/>
        </w:rPr>
      </w:pPr>
      <w:r w:rsidRPr="00FA3EB5">
        <w:rPr>
          <w:rFonts w:ascii="Arial" w:hAnsi="Arial" w:cs="Arial"/>
          <w:bCs/>
          <w:color w:val="000000" w:themeColor="text1"/>
          <w:lang w:val="de-CH"/>
        </w:rPr>
        <w:t>Renovation mit SILVERSTAR LIGHT: Neben dem Tausch kompletter Fenster kann in vielen Fällen auch nur das Glas ersetzt werden. Denn oftmals passen die schmaleren Dreifach-Isolierglaseinheiten mit SILVERSTAR LIGHT in bestehende Fensterrahmen. </w:t>
      </w:r>
      <w:r w:rsidRPr="00FA3EB5">
        <w:rPr>
          <w:rFonts w:ascii="Arial" w:hAnsi="Arial" w:cs="Arial"/>
          <w:bCs/>
          <w:color w:val="auto"/>
          <w:lang w:val="de-CH"/>
        </w:rPr>
        <w:t xml:space="preserve">Foto: </w:t>
      </w:r>
      <w:r w:rsidR="00E45B05" w:rsidRPr="00FA3EB5">
        <w:rPr>
          <w:rFonts w:ascii="Arial" w:hAnsi="Arial" w:cs="Arial"/>
          <w:bCs/>
          <w:color w:val="auto"/>
          <w:lang w:val="de-CH"/>
        </w:rPr>
        <w:t xml:space="preserve">KI-generiert / </w:t>
      </w:r>
      <w:r w:rsidRPr="00FA3EB5">
        <w:rPr>
          <w:rFonts w:ascii="Arial" w:hAnsi="Arial" w:cs="Arial"/>
          <w:bCs/>
          <w:color w:val="auto"/>
          <w:lang w:val="de-CH"/>
        </w:rPr>
        <w:t>Glas Trösch</w:t>
      </w:r>
    </w:p>
    <w:p w14:paraId="53E2369D" w14:textId="525A68E3" w:rsidR="0042521E" w:rsidRPr="002B7C2E" w:rsidRDefault="002B7C2E" w:rsidP="0071109B">
      <w:pPr>
        <w:spacing w:line="360" w:lineRule="auto"/>
        <w:rPr>
          <w:rFonts w:ascii="Arial" w:hAnsi="Arial" w:cs="Arial"/>
          <w:bCs/>
          <w:color w:val="000000" w:themeColor="text1"/>
          <w:lang w:val="de-CH"/>
        </w:rPr>
      </w:pPr>
      <w:r w:rsidRPr="002B7C2E">
        <w:rPr>
          <w:rFonts w:ascii="Arial" w:hAnsi="Arial" w:cs="Arial"/>
          <w:bCs/>
          <w:color w:val="000000" w:themeColor="text1"/>
          <w:lang w:val="de-CH"/>
        </w:rPr>
        <w:br/>
      </w:r>
    </w:p>
    <w:p w14:paraId="61CE2EC1" w14:textId="68BDD8BF" w:rsidR="00047B20" w:rsidRPr="00187D82" w:rsidRDefault="00047B20" w:rsidP="003C2E2F">
      <w:pPr>
        <w:spacing w:line="360" w:lineRule="auto"/>
        <w:jc w:val="both"/>
        <w:rPr>
          <w:rFonts w:ascii="Arial" w:hAnsi="Arial" w:cs="Arial"/>
          <w:bCs/>
          <w:color w:val="000000" w:themeColor="text1"/>
          <w:sz w:val="22"/>
          <w:szCs w:val="22"/>
          <w:lang w:val="de-CH"/>
        </w:rPr>
      </w:pPr>
      <w:r w:rsidRPr="00187D82">
        <w:rPr>
          <w:rFonts w:ascii="Arial" w:hAnsi="Arial" w:cs="Arial"/>
          <w:b/>
          <w:sz w:val="22"/>
          <w:szCs w:val="22"/>
          <w:lang w:val="de-CH"/>
        </w:rPr>
        <w:t>Weitere Informationen:</w:t>
      </w:r>
    </w:p>
    <w:p w14:paraId="0A3A5134" w14:textId="10A677B6" w:rsidR="005304AE" w:rsidRPr="00187D82" w:rsidRDefault="005C308C" w:rsidP="0071109B">
      <w:pPr>
        <w:rPr>
          <w:rFonts w:ascii="Arial" w:hAnsi="Arial" w:cs="Arial"/>
          <w:sz w:val="22"/>
          <w:szCs w:val="22"/>
          <w:lang w:val="de-CH"/>
        </w:rPr>
      </w:pPr>
      <w:r w:rsidRPr="00187D82">
        <w:rPr>
          <w:rFonts w:ascii="Arial" w:hAnsi="Arial" w:cs="Arial"/>
          <w:sz w:val="22"/>
          <w:szCs w:val="22"/>
          <w:lang w:val="de-CH"/>
        </w:rPr>
        <w:t>Andreas Scheib</w:t>
      </w:r>
      <w:r w:rsidR="005304AE" w:rsidRPr="00187D82">
        <w:rPr>
          <w:rFonts w:ascii="Arial" w:hAnsi="Arial" w:cs="Arial"/>
          <w:sz w:val="22"/>
          <w:szCs w:val="22"/>
          <w:lang w:val="de-CH"/>
        </w:rPr>
        <w:t xml:space="preserve"> | </w:t>
      </w:r>
      <w:r w:rsidR="005304AE" w:rsidRPr="00187D82">
        <w:rPr>
          <w:rFonts w:ascii="Arial" w:hAnsi="Arial" w:cs="Arial"/>
          <w:bCs/>
          <w:sz w:val="22"/>
          <w:szCs w:val="22"/>
          <w:lang w:val="de-CH"/>
        </w:rPr>
        <w:t>Glas Trösch Holding AG</w:t>
      </w:r>
    </w:p>
    <w:p w14:paraId="7CE86469" w14:textId="588A38B8" w:rsidR="005304AE" w:rsidRPr="00187D82" w:rsidRDefault="00D57A56" w:rsidP="0071109B">
      <w:pPr>
        <w:rPr>
          <w:rFonts w:ascii="Arial" w:hAnsi="Arial" w:cs="Arial"/>
          <w:sz w:val="22"/>
          <w:szCs w:val="22"/>
          <w:lang w:val="de-CH"/>
        </w:rPr>
      </w:pPr>
      <w:r w:rsidRPr="00187D82">
        <w:rPr>
          <w:rFonts w:ascii="Arial" w:hAnsi="Arial" w:cs="Arial"/>
          <w:sz w:val="22"/>
          <w:szCs w:val="22"/>
          <w:lang w:val="de-CH"/>
        </w:rPr>
        <w:t xml:space="preserve">Leiter Kommunikation / CCO </w:t>
      </w:r>
    </w:p>
    <w:p w14:paraId="1C519153" w14:textId="7584B238" w:rsidR="005304AE" w:rsidRPr="00187D82" w:rsidRDefault="005304AE" w:rsidP="0071109B">
      <w:pPr>
        <w:rPr>
          <w:rFonts w:ascii="Arial" w:hAnsi="Arial" w:cs="Arial"/>
          <w:sz w:val="22"/>
          <w:szCs w:val="22"/>
          <w:lang w:val="de-CH"/>
        </w:rPr>
      </w:pPr>
      <w:r w:rsidRPr="00187D82">
        <w:rPr>
          <w:rFonts w:ascii="Arial" w:hAnsi="Arial" w:cs="Arial"/>
          <w:sz w:val="22"/>
          <w:szCs w:val="22"/>
          <w:lang w:val="de-CH"/>
        </w:rPr>
        <w:t>Industriestra</w:t>
      </w:r>
      <w:r w:rsidR="00C2315A" w:rsidRPr="00187D82">
        <w:rPr>
          <w:rFonts w:ascii="Arial" w:hAnsi="Arial" w:cs="Arial"/>
          <w:sz w:val="22"/>
          <w:szCs w:val="22"/>
          <w:lang w:val="de-CH"/>
        </w:rPr>
        <w:t>ß</w:t>
      </w:r>
      <w:r w:rsidRPr="00187D82">
        <w:rPr>
          <w:rFonts w:ascii="Arial" w:hAnsi="Arial" w:cs="Arial"/>
          <w:sz w:val="22"/>
          <w:szCs w:val="22"/>
          <w:lang w:val="de-CH"/>
        </w:rPr>
        <w:t>e 29</w:t>
      </w:r>
      <w:r w:rsidR="005170E8" w:rsidRPr="00187D82">
        <w:rPr>
          <w:rFonts w:ascii="Arial" w:hAnsi="Arial" w:cs="Arial"/>
          <w:sz w:val="22"/>
          <w:szCs w:val="22"/>
          <w:lang w:val="de-CH"/>
        </w:rPr>
        <w:t xml:space="preserve"> |</w:t>
      </w:r>
      <w:r w:rsidRPr="00187D82">
        <w:rPr>
          <w:rFonts w:ascii="Arial" w:hAnsi="Arial" w:cs="Arial"/>
          <w:sz w:val="22"/>
          <w:szCs w:val="22"/>
          <w:lang w:val="de-CH"/>
        </w:rPr>
        <w:t xml:space="preserve"> CH-4922 Bützberg</w:t>
      </w:r>
    </w:p>
    <w:p w14:paraId="511207DA" w14:textId="0B10921B" w:rsidR="005304AE" w:rsidRPr="00187D82" w:rsidRDefault="00D57A56" w:rsidP="0071109B">
      <w:pPr>
        <w:rPr>
          <w:rFonts w:ascii="Arial" w:hAnsi="Arial" w:cs="Arial"/>
          <w:sz w:val="22"/>
          <w:szCs w:val="22"/>
          <w:lang w:val="de-CH"/>
        </w:rPr>
      </w:pPr>
      <w:hyperlink r:id="rId13" w:history="1">
        <w:r w:rsidRPr="00187D82">
          <w:rPr>
            <w:rStyle w:val="Hyperlink"/>
            <w:rFonts w:ascii="Arial" w:hAnsi="Arial" w:cs="Arial"/>
            <w:sz w:val="22"/>
            <w:szCs w:val="22"/>
            <w:lang w:val="de-CH"/>
          </w:rPr>
          <w:t>press@glastroesch.com</w:t>
        </w:r>
      </w:hyperlink>
      <w:r w:rsidRPr="00187D82">
        <w:rPr>
          <w:rFonts w:ascii="Arial" w:hAnsi="Arial" w:cs="Arial"/>
          <w:sz w:val="22"/>
          <w:szCs w:val="22"/>
          <w:lang w:val="de-CH"/>
        </w:rPr>
        <w:t xml:space="preserve"> </w:t>
      </w:r>
    </w:p>
    <w:p w14:paraId="519439E5" w14:textId="3AC13C81" w:rsidR="00166244" w:rsidRPr="00187D82" w:rsidRDefault="00166244" w:rsidP="0071109B">
      <w:pPr>
        <w:rPr>
          <w:rFonts w:ascii="Arial" w:hAnsi="Arial" w:cs="Arial"/>
          <w:bCs/>
          <w:sz w:val="22"/>
          <w:szCs w:val="22"/>
          <w:lang w:val="de-CH"/>
        </w:rPr>
      </w:pPr>
    </w:p>
    <w:p w14:paraId="5BBC4D27" w14:textId="77777777" w:rsidR="002A699B" w:rsidRPr="00187D82" w:rsidRDefault="002A699B" w:rsidP="0071109B">
      <w:pPr>
        <w:rPr>
          <w:rFonts w:ascii="Arial" w:hAnsi="Arial" w:cs="Arial"/>
          <w:bCs/>
          <w:sz w:val="22"/>
          <w:szCs w:val="22"/>
          <w:lang w:val="de-CH"/>
        </w:rPr>
      </w:pPr>
    </w:p>
    <w:p w14:paraId="2CF7BAC3" w14:textId="56310322" w:rsidR="00047B20" w:rsidRPr="00187D82" w:rsidRDefault="00047B20" w:rsidP="00FA3EB5">
      <w:pPr>
        <w:spacing w:line="360" w:lineRule="auto"/>
        <w:rPr>
          <w:rFonts w:ascii="Arial" w:hAnsi="Arial" w:cs="Arial"/>
          <w:b/>
          <w:sz w:val="22"/>
          <w:szCs w:val="22"/>
          <w:lang w:val="de-CH"/>
        </w:rPr>
      </w:pPr>
      <w:r w:rsidRPr="00187D82">
        <w:rPr>
          <w:rFonts w:ascii="Arial" w:hAnsi="Arial" w:cs="Arial"/>
          <w:b/>
          <w:sz w:val="22"/>
          <w:szCs w:val="22"/>
          <w:lang w:val="de-CH"/>
        </w:rPr>
        <w:t>Rückfragen der Presse beantworte</w:t>
      </w:r>
      <w:r w:rsidR="008A3318" w:rsidRPr="00187D82">
        <w:rPr>
          <w:rFonts w:ascii="Arial" w:hAnsi="Arial" w:cs="Arial"/>
          <w:b/>
          <w:sz w:val="22"/>
          <w:szCs w:val="22"/>
          <w:lang w:val="de-CH"/>
        </w:rPr>
        <w:t>t</w:t>
      </w:r>
      <w:r w:rsidRPr="00187D82">
        <w:rPr>
          <w:rFonts w:ascii="Arial" w:hAnsi="Arial" w:cs="Arial"/>
          <w:b/>
          <w:sz w:val="22"/>
          <w:szCs w:val="22"/>
          <w:lang w:val="de-CH"/>
        </w:rPr>
        <w:t>:</w:t>
      </w:r>
    </w:p>
    <w:p w14:paraId="2C7F0BF8" w14:textId="184F10CF" w:rsidR="00047B20" w:rsidRPr="00187D82" w:rsidRDefault="00047B20" w:rsidP="0071109B">
      <w:pPr>
        <w:rPr>
          <w:rFonts w:ascii="Arial" w:hAnsi="Arial" w:cs="Arial"/>
          <w:sz w:val="22"/>
          <w:szCs w:val="22"/>
          <w:lang w:val="de-CH"/>
        </w:rPr>
      </w:pPr>
      <w:r w:rsidRPr="00187D82">
        <w:rPr>
          <w:rFonts w:ascii="Arial" w:hAnsi="Arial" w:cs="Arial"/>
          <w:sz w:val="22"/>
          <w:szCs w:val="22"/>
          <w:lang w:val="de-CH"/>
        </w:rPr>
        <w:t>Matthias Mai</w:t>
      </w:r>
      <w:r w:rsidR="005170E8" w:rsidRPr="00187D82">
        <w:rPr>
          <w:rFonts w:ascii="Arial" w:hAnsi="Arial" w:cs="Arial"/>
          <w:sz w:val="22"/>
          <w:szCs w:val="22"/>
          <w:lang w:val="de-CH"/>
        </w:rPr>
        <w:t xml:space="preserve"> | </w:t>
      </w:r>
      <w:r w:rsidRPr="00187D82">
        <w:rPr>
          <w:rFonts w:ascii="Arial" w:hAnsi="Arial" w:cs="Arial"/>
          <w:sz w:val="22"/>
          <w:szCs w:val="22"/>
          <w:lang w:val="de-CH"/>
        </w:rPr>
        <w:t>mai public relations GmbH</w:t>
      </w:r>
    </w:p>
    <w:p w14:paraId="3390B423" w14:textId="55CAA09C" w:rsidR="003B0A98" w:rsidRPr="00187D82" w:rsidRDefault="00047B20" w:rsidP="0071109B">
      <w:pPr>
        <w:rPr>
          <w:rFonts w:ascii="Arial" w:hAnsi="Arial" w:cs="Arial"/>
          <w:sz w:val="22"/>
          <w:szCs w:val="22"/>
          <w:lang w:val="de-CH"/>
        </w:rPr>
      </w:pPr>
      <w:r w:rsidRPr="00187D82">
        <w:rPr>
          <w:rFonts w:ascii="Arial" w:hAnsi="Arial" w:cs="Arial"/>
          <w:sz w:val="22"/>
          <w:szCs w:val="22"/>
          <w:lang w:val="de-CH"/>
        </w:rPr>
        <w:t>Leuschnerdamm 13 | D-10999 Berlin</w:t>
      </w:r>
    </w:p>
    <w:p w14:paraId="7110B95B" w14:textId="0FDDB79C" w:rsidR="00E20FD1" w:rsidRPr="00187D82" w:rsidRDefault="003B0A98" w:rsidP="0071109B">
      <w:pPr>
        <w:rPr>
          <w:rFonts w:ascii="Arial" w:hAnsi="Arial" w:cs="Arial"/>
          <w:sz w:val="22"/>
          <w:szCs w:val="22"/>
          <w:lang w:val="de-CH"/>
        </w:rPr>
      </w:pPr>
      <w:r w:rsidRPr="00187D82">
        <w:rPr>
          <w:rFonts w:ascii="Arial" w:hAnsi="Arial" w:cs="Arial"/>
          <w:sz w:val="22"/>
          <w:szCs w:val="22"/>
          <w:lang w:val="de-CH"/>
        </w:rPr>
        <w:t>+49 (0) 30 66 40 40 55</w:t>
      </w:r>
      <w:r w:rsidR="002774CA" w:rsidRPr="00187D82">
        <w:rPr>
          <w:rFonts w:ascii="Arial" w:hAnsi="Arial" w:cs="Arial"/>
          <w:sz w:val="22"/>
          <w:szCs w:val="22"/>
          <w:lang w:val="de-CH"/>
        </w:rPr>
        <w:t>5</w:t>
      </w:r>
      <w:r w:rsidRPr="00187D82">
        <w:rPr>
          <w:rFonts w:ascii="Arial" w:hAnsi="Arial" w:cs="Arial"/>
          <w:sz w:val="22"/>
          <w:szCs w:val="22"/>
          <w:lang w:val="de-CH"/>
        </w:rPr>
        <w:t xml:space="preserve"> | </w:t>
      </w:r>
      <w:hyperlink r:id="rId14" w:history="1">
        <w:r w:rsidRPr="00187D82">
          <w:rPr>
            <w:rFonts w:ascii="Arial" w:hAnsi="Arial" w:cs="Arial"/>
            <w:sz w:val="22"/>
            <w:szCs w:val="22"/>
            <w:lang w:val="de-CH"/>
          </w:rPr>
          <w:t>glas_troesch@maipr.com</w:t>
        </w:r>
      </w:hyperlink>
    </w:p>
    <w:sectPr w:rsidR="00E20FD1" w:rsidRPr="00187D82" w:rsidSect="00386B08">
      <w:pgSz w:w="12240" w:h="15840"/>
      <w:pgMar w:top="2552" w:right="1418" w:bottom="1418" w:left="1418" w:header="113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E809B" w14:textId="77777777" w:rsidR="00AD1549" w:rsidRDefault="00AD1549">
      <w:r>
        <w:separator/>
      </w:r>
    </w:p>
  </w:endnote>
  <w:endnote w:type="continuationSeparator" w:id="0">
    <w:p w14:paraId="793C0525" w14:textId="77777777" w:rsidR="00AD1549" w:rsidRDefault="00AD1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Bold">
    <w:altName w:val="Arial"/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C4470" w14:textId="77777777" w:rsidR="00AD1549" w:rsidRDefault="00AD1549">
      <w:r>
        <w:separator/>
      </w:r>
    </w:p>
  </w:footnote>
  <w:footnote w:type="continuationSeparator" w:id="0">
    <w:p w14:paraId="19F5A2D4" w14:textId="77777777" w:rsidR="00AD1549" w:rsidRDefault="00AD15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17A04" w14:textId="31641B4D" w:rsidR="00974962" w:rsidRDefault="00974962">
    <w:pPr>
      <w:pStyle w:val="Kopfzeile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7D6329F3" wp14:editId="68781B35">
          <wp:simplePos x="0" y="0"/>
          <wp:positionH relativeFrom="page">
            <wp:posOffset>4231004</wp:posOffset>
          </wp:positionH>
          <wp:positionV relativeFrom="page">
            <wp:posOffset>193040</wp:posOffset>
          </wp:positionV>
          <wp:extent cx="2933700" cy="1050290"/>
          <wp:effectExtent l="0" t="0" r="0" b="0"/>
          <wp:wrapNone/>
          <wp:docPr id="1887601543" name="officeArt object" descr="GlasTroesch_gross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5.jpg" descr="GlasTroesch_gross"/>
                  <pic:cNvPicPr/>
                </pic:nvPicPr>
                <pic:blipFill rotWithShape="1"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33700" cy="105029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907B4"/>
    <w:multiLevelType w:val="multilevel"/>
    <w:tmpl w:val="6F769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3997FC6"/>
    <w:multiLevelType w:val="multilevel"/>
    <w:tmpl w:val="6762A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E14E10"/>
    <w:multiLevelType w:val="hybridMultilevel"/>
    <w:tmpl w:val="13AC0B0A"/>
    <w:lvl w:ilvl="0" w:tplc="E402AD0C">
      <w:start w:val="5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5B536E"/>
    <w:multiLevelType w:val="multilevel"/>
    <w:tmpl w:val="79DAF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A1436F"/>
    <w:multiLevelType w:val="multilevel"/>
    <w:tmpl w:val="60C4A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9C211F7"/>
    <w:multiLevelType w:val="hybridMultilevel"/>
    <w:tmpl w:val="2BD600D0"/>
    <w:lvl w:ilvl="0" w:tplc="27820A4A">
      <w:start w:val="26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BB11A8"/>
    <w:multiLevelType w:val="hybridMultilevel"/>
    <w:tmpl w:val="A05C7D0C"/>
    <w:lvl w:ilvl="0" w:tplc="F15E3FB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0022816">
    <w:abstractNumId w:val="0"/>
  </w:num>
  <w:num w:numId="2" w16cid:durableId="200358949">
    <w:abstractNumId w:val="4"/>
  </w:num>
  <w:num w:numId="3" w16cid:durableId="1117145016">
    <w:abstractNumId w:val="5"/>
  </w:num>
  <w:num w:numId="4" w16cid:durableId="184561447">
    <w:abstractNumId w:val="2"/>
  </w:num>
  <w:num w:numId="5" w16cid:durableId="1350598512">
    <w:abstractNumId w:val="6"/>
  </w:num>
  <w:num w:numId="6" w16cid:durableId="648364787">
    <w:abstractNumId w:val="3"/>
  </w:num>
  <w:num w:numId="7" w16cid:durableId="17173180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91"/>
  <w:hideGrammaticalErrors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326"/>
    <w:rsid w:val="00003C79"/>
    <w:rsid w:val="00004271"/>
    <w:rsid w:val="00004EDD"/>
    <w:rsid w:val="0001011B"/>
    <w:rsid w:val="00011B05"/>
    <w:rsid w:val="00015F06"/>
    <w:rsid w:val="00017B03"/>
    <w:rsid w:val="00020B4A"/>
    <w:rsid w:val="00020C3E"/>
    <w:rsid w:val="00021F7A"/>
    <w:rsid w:val="000236C2"/>
    <w:rsid w:val="00023977"/>
    <w:rsid w:val="000243DC"/>
    <w:rsid w:val="0002577E"/>
    <w:rsid w:val="00027547"/>
    <w:rsid w:val="0003044D"/>
    <w:rsid w:val="00030D16"/>
    <w:rsid w:val="0003242A"/>
    <w:rsid w:val="00032BF9"/>
    <w:rsid w:val="0003333F"/>
    <w:rsid w:val="00033692"/>
    <w:rsid w:val="000337DF"/>
    <w:rsid w:val="00033972"/>
    <w:rsid w:val="000353C6"/>
    <w:rsid w:val="00036557"/>
    <w:rsid w:val="000369D4"/>
    <w:rsid w:val="00042F53"/>
    <w:rsid w:val="00043917"/>
    <w:rsid w:val="00043D8F"/>
    <w:rsid w:val="000440E7"/>
    <w:rsid w:val="000452D4"/>
    <w:rsid w:val="000459F4"/>
    <w:rsid w:val="00045A7B"/>
    <w:rsid w:val="0004658E"/>
    <w:rsid w:val="000477F2"/>
    <w:rsid w:val="00047B20"/>
    <w:rsid w:val="00051AFA"/>
    <w:rsid w:val="00053802"/>
    <w:rsid w:val="00054DB6"/>
    <w:rsid w:val="0006012F"/>
    <w:rsid w:val="00061456"/>
    <w:rsid w:val="00065B97"/>
    <w:rsid w:val="00065D71"/>
    <w:rsid w:val="00066CEA"/>
    <w:rsid w:val="0007108C"/>
    <w:rsid w:val="00071D16"/>
    <w:rsid w:val="000728E3"/>
    <w:rsid w:val="00073676"/>
    <w:rsid w:val="00073F39"/>
    <w:rsid w:val="00076199"/>
    <w:rsid w:val="000803F4"/>
    <w:rsid w:val="000809A6"/>
    <w:rsid w:val="0008118E"/>
    <w:rsid w:val="00081700"/>
    <w:rsid w:val="00082118"/>
    <w:rsid w:val="0008255B"/>
    <w:rsid w:val="00082D63"/>
    <w:rsid w:val="0008672E"/>
    <w:rsid w:val="00092380"/>
    <w:rsid w:val="00093C59"/>
    <w:rsid w:val="000947B7"/>
    <w:rsid w:val="000958C1"/>
    <w:rsid w:val="000971AE"/>
    <w:rsid w:val="00097E03"/>
    <w:rsid w:val="000A15CA"/>
    <w:rsid w:val="000A3B20"/>
    <w:rsid w:val="000A5199"/>
    <w:rsid w:val="000A6846"/>
    <w:rsid w:val="000B12A3"/>
    <w:rsid w:val="000B2F52"/>
    <w:rsid w:val="000B4962"/>
    <w:rsid w:val="000B7ADF"/>
    <w:rsid w:val="000C31C3"/>
    <w:rsid w:val="000C5881"/>
    <w:rsid w:val="000C6271"/>
    <w:rsid w:val="000C62A2"/>
    <w:rsid w:val="000C6494"/>
    <w:rsid w:val="000D037C"/>
    <w:rsid w:val="000D1265"/>
    <w:rsid w:val="000D4409"/>
    <w:rsid w:val="000D4BD0"/>
    <w:rsid w:val="000D6950"/>
    <w:rsid w:val="000D6DE5"/>
    <w:rsid w:val="000E7919"/>
    <w:rsid w:val="000F36B5"/>
    <w:rsid w:val="000F445E"/>
    <w:rsid w:val="000F6DE7"/>
    <w:rsid w:val="000F7AB2"/>
    <w:rsid w:val="00102FDB"/>
    <w:rsid w:val="00104DEF"/>
    <w:rsid w:val="00105476"/>
    <w:rsid w:val="00112276"/>
    <w:rsid w:val="00112E31"/>
    <w:rsid w:val="00114967"/>
    <w:rsid w:val="00114A35"/>
    <w:rsid w:val="00114D4E"/>
    <w:rsid w:val="00115FD2"/>
    <w:rsid w:val="0012175F"/>
    <w:rsid w:val="00121D96"/>
    <w:rsid w:val="0012346F"/>
    <w:rsid w:val="0012501B"/>
    <w:rsid w:val="001268AB"/>
    <w:rsid w:val="001270EA"/>
    <w:rsid w:val="0012790D"/>
    <w:rsid w:val="00130E3C"/>
    <w:rsid w:val="00131292"/>
    <w:rsid w:val="00132B42"/>
    <w:rsid w:val="00133E36"/>
    <w:rsid w:val="001350A1"/>
    <w:rsid w:val="001362A6"/>
    <w:rsid w:val="00136663"/>
    <w:rsid w:val="0013683B"/>
    <w:rsid w:val="00141529"/>
    <w:rsid w:val="0014239A"/>
    <w:rsid w:val="001424A4"/>
    <w:rsid w:val="00142DE7"/>
    <w:rsid w:val="00145ABE"/>
    <w:rsid w:val="00145C9B"/>
    <w:rsid w:val="001477C8"/>
    <w:rsid w:val="00147D52"/>
    <w:rsid w:val="001514FD"/>
    <w:rsid w:val="00151C0B"/>
    <w:rsid w:val="001530B4"/>
    <w:rsid w:val="0015368A"/>
    <w:rsid w:val="00156D98"/>
    <w:rsid w:val="00156DA7"/>
    <w:rsid w:val="001578E5"/>
    <w:rsid w:val="0015799B"/>
    <w:rsid w:val="00164072"/>
    <w:rsid w:val="00164746"/>
    <w:rsid w:val="00165131"/>
    <w:rsid w:val="001658C5"/>
    <w:rsid w:val="00166244"/>
    <w:rsid w:val="0016659D"/>
    <w:rsid w:val="00166FC9"/>
    <w:rsid w:val="00167310"/>
    <w:rsid w:val="0017005D"/>
    <w:rsid w:val="00170245"/>
    <w:rsid w:val="00170C0B"/>
    <w:rsid w:val="00173414"/>
    <w:rsid w:val="00174971"/>
    <w:rsid w:val="001755ED"/>
    <w:rsid w:val="001763CE"/>
    <w:rsid w:val="001800B6"/>
    <w:rsid w:val="001818B0"/>
    <w:rsid w:val="00182265"/>
    <w:rsid w:val="001836E8"/>
    <w:rsid w:val="00184162"/>
    <w:rsid w:val="00186819"/>
    <w:rsid w:val="00187345"/>
    <w:rsid w:val="00187D82"/>
    <w:rsid w:val="00187E05"/>
    <w:rsid w:val="00194BF4"/>
    <w:rsid w:val="0019532F"/>
    <w:rsid w:val="00195B55"/>
    <w:rsid w:val="00196837"/>
    <w:rsid w:val="00196C10"/>
    <w:rsid w:val="00196CDC"/>
    <w:rsid w:val="00197B0D"/>
    <w:rsid w:val="00197BAE"/>
    <w:rsid w:val="001A19F5"/>
    <w:rsid w:val="001A357B"/>
    <w:rsid w:val="001A42B6"/>
    <w:rsid w:val="001A46B4"/>
    <w:rsid w:val="001A511F"/>
    <w:rsid w:val="001B087E"/>
    <w:rsid w:val="001B2AD2"/>
    <w:rsid w:val="001B370B"/>
    <w:rsid w:val="001C164E"/>
    <w:rsid w:val="001C21BD"/>
    <w:rsid w:val="001C599F"/>
    <w:rsid w:val="001C7682"/>
    <w:rsid w:val="001C7A34"/>
    <w:rsid w:val="001D2A12"/>
    <w:rsid w:val="001D512A"/>
    <w:rsid w:val="001D54B6"/>
    <w:rsid w:val="001D609D"/>
    <w:rsid w:val="001D74A7"/>
    <w:rsid w:val="001D7F20"/>
    <w:rsid w:val="001E2A09"/>
    <w:rsid w:val="001E5932"/>
    <w:rsid w:val="001E7EF7"/>
    <w:rsid w:val="001F2C29"/>
    <w:rsid w:val="001F2DFD"/>
    <w:rsid w:val="001F4CFE"/>
    <w:rsid w:val="001F79AA"/>
    <w:rsid w:val="002001BD"/>
    <w:rsid w:val="00201FC6"/>
    <w:rsid w:val="00204002"/>
    <w:rsid w:val="00204066"/>
    <w:rsid w:val="002065D9"/>
    <w:rsid w:val="00206C44"/>
    <w:rsid w:val="002122B8"/>
    <w:rsid w:val="002139BD"/>
    <w:rsid w:val="00214FF2"/>
    <w:rsid w:val="0021541D"/>
    <w:rsid w:val="00216525"/>
    <w:rsid w:val="0021769F"/>
    <w:rsid w:val="00221005"/>
    <w:rsid w:val="0022151B"/>
    <w:rsid w:val="00224088"/>
    <w:rsid w:val="00227061"/>
    <w:rsid w:val="002301BA"/>
    <w:rsid w:val="00230725"/>
    <w:rsid w:val="00230AC1"/>
    <w:rsid w:val="00231D1E"/>
    <w:rsid w:val="00234CF7"/>
    <w:rsid w:val="0023578F"/>
    <w:rsid w:val="002430F2"/>
    <w:rsid w:val="00243707"/>
    <w:rsid w:val="002515BA"/>
    <w:rsid w:val="00252188"/>
    <w:rsid w:val="00254564"/>
    <w:rsid w:val="00254572"/>
    <w:rsid w:val="00257413"/>
    <w:rsid w:val="00257C51"/>
    <w:rsid w:val="00263383"/>
    <w:rsid w:val="002651DF"/>
    <w:rsid w:val="0026592A"/>
    <w:rsid w:val="0026667C"/>
    <w:rsid w:val="002670E6"/>
    <w:rsid w:val="002678A0"/>
    <w:rsid w:val="00267ADB"/>
    <w:rsid w:val="00267F8C"/>
    <w:rsid w:val="002729E3"/>
    <w:rsid w:val="002772A8"/>
    <w:rsid w:val="002774CA"/>
    <w:rsid w:val="00282C2C"/>
    <w:rsid w:val="00284688"/>
    <w:rsid w:val="00284846"/>
    <w:rsid w:val="00286674"/>
    <w:rsid w:val="002877D6"/>
    <w:rsid w:val="00290AEC"/>
    <w:rsid w:val="00292A45"/>
    <w:rsid w:val="00294766"/>
    <w:rsid w:val="0029500F"/>
    <w:rsid w:val="002A0171"/>
    <w:rsid w:val="002A15A0"/>
    <w:rsid w:val="002A18A6"/>
    <w:rsid w:val="002A51A2"/>
    <w:rsid w:val="002A5B3C"/>
    <w:rsid w:val="002A699B"/>
    <w:rsid w:val="002A796F"/>
    <w:rsid w:val="002B30EA"/>
    <w:rsid w:val="002B3776"/>
    <w:rsid w:val="002B3BC9"/>
    <w:rsid w:val="002B3EF9"/>
    <w:rsid w:val="002B4068"/>
    <w:rsid w:val="002B5BFC"/>
    <w:rsid w:val="002B7C2E"/>
    <w:rsid w:val="002C2C07"/>
    <w:rsid w:val="002C3731"/>
    <w:rsid w:val="002C5B87"/>
    <w:rsid w:val="002C6823"/>
    <w:rsid w:val="002D0188"/>
    <w:rsid w:val="002D089F"/>
    <w:rsid w:val="002D2995"/>
    <w:rsid w:val="002D385E"/>
    <w:rsid w:val="002D40C7"/>
    <w:rsid w:val="002D6856"/>
    <w:rsid w:val="002D741E"/>
    <w:rsid w:val="002D7CCC"/>
    <w:rsid w:val="002E0EEA"/>
    <w:rsid w:val="002E30BC"/>
    <w:rsid w:val="002E4ED2"/>
    <w:rsid w:val="002E5501"/>
    <w:rsid w:val="002E5553"/>
    <w:rsid w:val="002E5EC5"/>
    <w:rsid w:val="002F04C7"/>
    <w:rsid w:val="002F212E"/>
    <w:rsid w:val="002F45B7"/>
    <w:rsid w:val="002F4D23"/>
    <w:rsid w:val="002F59C8"/>
    <w:rsid w:val="002F5C06"/>
    <w:rsid w:val="002F5FD0"/>
    <w:rsid w:val="002F6B1A"/>
    <w:rsid w:val="003000EB"/>
    <w:rsid w:val="003025C9"/>
    <w:rsid w:val="003027D9"/>
    <w:rsid w:val="00305464"/>
    <w:rsid w:val="003059A7"/>
    <w:rsid w:val="00306AAD"/>
    <w:rsid w:val="003075C2"/>
    <w:rsid w:val="00310A1D"/>
    <w:rsid w:val="003117E6"/>
    <w:rsid w:val="00311A07"/>
    <w:rsid w:val="00311DDC"/>
    <w:rsid w:val="00312A50"/>
    <w:rsid w:val="003149FC"/>
    <w:rsid w:val="0031676D"/>
    <w:rsid w:val="00320AAA"/>
    <w:rsid w:val="00326BB5"/>
    <w:rsid w:val="0033098C"/>
    <w:rsid w:val="0033197E"/>
    <w:rsid w:val="003322BA"/>
    <w:rsid w:val="00332CDF"/>
    <w:rsid w:val="00336DEA"/>
    <w:rsid w:val="00337A74"/>
    <w:rsid w:val="003416F4"/>
    <w:rsid w:val="00343FF0"/>
    <w:rsid w:val="003453B7"/>
    <w:rsid w:val="00345528"/>
    <w:rsid w:val="00350D40"/>
    <w:rsid w:val="00350D9F"/>
    <w:rsid w:val="0035154F"/>
    <w:rsid w:val="0035184F"/>
    <w:rsid w:val="00352058"/>
    <w:rsid w:val="003531DC"/>
    <w:rsid w:val="003532BF"/>
    <w:rsid w:val="00355104"/>
    <w:rsid w:val="00356641"/>
    <w:rsid w:val="00360154"/>
    <w:rsid w:val="00363A78"/>
    <w:rsid w:val="00370265"/>
    <w:rsid w:val="00370466"/>
    <w:rsid w:val="00375ADD"/>
    <w:rsid w:val="00377DE3"/>
    <w:rsid w:val="00381B43"/>
    <w:rsid w:val="00382113"/>
    <w:rsid w:val="00383693"/>
    <w:rsid w:val="00383ABC"/>
    <w:rsid w:val="0038592E"/>
    <w:rsid w:val="00385942"/>
    <w:rsid w:val="00386A2B"/>
    <w:rsid w:val="00386B08"/>
    <w:rsid w:val="00390754"/>
    <w:rsid w:val="003913EF"/>
    <w:rsid w:val="00392912"/>
    <w:rsid w:val="00393824"/>
    <w:rsid w:val="0039580B"/>
    <w:rsid w:val="00397180"/>
    <w:rsid w:val="003A02F3"/>
    <w:rsid w:val="003A0300"/>
    <w:rsid w:val="003A3B20"/>
    <w:rsid w:val="003A42CD"/>
    <w:rsid w:val="003A5682"/>
    <w:rsid w:val="003A5DFF"/>
    <w:rsid w:val="003A63C7"/>
    <w:rsid w:val="003A6F94"/>
    <w:rsid w:val="003B0A98"/>
    <w:rsid w:val="003B12EC"/>
    <w:rsid w:val="003B2291"/>
    <w:rsid w:val="003B5997"/>
    <w:rsid w:val="003C0616"/>
    <w:rsid w:val="003C1ED1"/>
    <w:rsid w:val="003C2E2F"/>
    <w:rsid w:val="003C31C3"/>
    <w:rsid w:val="003C3207"/>
    <w:rsid w:val="003C3F9A"/>
    <w:rsid w:val="003C5E7F"/>
    <w:rsid w:val="003C6CB5"/>
    <w:rsid w:val="003D2808"/>
    <w:rsid w:val="003D4DDC"/>
    <w:rsid w:val="003D5693"/>
    <w:rsid w:val="003D6598"/>
    <w:rsid w:val="003D6842"/>
    <w:rsid w:val="003E008C"/>
    <w:rsid w:val="003E0F6D"/>
    <w:rsid w:val="003E3EFB"/>
    <w:rsid w:val="003E4E02"/>
    <w:rsid w:val="003E5934"/>
    <w:rsid w:val="003E6CE1"/>
    <w:rsid w:val="003F1CF4"/>
    <w:rsid w:val="003F26B9"/>
    <w:rsid w:val="003F33F6"/>
    <w:rsid w:val="003F3A20"/>
    <w:rsid w:val="004008BF"/>
    <w:rsid w:val="0040239F"/>
    <w:rsid w:val="00403087"/>
    <w:rsid w:val="004036EF"/>
    <w:rsid w:val="00403AE3"/>
    <w:rsid w:val="00404D6B"/>
    <w:rsid w:val="00406EFC"/>
    <w:rsid w:val="00407142"/>
    <w:rsid w:val="00407BAA"/>
    <w:rsid w:val="00407E1E"/>
    <w:rsid w:val="004106F0"/>
    <w:rsid w:val="00411059"/>
    <w:rsid w:val="004110C3"/>
    <w:rsid w:val="004111DA"/>
    <w:rsid w:val="004127D4"/>
    <w:rsid w:val="00415DFE"/>
    <w:rsid w:val="00416CC2"/>
    <w:rsid w:val="00417258"/>
    <w:rsid w:val="0042126D"/>
    <w:rsid w:val="0042521E"/>
    <w:rsid w:val="00426EF3"/>
    <w:rsid w:val="0043484E"/>
    <w:rsid w:val="0043553B"/>
    <w:rsid w:val="00436F1C"/>
    <w:rsid w:val="004407F0"/>
    <w:rsid w:val="00442D96"/>
    <w:rsid w:val="004436F7"/>
    <w:rsid w:val="004439A4"/>
    <w:rsid w:val="0044406A"/>
    <w:rsid w:val="00445281"/>
    <w:rsid w:val="00446453"/>
    <w:rsid w:val="00447DBB"/>
    <w:rsid w:val="00450DD0"/>
    <w:rsid w:val="0045142D"/>
    <w:rsid w:val="00452828"/>
    <w:rsid w:val="004549CD"/>
    <w:rsid w:val="00454D09"/>
    <w:rsid w:val="00454D20"/>
    <w:rsid w:val="0045507D"/>
    <w:rsid w:val="004606DA"/>
    <w:rsid w:val="00462E64"/>
    <w:rsid w:val="00463411"/>
    <w:rsid w:val="0047060B"/>
    <w:rsid w:val="004763ED"/>
    <w:rsid w:val="00476A71"/>
    <w:rsid w:val="0047728B"/>
    <w:rsid w:val="0047778E"/>
    <w:rsid w:val="00477EA6"/>
    <w:rsid w:val="0048259D"/>
    <w:rsid w:val="00485FAA"/>
    <w:rsid w:val="00491FB9"/>
    <w:rsid w:val="004921F1"/>
    <w:rsid w:val="00493CA7"/>
    <w:rsid w:val="00495467"/>
    <w:rsid w:val="00496378"/>
    <w:rsid w:val="00497223"/>
    <w:rsid w:val="004A13B2"/>
    <w:rsid w:val="004A32B0"/>
    <w:rsid w:val="004A4A15"/>
    <w:rsid w:val="004A4ACE"/>
    <w:rsid w:val="004A5420"/>
    <w:rsid w:val="004B0627"/>
    <w:rsid w:val="004B1FAA"/>
    <w:rsid w:val="004B3241"/>
    <w:rsid w:val="004B3C5E"/>
    <w:rsid w:val="004B64C5"/>
    <w:rsid w:val="004C1679"/>
    <w:rsid w:val="004C1B90"/>
    <w:rsid w:val="004C5969"/>
    <w:rsid w:val="004C5C5C"/>
    <w:rsid w:val="004C602E"/>
    <w:rsid w:val="004C6DA5"/>
    <w:rsid w:val="004D05E4"/>
    <w:rsid w:val="004D0A4B"/>
    <w:rsid w:val="004D1F58"/>
    <w:rsid w:val="004D2157"/>
    <w:rsid w:val="004D2663"/>
    <w:rsid w:val="004D34E3"/>
    <w:rsid w:val="004D5BD7"/>
    <w:rsid w:val="004D7E9B"/>
    <w:rsid w:val="004E1077"/>
    <w:rsid w:val="004E11E6"/>
    <w:rsid w:val="004E2B65"/>
    <w:rsid w:val="004E3927"/>
    <w:rsid w:val="004E399B"/>
    <w:rsid w:val="004E5789"/>
    <w:rsid w:val="004E755F"/>
    <w:rsid w:val="004E7BEB"/>
    <w:rsid w:val="004F05A9"/>
    <w:rsid w:val="004F1228"/>
    <w:rsid w:val="004F355F"/>
    <w:rsid w:val="004F4BA9"/>
    <w:rsid w:val="004F6A83"/>
    <w:rsid w:val="004F7375"/>
    <w:rsid w:val="004F7CA4"/>
    <w:rsid w:val="0050013B"/>
    <w:rsid w:val="00502A1F"/>
    <w:rsid w:val="00502C2C"/>
    <w:rsid w:val="005039A5"/>
    <w:rsid w:val="00507153"/>
    <w:rsid w:val="00513894"/>
    <w:rsid w:val="00515948"/>
    <w:rsid w:val="005170E8"/>
    <w:rsid w:val="005204DD"/>
    <w:rsid w:val="00520D3C"/>
    <w:rsid w:val="0052281C"/>
    <w:rsid w:val="005239E2"/>
    <w:rsid w:val="0052402F"/>
    <w:rsid w:val="0052425E"/>
    <w:rsid w:val="00524E11"/>
    <w:rsid w:val="00525EA4"/>
    <w:rsid w:val="005266F1"/>
    <w:rsid w:val="00526A6F"/>
    <w:rsid w:val="0052769C"/>
    <w:rsid w:val="0053036C"/>
    <w:rsid w:val="005304AE"/>
    <w:rsid w:val="00530F45"/>
    <w:rsid w:val="005328F5"/>
    <w:rsid w:val="00533036"/>
    <w:rsid w:val="00533FDA"/>
    <w:rsid w:val="00537F9C"/>
    <w:rsid w:val="0054007B"/>
    <w:rsid w:val="00540CAC"/>
    <w:rsid w:val="00541186"/>
    <w:rsid w:val="00541FFF"/>
    <w:rsid w:val="005439CC"/>
    <w:rsid w:val="00544700"/>
    <w:rsid w:val="0054582F"/>
    <w:rsid w:val="005463EA"/>
    <w:rsid w:val="00550CF9"/>
    <w:rsid w:val="00550E69"/>
    <w:rsid w:val="00552A09"/>
    <w:rsid w:val="005530F4"/>
    <w:rsid w:val="005532FF"/>
    <w:rsid w:val="00557C01"/>
    <w:rsid w:val="00560609"/>
    <w:rsid w:val="00560DB9"/>
    <w:rsid w:val="00563C03"/>
    <w:rsid w:val="00564A5E"/>
    <w:rsid w:val="005663E6"/>
    <w:rsid w:val="0056692B"/>
    <w:rsid w:val="00572703"/>
    <w:rsid w:val="00573D05"/>
    <w:rsid w:val="00573EF1"/>
    <w:rsid w:val="00574ADD"/>
    <w:rsid w:val="005767C5"/>
    <w:rsid w:val="00576D8E"/>
    <w:rsid w:val="0057706C"/>
    <w:rsid w:val="00582AE1"/>
    <w:rsid w:val="00587246"/>
    <w:rsid w:val="00590C29"/>
    <w:rsid w:val="0059234A"/>
    <w:rsid w:val="00592FD2"/>
    <w:rsid w:val="00595977"/>
    <w:rsid w:val="00597DDE"/>
    <w:rsid w:val="005A1631"/>
    <w:rsid w:val="005A195D"/>
    <w:rsid w:val="005A34FE"/>
    <w:rsid w:val="005A526A"/>
    <w:rsid w:val="005A584A"/>
    <w:rsid w:val="005A6EEE"/>
    <w:rsid w:val="005A7109"/>
    <w:rsid w:val="005B016C"/>
    <w:rsid w:val="005B085A"/>
    <w:rsid w:val="005B1BFB"/>
    <w:rsid w:val="005B25DC"/>
    <w:rsid w:val="005B286C"/>
    <w:rsid w:val="005B2D7C"/>
    <w:rsid w:val="005B2DB0"/>
    <w:rsid w:val="005B3EB5"/>
    <w:rsid w:val="005B499E"/>
    <w:rsid w:val="005B643C"/>
    <w:rsid w:val="005B66A9"/>
    <w:rsid w:val="005B6D1C"/>
    <w:rsid w:val="005B735A"/>
    <w:rsid w:val="005C08AA"/>
    <w:rsid w:val="005C1E35"/>
    <w:rsid w:val="005C294B"/>
    <w:rsid w:val="005C308C"/>
    <w:rsid w:val="005C3EDB"/>
    <w:rsid w:val="005C41AA"/>
    <w:rsid w:val="005C49EA"/>
    <w:rsid w:val="005C7816"/>
    <w:rsid w:val="005D041E"/>
    <w:rsid w:val="005D0C34"/>
    <w:rsid w:val="005D1079"/>
    <w:rsid w:val="005D2A3F"/>
    <w:rsid w:val="005D305F"/>
    <w:rsid w:val="005D5064"/>
    <w:rsid w:val="005D5BB7"/>
    <w:rsid w:val="005D630D"/>
    <w:rsid w:val="005D6599"/>
    <w:rsid w:val="005D7491"/>
    <w:rsid w:val="005D7F64"/>
    <w:rsid w:val="005E0E4F"/>
    <w:rsid w:val="005E1C90"/>
    <w:rsid w:val="005E4139"/>
    <w:rsid w:val="005E42C5"/>
    <w:rsid w:val="005E65D2"/>
    <w:rsid w:val="005E6D1E"/>
    <w:rsid w:val="005F2234"/>
    <w:rsid w:val="005F25C3"/>
    <w:rsid w:val="005F2A7F"/>
    <w:rsid w:val="005F531B"/>
    <w:rsid w:val="005F566C"/>
    <w:rsid w:val="005F5798"/>
    <w:rsid w:val="005F7196"/>
    <w:rsid w:val="00603032"/>
    <w:rsid w:val="00607B98"/>
    <w:rsid w:val="006103C1"/>
    <w:rsid w:val="00611163"/>
    <w:rsid w:val="00612098"/>
    <w:rsid w:val="00612A4F"/>
    <w:rsid w:val="00613521"/>
    <w:rsid w:val="0061627B"/>
    <w:rsid w:val="00616D14"/>
    <w:rsid w:val="00626891"/>
    <w:rsid w:val="0063028F"/>
    <w:rsid w:val="006306FD"/>
    <w:rsid w:val="00631D5B"/>
    <w:rsid w:val="00633ED8"/>
    <w:rsid w:val="00634598"/>
    <w:rsid w:val="0063647C"/>
    <w:rsid w:val="00637B4E"/>
    <w:rsid w:val="00640140"/>
    <w:rsid w:val="0064055F"/>
    <w:rsid w:val="00642A5E"/>
    <w:rsid w:val="00646FC3"/>
    <w:rsid w:val="00651F18"/>
    <w:rsid w:val="00652DEA"/>
    <w:rsid w:val="00653850"/>
    <w:rsid w:val="00655DA6"/>
    <w:rsid w:val="0065684D"/>
    <w:rsid w:val="00660A1A"/>
    <w:rsid w:val="00660A7E"/>
    <w:rsid w:val="0066128D"/>
    <w:rsid w:val="00661E77"/>
    <w:rsid w:val="006631EC"/>
    <w:rsid w:val="00663286"/>
    <w:rsid w:val="00664DCE"/>
    <w:rsid w:val="006650F5"/>
    <w:rsid w:val="00670205"/>
    <w:rsid w:val="00670F44"/>
    <w:rsid w:val="006753E6"/>
    <w:rsid w:val="00676A04"/>
    <w:rsid w:val="00677DAA"/>
    <w:rsid w:val="006803E3"/>
    <w:rsid w:val="006806B5"/>
    <w:rsid w:val="006821B3"/>
    <w:rsid w:val="00682378"/>
    <w:rsid w:val="00682CE3"/>
    <w:rsid w:val="00683F1C"/>
    <w:rsid w:val="00683F71"/>
    <w:rsid w:val="006928AE"/>
    <w:rsid w:val="006978CF"/>
    <w:rsid w:val="006A0C51"/>
    <w:rsid w:val="006A491E"/>
    <w:rsid w:val="006A5CCE"/>
    <w:rsid w:val="006A6890"/>
    <w:rsid w:val="006A6BCA"/>
    <w:rsid w:val="006A6C18"/>
    <w:rsid w:val="006B087A"/>
    <w:rsid w:val="006B3FEB"/>
    <w:rsid w:val="006C2197"/>
    <w:rsid w:val="006C3255"/>
    <w:rsid w:val="006C6234"/>
    <w:rsid w:val="006D2049"/>
    <w:rsid w:val="006D634D"/>
    <w:rsid w:val="006E03F6"/>
    <w:rsid w:val="006E1A3B"/>
    <w:rsid w:val="006E2DFA"/>
    <w:rsid w:val="006E6CE9"/>
    <w:rsid w:val="006E7E40"/>
    <w:rsid w:val="006F0A40"/>
    <w:rsid w:val="006F17F9"/>
    <w:rsid w:val="006F1D9E"/>
    <w:rsid w:val="006F21B6"/>
    <w:rsid w:val="006F2CC1"/>
    <w:rsid w:val="006F560C"/>
    <w:rsid w:val="006F677F"/>
    <w:rsid w:val="006F6EE4"/>
    <w:rsid w:val="006F6F14"/>
    <w:rsid w:val="00704B81"/>
    <w:rsid w:val="00705AD4"/>
    <w:rsid w:val="00706597"/>
    <w:rsid w:val="00707FD2"/>
    <w:rsid w:val="00711033"/>
    <w:rsid w:val="0071109B"/>
    <w:rsid w:val="0071187A"/>
    <w:rsid w:val="00715D7F"/>
    <w:rsid w:val="00716FA1"/>
    <w:rsid w:val="0071769A"/>
    <w:rsid w:val="00723DF1"/>
    <w:rsid w:val="00724FE5"/>
    <w:rsid w:val="007255AF"/>
    <w:rsid w:val="007277EC"/>
    <w:rsid w:val="007317B4"/>
    <w:rsid w:val="00733C7D"/>
    <w:rsid w:val="00734209"/>
    <w:rsid w:val="00735111"/>
    <w:rsid w:val="0073514F"/>
    <w:rsid w:val="00737491"/>
    <w:rsid w:val="007377FB"/>
    <w:rsid w:val="00740F2C"/>
    <w:rsid w:val="0074242F"/>
    <w:rsid w:val="00743D8D"/>
    <w:rsid w:val="00745E10"/>
    <w:rsid w:val="00745E55"/>
    <w:rsid w:val="007506B2"/>
    <w:rsid w:val="00751565"/>
    <w:rsid w:val="00751645"/>
    <w:rsid w:val="00751CA2"/>
    <w:rsid w:val="007563F5"/>
    <w:rsid w:val="00756A9C"/>
    <w:rsid w:val="00760C4D"/>
    <w:rsid w:val="00766001"/>
    <w:rsid w:val="007726D6"/>
    <w:rsid w:val="0077310A"/>
    <w:rsid w:val="0077397C"/>
    <w:rsid w:val="00774304"/>
    <w:rsid w:val="00775A7A"/>
    <w:rsid w:val="00776E72"/>
    <w:rsid w:val="0078054B"/>
    <w:rsid w:val="007814F9"/>
    <w:rsid w:val="00782AFC"/>
    <w:rsid w:val="00783081"/>
    <w:rsid w:val="00783D9C"/>
    <w:rsid w:val="0078566B"/>
    <w:rsid w:val="00786718"/>
    <w:rsid w:val="0079035D"/>
    <w:rsid w:val="0079375C"/>
    <w:rsid w:val="0079441A"/>
    <w:rsid w:val="007944CD"/>
    <w:rsid w:val="0079642F"/>
    <w:rsid w:val="00796469"/>
    <w:rsid w:val="007A1BEC"/>
    <w:rsid w:val="007A3A05"/>
    <w:rsid w:val="007A6ED0"/>
    <w:rsid w:val="007A7505"/>
    <w:rsid w:val="007B1EC0"/>
    <w:rsid w:val="007B46D9"/>
    <w:rsid w:val="007B65A2"/>
    <w:rsid w:val="007C0505"/>
    <w:rsid w:val="007C3006"/>
    <w:rsid w:val="007C6530"/>
    <w:rsid w:val="007C6A8B"/>
    <w:rsid w:val="007C742F"/>
    <w:rsid w:val="007D0C1B"/>
    <w:rsid w:val="007D1097"/>
    <w:rsid w:val="007D34F3"/>
    <w:rsid w:val="007D39DF"/>
    <w:rsid w:val="007D4829"/>
    <w:rsid w:val="007D4CA2"/>
    <w:rsid w:val="007D6387"/>
    <w:rsid w:val="007D7DF4"/>
    <w:rsid w:val="007E07D9"/>
    <w:rsid w:val="007E50F4"/>
    <w:rsid w:val="007E6782"/>
    <w:rsid w:val="007F025F"/>
    <w:rsid w:val="007F1F32"/>
    <w:rsid w:val="007F315A"/>
    <w:rsid w:val="007F5155"/>
    <w:rsid w:val="007F5CEC"/>
    <w:rsid w:val="008019DC"/>
    <w:rsid w:val="00801C5A"/>
    <w:rsid w:val="00802B3F"/>
    <w:rsid w:val="00805BD5"/>
    <w:rsid w:val="008104BC"/>
    <w:rsid w:val="008105C2"/>
    <w:rsid w:val="00810EFC"/>
    <w:rsid w:val="00813389"/>
    <w:rsid w:val="00813650"/>
    <w:rsid w:val="008137EA"/>
    <w:rsid w:val="00813ED6"/>
    <w:rsid w:val="008177D6"/>
    <w:rsid w:val="00817C4B"/>
    <w:rsid w:val="00817D20"/>
    <w:rsid w:val="008215E8"/>
    <w:rsid w:val="00825313"/>
    <w:rsid w:val="00826064"/>
    <w:rsid w:val="008261C9"/>
    <w:rsid w:val="00827C10"/>
    <w:rsid w:val="008310D6"/>
    <w:rsid w:val="00831A5E"/>
    <w:rsid w:val="00834A69"/>
    <w:rsid w:val="0084115F"/>
    <w:rsid w:val="00841F54"/>
    <w:rsid w:val="00850898"/>
    <w:rsid w:val="00851218"/>
    <w:rsid w:val="00853E4A"/>
    <w:rsid w:val="00860028"/>
    <w:rsid w:val="00862213"/>
    <w:rsid w:val="00864A93"/>
    <w:rsid w:val="0086573A"/>
    <w:rsid w:val="00867366"/>
    <w:rsid w:val="00867519"/>
    <w:rsid w:val="00867600"/>
    <w:rsid w:val="00871AE4"/>
    <w:rsid w:val="0087200C"/>
    <w:rsid w:val="008736E7"/>
    <w:rsid w:val="0087386C"/>
    <w:rsid w:val="00873A91"/>
    <w:rsid w:val="00873EF0"/>
    <w:rsid w:val="00874ACE"/>
    <w:rsid w:val="00875D59"/>
    <w:rsid w:val="008772BD"/>
    <w:rsid w:val="0088041D"/>
    <w:rsid w:val="00880FC0"/>
    <w:rsid w:val="00881D96"/>
    <w:rsid w:val="008830BD"/>
    <w:rsid w:val="008830C6"/>
    <w:rsid w:val="00883777"/>
    <w:rsid w:val="00884F5F"/>
    <w:rsid w:val="0088662A"/>
    <w:rsid w:val="00886D00"/>
    <w:rsid w:val="00893DCE"/>
    <w:rsid w:val="00893E8B"/>
    <w:rsid w:val="00896683"/>
    <w:rsid w:val="008A2F41"/>
    <w:rsid w:val="008A3070"/>
    <w:rsid w:val="008A3318"/>
    <w:rsid w:val="008A3898"/>
    <w:rsid w:val="008A4095"/>
    <w:rsid w:val="008A6505"/>
    <w:rsid w:val="008B0200"/>
    <w:rsid w:val="008B0265"/>
    <w:rsid w:val="008B0616"/>
    <w:rsid w:val="008B0CAA"/>
    <w:rsid w:val="008B1F35"/>
    <w:rsid w:val="008C1475"/>
    <w:rsid w:val="008C1784"/>
    <w:rsid w:val="008C17AE"/>
    <w:rsid w:val="008C44C9"/>
    <w:rsid w:val="008C52B6"/>
    <w:rsid w:val="008C6D99"/>
    <w:rsid w:val="008C7E76"/>
    <w:rsid w:val="008D18CB"/>
    <w:rsid w:val="008D25CA"/>
    <w:rsid w:val="008D2BD3"/>
    <w:rsid w:val="008D3531"/>
    <w:rsid w:val="008D59E6"/>
    <w:rsid w:val="008D5BA9"/>
    <w:rsid w:val="008D674D"/>
    <w:rsid w:val="008E1230"/>
    <w:rsid w:val="008E2A40"/>
    <w:rsid w:val="008E30D6"/>
    <w:rsid w:val="008E4DA8"/>
    <w:rsid w:val="008E7E18"/>
    <w:rsid w:val="008F04E6"/>
    <w:rsid w:val="008F2982"/>
    <w:rsid w:val="008F2BE4"/>
    <w:rsid w:val="008F3366"/>
    <w:rsid w:val="008F5F24"/>
    <w:rsid w:val="0090184D"/>
    <w:rsid w:val="00901B0B"/>
    <w:rsid w:val="0090413C"/>
    <w:rsid w:val="0090432F"/>
    <w:rsid w:val="009073F3"/>
    <w:rsid w:val="00910781"/>
    <w:rsid w:val="0091632B"/>
    <w:rsid w:val="00920029"/>
    <w:rsid w:val="00920CC1"/>
    <w:rsid w:val="00920CC7"/>
    <w:rsid w:val="0092121B"/>
    <w:rsid w:val="00923242"/>
    <w:rsid w:val="009238F7"/>
    <w:rsid w:val="009253E3"/>
    <w:rsid w:val="0092716F"/>
    <w:rsid w:val="0092792E"/>
    <w:rsid w:val="009354F0"/>
    <w:rsid w:val="00935FEA"/>
    <w:rsid w:val="009414BA"/>
    <w:rsid w:val="00941587"/>
    <w:rsid w:val="0094301A"/>
    <w:rsid w:val="009435F8"/>
    <w:rsid w:val="009453B2"/>
    <w:rsid w:val="009459A1"/>
    <w:rsid w:val="0094749F"/>
    <w:rsid w:val="009532FF"/>
    <w:rsid w:val="00957CFA"/>
    <w:rsid w:val="00957DF6"/>
    <w:rsid w:val="00960EBB"/>
    <w:rsid w:val="0096344A"/>
    <w:rsid w:val="009647EA"/>
    <w:rsid w:val="00965C3E"/>
    <w:rsid w:val="00970240"/>
    <w:rsid w:val="00971344"/>
    <w:rsid w:val="0097201F"/>
    <w:rsid w:val="00972CF2"/>
    <w:rsid w:val="00973D1E"/>
    <w:rsid w:val="009748AE"/>
    <w:rsid w:val="00974962"/>
    <w:rsid w:val="00976874"/>
    <w:rsid w:val="009800F4"/>
    <w:rsid w:val="00980BEA"/>
    <w:rsid w:val="00981828"/>
    <w:rsid w:val="00984B2B"/>
    <w:rsid w:val="009854E8"/>
    <w:rsid w:val="00987369"/>
    <w:rsid w:val="009877D0"/>
    <w:rsid w:val="00987DF0"/>
    <w:rsid w:val="009910C5"/>
    <w:rsid w:val="0099256A"/>
    <w:rsid w:val="009A004D"/>
    <w:rsid w:val="009A0DC9"/>
    <w:rsid w:val="009A17F9"/>
    <w:rsid w:val="009A51F1"/>
    <w:rsid w:val="009A5F64"/>
    <w:rsid w:val="009A6AEC"/>
    <w:rsid w:val="009A7DF3"/>
    <w:rsid w:val="009B153F"/>
    <w:rsid w:val="009B335C"/>
    <w:rsid w:val="009B3E66"/>
    <w:rsid w:val="009B608B"/>
    <w:rsid w:val="009B61B2"/>
    <w:rsid w:val="009C099C"/>
    <w:rsid w:val="009C1370"/>
    <w:rsid w:val="009C2DCE"/>
    <w:rsid w:val="009C30DC"/>
    <w:rsid w:val="009C3C2E"/>
    <w:rsid w:val="009C4055"/>
    <w:rsid w:val="009C415E"/>
    <w:rsid w:val="009C50D7"/>
    <w:rsid w:val="009D087D"/>
    <w:rsid w:val="009D1E8D"/>
    <w:rsid w:val="009D5B09"/>
    <w:rsid w:val="009D5EDC"/>
    <w:rsid w:val="009D701D"/>
    <w:rsid w:val="009D7F78"/>
    <w:rsid w:val="009E2F67"/>
    <w:rsid w:val="009E39EF"/>
    <w:rsid w:val="009E3C19"/>
    <w:rsid w:val="009E6A22"/>
    <w:rsid w:val="009E6ACC"/>
    <w:rsid w:val="009E6C0F"/>
    <w:rsid w:val="009F1326"/>
    <w:rsid w:val="009F24E6"/>
    <w:rsid w:val="009F4A50"/>
    <w:rsid w:val="009F6700"/>
    <w:rsid w:val="009F69E5"/>
    <w:rsid w:val="009F7433"/>
    <w:rsid w:val="009F771B"/>
    <w:rsid w:val="009F7B25"/>
    <w:rsid w:val="00A01ACF"/>
    <w:rsid w:val="00A044FF"/>
    <w:rsid w:val="00A0484F"/>
    <w:rsid w:val="00A072CC"/>
    <w:rsid w:val="00A12811"/>
    <w:rsid w:val="00A1454B"/>
    <w:rsid w:val="00A14EB0"/>
    <w:rsid w:val="00A153BB"/>
    <w:rsid w:val="00A1563D"/>
    <w:rsid w:val="00A15D94"/>
    <w:rsid w:val="00A16A51"/>
    <w:rsid w:val="00A23711"/>
    <w:rsid w:val="00A25C3F"/>
    <w:rsid w:val="00A25C73"/>
    <w:rsid w:val="00A26D54"/>
    <w:rsid w:val="00A304ED"/>
    <w:rsid w:val="00A32C14"/>
    <w:rsid w:val="00A32DFE"/>
    <w:rsid w:val="00A33BFF"/>
    <w:rsid w:val="00A36078"/>
    <w:rsid w:val="00A36F62"/>
    <w:rsid w:val="00A37C5E"/>
    <w:rsid w:val="00A40B3C"/>
    <w:rsid w:val="00A40F7E"/>
    <w:rsid w:val="00A41F88"/>
    <w:rsid w:val="00A436E0"/>
    <w:rsid w:val="00A44380"/>
    <w:rsid w:val="00A4681C"/>
    <w:rsid w:val="00A46E52"/>
    <w:rsid w:val="00A4786D"/>
    <w:rsid w:val="00A47A64"/>
    <w:rsid w:val="00A5205C"/>
    <w:rsid w:val="00A5301C"/>
    <w:rsid w:val="00A55C1A"/>
    <w:rsid w:val="00A60EA8"/>
    <w:rsid w:val="00A62CD1"/>
    <w:rsid w:val="00A63EFD"/>
    <w:rsid w:val="00A719C1"/>
    <w:rsid w:val="00A72364"/>
    <w:rsid w:val="00A727DB"/>
    <w:rsid w:val="00A73471"/>
    <w:rsid w:val="00A7518D"/>
    <w:rsid w:val="00A7737A"/>
    <w:rsid w:val="00A77DF3"/>
    <w:rsid w:val="00A81976"/>
    <w:rsid w:val="00A81988"/>
    <w:rsid w:val="00A82584"/>
    <w:rsid w:val="00A85634"/>
    <w:rsid w:val="00A86830"/>
    <w:rsid w:val="00A9062D"/>
    <w:rsid w:val="00A90E07"/>
    <w:rsid w:val="00A91143"/>
    <w:rsid w:val="00A93144"/>
    <w:rsid w:val="00A937AC"/>
    <w:rsid w:val="00A96D02"/>
    <w:rsid w:val="00A97A10"/>
    <w:rsid w:val="00AA053E"/>
    <w:rsid w:val="00AA1655"/>
    <w:rsid w:val="00AA36AF"/>
    <w:rsid w:val="00AA58E5"/>
    <w:rsid w:val="00AA628F"/>
    <w:rsid w:val="00AA62F5"/>
    <w:rsid w:val="00AA6436"/>
    <w:rsid w:val="00AA7318"/>
    <w:rsid w:val="00AB039B"/>
    <w:rsid w:val="00AB202F"/>
    <w:rsid w:val="00AB39EA"/>
    <w:rsid w:val="00AB56C7"/>
    <w:rsid w:val="00AB6922"/>
    <w:rsid w:val="00AB6F20"/>
    <w:rsid w:val="00AC1597"/>
    <w:rsid w:val="00AC25E4"/>
    <w:rsid w:val="00AC44C1"/>
    <w:rsid w:val="00AC472A"/>
    <w:rsid w:val="00AC4CA4"/>
    <w:rsid w:val="00AC4E85"/>
    <w:rsid w:val="00AC53F6"/>
    <w:rsid w:val="00AC6FAF"/>
    <w:rsid w:val="00AD0BE0"/>
    <w:rsid w:val="00AD1549"/>
    <w:rsid w:val="00AD1648"/>
    <w:rsid w:val="00AD2A7A"/>
    <w:rsid w:val="00AD381B"/>
    <w:rsid w:val="00AD5C9B"/>
    <w:rsid w:val="00AD71C6"/>
    <w:rsid w:val="00AD7D6C"/>
    <w:rsid w:val="00AD7FD5"/>
    <w:rsid w:val="00AE1345"/>
    <w:rsid w:val="00AE4615"/>
    <w:rsid w:val="00AE5E70"/>
    <w:rsid w:val="00AE626C"/>
    <w:rsid w:val="00AE75B9"/>
    <w:rsid w:val="00AF1BB4"/>
    <w:rsid w:val="00AF3C4B"/>
    <w:rsid w:val="00AF5289"/>
    <w:rsid w:val="00AF6F30"/>
    <w:rsid w:val="00AF76AF"/>
    <w:rsid w:val="00B05750"/>
    <w:rsid w:val="00B06179"/>
    <w:rsid w:val="00B062B2"/>
    <w:rsid w:val="00B10E10"/>
    <w:rsid w:val="00B10EF8"/>
    <w:rsid w:val="00B12237"/>
    <w:rsid w:val="00B130DE"/>
    <w:rsid w:val="00B1647D"/>
    <w:rsid w:val="00B16689"/>
    <w:rsid w:val="00B17435"/>
    <w:rsid w:val="00B22C86"/>
    <w:rsid w:val="00B25264"/>
    <w:rsid w:val="00B25360"/>
    <w:rsid w:val="00B256E2"/>
    <w:rsid w:val="00B25878"/>
    <w:rsid w:val="00B26229"/>
    <w:rsid w:val="00B2755D"/>
    <w:rsid w:val="00B305A7"/>
    <w:rsid w:val="00B33A85"/>
    <w:rsid w:val="00B34147"/>
    <w:rsid w:val="00B351A7"/>
    <w:rsid w:val="00B37A77"/>
    <w:rsid w:val="00B42335"/>
    <w:rsid w:val="00B4256D"/>
    <w:rsid w:val="00B43398"/>
    <w:rsid w:val="00B4689C"/>
    <w:rsid w:val="00B473BB"/>
    <w:rsid w:val="00B47B53"/>
    <w:rsid w:val="00B52983"/>
    <w:rsid w:val="00B52FF6"/>
    <w:rsid w:val="00B53ECC"/>
    <w:rsid w:val="00B54654"/>
    <w:rsid w:val="00B54A86"/>
    <w:rsid w:val="00B554D9"/>
    <w:rsid w:val="00B57B54"/>
    <w:rsid w:val="00B679E2"/>
    <w:rsid w:val="00B70C33"/>
    <w:rsid w:val="00B72084"/>
    <w:rsid w:val="00B722C1"/>
    <w:rsid w:val="00B728AF"/>
    <w:rsid w:val="00B73F69"/>
    <w:rsid w:val="00B74E13"/>
    <w:rsid w:val="00B75990"/>
    <w:rsid w:val="00B776CA"/>
    <w:rsid w:val="00B779E1"/>
    <w:rsid w:val="00B8087C"/>
    <w:rsid w:val="00B82230"/>
    <w:rsid w:val="00B82B91"/>
    <w:rsid w:val="00B83B00"/>
    <w:rsid w:val="00B8402F"/>
    <w:rsid w:val="00B851A2"/>
    <w:rsid w:val="00B9011C"/>
    <w:rsid w:val="00B90FB4"/>
    <w:rsid w:val="00B93CDC"/>
    <w:rsid w:val="00B97698"/>
    <w:rsid w:val="00BA2FE7"/>
    <w:rsid w:val="00BA4465"/>
    <w:rsid w:val="00BA54C6"/>
    <w:rsid w:val="00BA5527"/>
    <w:rsid w:val="00BA6127"/>
    <w:rsid w:val="00BA6C98"/>
    <w:rsid w:val="00BA7825"/>
    <w:rsid w:val="00BB0DBB"/>
    <w:rsid w:val="00BB1B28"/>
    <w:rsid w:val="00BB34DC"/>
    <w:rsid w:val="00BB6919"/>
    <w:rsid w:val="00BB76A1"/>
    <w:rsid w:val="00BC0C5A"/>
    <w:rsid w:val="00BC4368"/>
    <w:rsid w:val="00BC6D0E"/>
    <w:rsid w:val="00BD063F"/>
    <w:rsid w:val="00BD2808"/>
    <w:rsid w:val="00BD3E89"/>
    <w:rsid w:val="00BD55DA"/>
    <w:rsid w:val="00BD69AD"/>
    <w:rsid w:val="00BE0953"/>
    <w:rsid w:val="00BE0B81"/>
    <w:rsid w:val="00BE3B65"/>
    <w:rsid w:val="00BE5292"/>
    <w:rsid w:val="00BE6CE5"/>
    <w:rsid w:val="00BE7A37"/>
    <w:rsid w:val="00BF0586"/>
    <w:rsid w:val="00BF1C9F"/>
    <w:rsid w:val="00BF327B"/>
    <w:rsid w:val="00BF6706"/>
    <w:rsid w:val="00C00CBB"/>
    <w:rsid w:val="00C010FA"/>
    <w:rsid w:val="00C0163B"/>
    <w:rsid w:val="00C0170F"/>
    <w:rsid w:val="00C01AC5"/>
    <w:rsid w:val="00C03BC4"/>
    <w:rsid w:val="00C044F7"/>
    <w:rsid w:val="00C053DC"/>
    <w:rsid w:val="00C05EAB"/>
    <w:rsid w:val="00C072F3"/>
    <w:rsid w:val="00C07885"/>
    <w:rsid w:val="00C111C1"/>
    <w:rsid w:val="00C127B8"/>
    <w:rsid w:val="00C12B11"/>
    <w:rsid w:val="00C131BE"/>
    <w:rsid w:val="00C142DE"/>
    <w:rsid w:val="00C1461A"/>
    <w:rsid w:val="00C1527A"/>
    <w:rsid w:val="00C153AC"/>
    <w:rsid w:val="00C156B3"/>
    <w:rsid w:val="00C17534"/>
    <w:rsid w:val="00C17B3A"/>
    <w:rsid w:val="00C2315A"/>
    <w:rsid w:val="00C241D9"/>
    <w:rsid w:val="00C24370"/>
    <w:rsid w:val="00C26297"/>
    <w:rsid w:val="00C26516"/>
    <w:rsid w:val="00C30744"/>
    <w:rsid w:val="00C324E2"/>
    <w:rsid w:val="00C325D2"/>
    <w:rsid w:val="00C32BDC"/>
    <w:rsid w:val="00C3491E"/>
    <w:rsid w:val="00C36116"/>
    <w:rsid w:val="00C36490"/>
    <w:rsid w:val="00C37C19"/>
    <w:rsid w:val="00C4100D"/>
    <w:rsid w:val="00C411B3"/>
    <w:rsid w:val="00C4229A"/>
    <w:rsid w:val="00C45DD6"/>
    <w:rsid w:val="00C4719A"/>
    <w:rsid w:val="00C47620"/>
    <w:rsid w:val="00C47C6A"/>
    <w:rsid w:val="00C554A2"/>
    <w:rsid w:val="00C56192"/>
    <w:rsid w:val="00C562FF"/>
    <w:rsid w:val="00C606DF"/>
    <w:rsid w:val="00C60A49"/>
    <w:rsid w:val="00C6403D"/>
    <w:rsid w:val="00C648AC"/>
    <w:rsid w:val="00C64C7C"/>
    <w:rsid w:val="00C70C90"/>
    <w:rsid w:val="00C716F1"/>
    <w:rsid w:val="00C71722"/>
    <w:rsid w:val="00C73617"/>
    <w:rsid w:val="00C74CFF"/>
    <w:rsid w:val="00C761F4"/>
    <w:rsid w:val="00C805B4"/>
    <w:rsid w:val="00C83317"/>
    <w:rsid w:val="00C83A75"/>
    <w:rsid w:val="00C85C3F"/>
    <w:rsid w:val="00C85CDA"/>
    <w:rsid w:val="00C86CB5"/>
    <w:rsid w:val="00C87994"/>
    <w:rsid w:val="00C934D7"/>
    <w:rsid w:val="00C93504"/>
    <w:rsid w:val="00C9781F"/>
    <w:rsid w:val="00C97BCF"/>
    <w:rsid w:val="00C97C4E"/>
    <w:rsid w:val="00CA1056"/>
    <w:rsid w:val="00CA12AA"/>
    <w:rsid w:val="00CA3606"/>
    <w:rsid w:val="00CA38E4"/>
    <w:rsid w:val="00CA4AB3"/>
    <w:rsid w:val="00CA63BA"/>
    <w:rsid w:val="00CA6D6E"/>
    <w:rsid w:val="00CB0640"/>
    <w:rsid w:val="00CB1B84"/>
    <w:rsid w:val="00CB48A2"/>
    <w:rsid w:val="00CB4F33"/>
    <w:rsid w:val="00CB77F5"/>
    <w:rsid w:val="00CC0432"/>
    <w:rsid w:val="00CC04FA"/>
    <w:rsid w:val="00CC0DA3"/>
    <w:rsid w:val="00CC1505"/>
    <w:rsid w:val="00CC21BE"/>
    <w:rsid w:val="00CC31FF"/>
    <w:rsid w:val="00CC3AB7"/>
    <w:rsid w:val="00CD376D"/>
    <w:rsid w:val="00CD5435"/>
    <w:rsid w:val="00CD6C79"/>
    <w:rsid w:val="00CD7F89"/>
    <w:rsid w:val="00CE2F50"/>
    <w:rsid w:val="00CE456C"/>
    <w:rsid w:val="00CE6911"/>
    <w:rsid w:val="00CE74D2"/>
    <w:rsid w:val="00CE773F"/>
    <w:rsid w:val="00CF2FE5"/>
    <w:rsid w:val="00CF4A25"/>
    <w:rsid w:val="00CF79C6"/>
    <w:rsid w:val="00D01018"/>
    <w:rsid w:val="00D0233A"/>
    <w:rsid w:val="00D02D48"/>
    <w:rsid w:val="00D046AF"/>
    <w:rsid w:val="00D04C29"/>
    <w:rsid w:val="00D06DDD"/>
    <w:rsid w:val="00D0703D"/>
    <w:rsid w:val="00D07F88"/>
    <w:rsid w:val="00D10165"/>
    <w:rsid w:val="00D1050F"/>
    <w:rsid w:val="00D117CA"/>
    <w:rsid w:val="00D12E19"/>
    <w:rsid w:val="00D178AA"/>
    <w:rsid w:val="00D17993"/>
    <w:rsid w:val="00D201DF"/>
    <w:rsid w:val="00D23A50"/>
    <w:rsid w:val="00D23BA4"/>
    <w:rsid w:val="00D249EC"/>
    <w:rsid w:val="00D25535"/>
    <w:rsid w:val="00D260D0"/>
    <w:rsid w:val="00D264F6"/>
    <w:rsid w:val="00D30290"/>
    <w:rsid w:val="00D31561"/>
    <w:rsid w:val="00D32371"/>
    <w:rsid w:val="00D32C03"/>
    <w:rsid w:val="00D33EF9"/>
    <w:rsid w:val="00D34BA9"/>
    <w:rsid w:val="00D3559B"/>
    <w:rsid w:val="00D378AB"/>
    <w:rsid w:val="00D37C81"/>
    <w:rsid w:val="00D43847"/>
    <w:rsid w:val="00D439F7"/>
    <w:rsid w:val="00D45FE9"/>
    <w:rsid w:val="00D51347"/>
    <w:rsid w:val="00D515D7"/>
    <w:rsid w:val="00D518B4"/>
    <w:rsid w:val="00D51DF3"/>
    <w:rsid w:val="00D53997"/>
    <w:rsid w:val="00D550D5"/>
    <w:rsid w:val="00D576B1"/>
    <w:rsid w:val="00D57915"/>
    <w:rsid w:val="00D57A56"/>
    <w:rsid w:val="00D57B8E"/>
    <w:rsid w:val="00D626D9"/>
    <w:rsid w:val="00D74068"/>
    <w:rsid w:val="00D74B2F"/>
    <w:rsid w:val="00D76598"/>
    <w:rsid w:val="00D76DAB"/>
    <w:rsid w:val="00D770B3"/>
    <w:rsid w:val="00D7732C"/>
    <w:rsid w:val="00D776D6"/>
    <w:rsid w:val="00D82650"/>
    <w:rsid w:val="00D8392E"/>
    <w:rsid w:val="00D85267"/>
    <w:rsid w:val="00D853C5"/>
    <w:rsid w:val="00D85461"/>
    <w:rsid w:val="00D9018B"/>
    <w:rsid w:val="00D9094B"/>
    <w:rsid w:val="00D92356"/>
    <w:rsid w:val="00D92C99"/>
    <w:rsid w:val="00D92CDD"/>
    <w:rsid w:val="00D94379"/>
    <w:rsid w:val="00D9463D"/>
    <w:rsid w:val="00D94D51"/>
    <w:rsid w:val="00D94F30"/>
    <w:rsid w:val="00D951A4"/>
    <w:rsid w:val="00D95863"/>
    <w:rsid w:val="00DA046D"/>
    <w:rsid w:val="00DA124D"/>
    <w:rsid w:val="00DA2C63"/>
    <w:rsid w:val="00DA5C85"/>
    <w:rsid w:val="00DA77DE"/>
    <w:rsid w:val="00DB06F8"/>
    <w:rsid w:val="00DB1E48"/>
    <w:rsid w:val="00DB29F3"/>
    <w:rsid w:val="00DB4165"/>
    <w:rsid w:val="00DB46A5"/>
    <w:rsid w:val="00DB5691"/>
    <w:rsid w:val="00DB59D1"/>
    <w:rsid w:val="00DB5BFF"/>
    <w:rsid w:val="00DB6BFF"/>
    <w:rsid w:val="00DC146A"/>
    <w:rsid w:val="00DC14D7"/>
    <w:rsid w:val="00DC4A55"/>
    <w:rsid w:val="00DC55B4"/>
    <w:rsid w:val="00DC5D9D"/>
    <w:rsid w:val="00DC6522"/>
    <w:rsid w:val="00DC73D5"/>
    <w:rsid w:val="00DD192F"/>
    <w:rsid w:val="00DD38E6"/>
    <w:rsid w:val="00DD442D"/>
    <w:rsid w:val="00DD4518"/>
    <w:rsid w:val="00DD464B"/>
    <w:rsid w:val="00DD4F5B"/>
    <w:rsid w:val="00DD6975"/>
    <w:rsid w:val="00DD6A58"/>
    <w:rsid w:val="00DD77D1"/>
    <w:rsid w:val="00DE0432"/>
    <w:rsid w:val="00DE2BF5"/>
    <w:rsid w:val="00DF1BEB"/>
    <w:rsid w:val="00DF2F28"/>
    <w:rsid w:val="00DF323D"/>
    <w:rsid w:val="00DF77DB"/>
    <w:rsid w:val="00E01A26"/>
    <w:rsid w:val="00E03834"/>
    <w:rsid w:val="00E038EC"/>
    <w:rsid w:val="00E03E9C"/>
    <w:rsid w:val="00E054A2"/>
    <w:rsid w:val="00E05709"/>
    <w:rsid w:val="00E05AC3"/>
    <w:rsid w:val="00E10456"/>
    <w:rsid w:val="00E12141"/>
    <w:rsid w:val="00E12E01"/>
    <w:rsid w:val="00E13681"/>
    <w:rsid w:val="00E146BA"/>
    <w:rsid w:val="00E157BD"/>
    <w:rsid w:val="00E174EC"/>
    <w:rsid w:val="00E17D84"/>
    <w:rsid w:val="00E20FD1"/>
    <w:rsid w:val="00E253C1"/>
    <w:rsid w:val="00E26C66"/>
    <w:rsid w:val="00E27ED4"/>
    <w:rsid w:val="00E3077C"/>
    <w:rsid w:val="00E34924"/>
    <w:rsid w:val="00E34AD3"/>
    <w:rsid w:val="00E3503B"/>
    <w:rsid w:val="00E3542A"/>
    <w:rsid w:val="00E35B95"/>
    <w:rsid w:val="00E3742C"/>
    <w:rsid w:val="00E431D4"/>
    <w:rsid w:val="00E456C9"/>
    <w:rsid w:val="00E459FB"/>
    <w:rsid w:val="00E45B05"/>
    <w:rsid w:val="00E5249F"/>
    <w:rsid w:val="00E55BCD"/>
    <w:rsid w:val="00E60FCB"/>
    <w:rsid w:val="00E641E7"/>
    <w:rsid w:val="00E673AB"/>
    <w:rsid w:val="00E704E5"/>
    <w:rsid w:val="00E70A52"/>
    <w:rsid w:val="00E70D80"/>
    <w:rsid w:val="00E73012"/>
    <w:rsid w:val="00E738DC"/>
    <w:rsid w:val="00E73FAA"/>
    <w:rsid w:val="00E75907"/>
    <w:rsid w:val="00E7791E"/>
    <w:rsid w:val="00E829D2"/>
    <w:rsid w:val="00E87CE0"/>
    <w:rsid w:val="00E92173"/>
    <w:rsid w:val="00E930BF"/>
    <w:rsid w:val="00E9640B"/>
    <w:rsid w:val="00E96CEC"/>
    <w:rsid w:val="00E97543"/>
    <w:rsid w:val="00EA0EFC"/>
    <w:rsid w:val="00EA2404"/>
    <w:rsid w:val="00EA4E93"/>
    <w:rsid w:val="00EA5B53"/>
    <w:rsid w:val="00EB0514"/>
    <w:rsid w:val="00EB1B9C"/>
    <w:rsid w:val="00EB3AE5"/>
    <w:rsid w:val="00EB525F"/>
    <w:rsid w:val="00EB5E92"/>
    <w:rsid w:val="00EB7343"/>
    <w:rsid w:val="00EB7427"/>
    <w:rsid w:val="00EC1596"/>
    <w:rsid w:val="00EC2016"/>
    <w:rsid w:val="00EC2331"/>
    <w:rsid w:val="00EC462C"/>
    <w:rsid w:val="00EC4821"/>
    <w:rsid w:val="00ED0A05"/>
    <w:rsid w:val="00ED4089"/>
    <w:rsid w:val="00ED460E"/>
    <w:rsid w:val="00ED49B0"/>
    <w:rsid w:val="00EE0FA7"/>
    <w:rsid w:val="00EE1783"/>
    <w:rsid w:val="00EE1A05"/>
    <w:rsid w:val="00EE1F92"/>
    <w:rsid w:val="00EE40A3"/>
    <w:rsid w:val="00EE5818"/>
    <w:rsid w:val="00EF37B8"/>
    <w:rsid w:val="00F00CF4"/>
    <w:rsid w:val="00F00FEA"/>
    <w:rsid w:val="00F010A9"/>
    <w:rsid w:val="00F0213C"/>
    <w:rsid w:val="00F03FF1"/>
    <w:rsid w:val="00F044D3"/>
    <w:rsid w:val="00F06780"/>
    <w:rsid w:val="00F073C0"/>
    <w:rsid w:val="00F074BC"/>
    <w:rsid w:val="00F107DA"/>
    <w:rsid w:val="00F10A22"/>
    <w:rsid w:val="00F10F69"/>
    <w:rsid w:val="00F11A43"/>
    <w:rsid w:val="00F11F87"/>
    <w:rsid w:val="00F132DF"/>
    <w:rsid w:val="00F16C5E"/>
    <w:rsid w:val="00F177A2"/>
    <w:rsid w:val="00F177AC"/>
    <w:rsid w:val="00F17C3F"/>
    <w:rsid w:val="00F20AF7"/>
    <w:rsid w:val="00F22786"/>
    <w:rsid w:val="00F24388"/>
    <w:rsid w:val="00F25009"/>
    <w:rsid w:val="00F253C6"/>
    <w:rsid w:val="00F30234"/>
    <w:rsid w:val="00F316C6"/>
    <w:rsid w:val="00F32638"/>
    <w:rsid w:val="00F32B49"/>
    <w:rsid w:val="00F356C4"/>
    <w:rsid w:val="00F35ECD"/>
    <w:rsid w:val="00F361B5"/>
    <w:rsid w:val="00F37E65"/>
    <w:rsid w:val="00F41463"/>
    <w:rsid w:val="00F42F85"/>
    <w:rsid w:val="00F444F4"/>
    <w:rsid w:val="00F448C8"/>
    <w:rsid w:val="00F47366"/>
    <w:rsid w:val="00F47758"/>
    <w:rsid w:val="00F50CD2"/>
    <w:rsid w:val="00F5106E"/>
    <w:rsid w:val="00F54713"/>
    <w:rsid w:val="00F56B07"/>
    <w:rsid w:val="00F602BE"/>
    <w:rsid w:val="00F65261"/>
    <w:rsid w:val="00F66902"/>
    <w:rsid w:val="00F677E1"/>
    <w:rsid w:val="00F710D4"/>
    <w:rsid w:val="00F75791"/>
    <w:rsid w:val="00F76DC8"/>
    <w:rsid w:val="00F7781E"/>
    <w:rsid w:val="00F80D16"/>
    <w:rsid w:val="00F83650"/>
    <w:rsid w:val="00F84C9C"/>
    <w:rsid w:val="00F84DEA"/>
    <w:rsid w:val="00F86121"/>
    <w:rsid w:val="00F86467"/>
    <w:rsid w:val="00F86F3E"/>
    <w:rsid w:val="00F91647"/>
    <w:rsid w:val="00F96712"/>
    <w:rsid w:val="00F96FEB"/>
    <w:rsid w:val="00FA0745"/>
    <w:rsid w:val="00FA0AF5"/>
    <w:rsid w:val="00FA149D"/>
    <w:rsid w:val="00FA2595"/>
    <w:rsid w:val="00FA29DF"/>
    <w:rsid w:val="00FA2BAF"/>
    <w:rsid w:val="00FA3EB5"/>
    <w:rsid w:val="00FA5D8B"/>
    <w:rsid w:val="00FB0D21"/>
    <w:rsid w:val="00FB393E"/>
    <w:rsid w:val="00FB72E8"/>
    <w:rsid w:val="00FB73F7"/>
    <w:rsid w:val="00FB7AB1"/>
    <w:rsid w:val="00FB7F26"/>
    <w:rsid w:val="00FC0443"/>
    <w:rsid w:val="00FC0732"/>
    <w:rsid w:val="00FC1FE7"/>
    <w:rsid w:val="00FC204B"/>
    <w:rsid w:val="00FC5612"/>
    <w:rsid w:val="00FC693D"/>
    <w:rsid w:val="00FD33E0"/>
    <w:rsid w:val="00FD5486"/>
    <w:rsid w:val="00FD7EC9"/>
    <w:rsid w:val="00FE0D0D"/>
    <w:rsid w:val="00FF0ED9"/>
    <w:rsid w:val="00FF1B7E"/>
    <w:rsid w:val="00FF25E3"/>
    <w:rsid w:val="00FF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8017A3"/>
  <w15:docId w15:val="{F45384FF-554A-0248-9451-59CCD38C1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F1CF4"/>
    <w:rPr>
      <w:rFonts w:ascii="Century Gothic" w:hAnsi="Arial Unicode MS" w:cs="Arial Unicode MS"/>
      <w:color w:val="000000"/>
      <w:u w:color="000000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77DA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next w:val="Standard"/>
    <w:uiPriority w:val="9"/>
    <w:unhideWhenUsed/>
    <w:qFormat/>
    <w:pPr>
      <w:keepNext/>
      <w:spacing w:line="360" w:lineRule="auto"/>
      <w:outlineLvl w:val="1"/>
    </w:pPr>
    <w:rPr>
      <w:rFonts w:ascii="Arial Bold" w:hAnsi="Arial Unicode MS" w:cs="Arial Unicode MS"/>
      <w:color w:val="000000"/>
      <w:sz w:val="32"/>
      <w:szCs w:val="32"/>
      <w:u w:color="000000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77DA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0406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</w:pPr>
    <w:rPr>
      <w:rFonts w:ascii="Century Gothic" w:hAnsi="Arial Unicode MS" w:cs="Arial Unicode MS"/>
      <w:color w:val="000000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character" w:customStyle="1" w:styleId="Link1">
    <w:name w:val="Link1"/>
    <w:rPr>
      <w:color w:val="0000FF"/>
      <w:u w:val="single" w:color="0000FF"/>
    </w:rPr>
  </w:style>
  <w:style w:type="character" w:customStyle="1" w:styleId="Hyperlink0">
    <w:name w:val="Hyperlink.0"/>
    <w:basedOn w:val="Link1"/>
    <w:rPr>
      <w:rFonts w:ascii="Arial" w:eastAsia="Arial" w:hAnsi="Arial" w:cs="Arial"/>
      <w:color w:val="0000FF"/>
      <w:sz w:val="24"/>
      <w:szCs w:val="24"/>
      <w:u w:val="single" w:color="0000FF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F4BA9"/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F4BA9"/>
    <w:rPr>
      <w:rFonts w:cs="Arial Unicode MS"/>
      <w:color w:val="000000"/>
      <w:sz w:val="18"/>
      <w:szCs w:val="18"/>
      <w:u w:color="000000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90E07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unhideWhenUsed/>
    <w:rsid w:val="00A90E07"/>
    <w:rPr>
      <w:sz w:val="24"/>
      <w:szCs w:val="24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90E07"/>
    <w:rPr>
      <w:rFonts w:ascii="Century Gothic" w:hAnsi="Arial Unicode MS" w:cs="Arial Unicode MS"/>
      <w:color w:val="000000"/>
      <w:sz w:val="24"/>
      <w:szCs w:val="24"/>
      <w:u w:color="00000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90E07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90E07"/>
    <w:rPr>
      <w:rFonts w:ascii="Century Gothic" w:hAnsi="Arial Unicode MS" w:cs="Arial Unicode MS"/>
      <w:b/>
      <w:bCs/>
      <w:color w:val="000000"/>
      <w:sz w:val="24"/>
      <w:szCs w:val="24"/>
      <w:u w:color="000000"/>
      <w:lang w:eastAsia="en-US"/>
    </w:rPr>
  </w:style>
  <w:style w:type="paragraph" w:styleId="StandardWeb">
    <w:name w:val="Normal (Web)"/>
    <w:basedOn w:val="Standard"/>
    <w:uiPriority w:val="99"/>
    <w:unhideWhenUsed/>
    <w:rsid w:val="003532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EA0EF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A0EFC"/>
    <w:rPr>
      <w:rFonts w:ascii="Century Gothic" w:hAnsi="Arial Unicode MS" w:cs="Arial Unicode MS"/>
      <w:color w:val="000000"/>
      <w:u w:color="000000"/>
      <w:lang w:eastAsia="en-US"/>
    </w:rPr>
  </w:style>
  <w:style w:type="character" w:styleId="BesuchterLink">
    <w:name w:val="FollowedHyperlink"/>
    <w:basedOn w:val="Absatz-Standardschriftart"/>
    <w:uiPriority w:val="99"/>
    <w:semiHidden/>
    <w:unhideWhenUsed/>
    <w:rsid w:val="00D10165"/>
    <w:rPr>
      <w:color w:val="954F72" w:themeColor="followedHyperlink"/>
      <w:u w:val="single"/>
    </w:rPr>
  </w:style>
  <w:style w:type="paragraph" w:styleId="KeinLeerraum">
    <w:name w:val="No Spacing"/>
    <w:basedOn w:val="Standard"/>
    <w:uiPriority w:val="1"/>
    <w:qFormat/>
    <w:rsid w:val="00B10EF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hAnsi="Times New Roman" w:cs="Times New Roman"/>
      <w:color w:val="auto"/>
      <w:bdr w:val="none" w:sz="0" w:space="0" w:color="auto"/>
      <w:lang w:eastAsia="de-DE"/>
    </w:rPr>
  </w:style>
  <w:style w:type="character" w:customStyle="1" w:styleId="apple-converted-space">
    <w:name w:val="apple-converted-space"/>
    <w:basedOn w:val="Absatz-Standardschriftart"/>
    <w:rsid w:val="00B10EF8"/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CA63BA"/>
    <w:rPr>
      <w:color w:val="605E5C"/>
      <w:shd w:val="clear" w:color="auto" w:fill="E1DFDD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04066"/>
    <w:rPr>
      <w:rFonts w:asciiTheme="majorHAnsi" w:eastAsiaTheme="majorEastAsia" w:hAnsiTheme="majorHAnsi" w:cstheme="majorBidi"/>
      <w:i/>
      <w:iCs/>
      <w:color w:val="2F5496" w:themeColor="accent1" w:themeShade="BF"/>
      <w:u w:color="000000"/>
      <w:lang w:eastAsia="en-US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77DAA"/>
    <w:rPr>
      <w:rFonts w:asciiTheme="majorHAnsi" w:eastAsiaTheme="majorEastAsia" w:hAnsiTheme="majorHAnsi" w:cstheme="majorBidi"/>
      <w:color w:val="2F5496" w:themeColor="accent1" w:themeShade="BF"/>
      <w:sz w:val="32"/>
      <w:szCs w:val="32"/>
      <w:u w:color="000000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77DAA"/>
    <w:rPr>
      <w:rFonts w:asciiTheme="majorHAnsi" w:eastAsiaTheme="majorEastAsia" w:hAnsiTheme="majorHAnsi" w:cstheme="majorBidi"/>
      <w:color w:val="1F3763" w:themeColor="accent1" w:themeShade="7F"/>
      <w:sz w:val="24"/>
      <w:szCs w:val="24"/>
      <w:u w:color="000000"/>
      <w:lang w:eastAsia="en-US"/>
    </w:rPr>
  </w:style>
  <w:style w:type="paragraph" w:styleId="Listenabsatz">
    <w:name w:val="List Paragraph"/>
    <w:basedOn w:val="Standard"/>
    <w:uiPriority w:val="34"/>
    <w:qFormat/>
    <w:rsid w:val="00ED460E"/>
    <w:pPr>
      <w:ind w:left="720"/>
      <w:contextualSpacing/>
    </w:pPr>
  </w:style>
  <w:style w:type="paragraph" w:styleId="berarbeitung">
    <w:name w:val="Revision"/>
    <w:hidden/>
    <w:uiPriority w:val="99"/>
    <w:semiHidden/>
    <w:rsid w:val="00AE461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entury Gothic" w:hAnsi="Arial Unicode MS" w:cs="Arial Unicode MS"/>
      <w:color w:val="000000"/>
      <w:u w:color="000000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25878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F4775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  <w:lang w:eastAsia="de-DE"/>
    </w:rPr>
  </w:style>
  <w:style w:type="character" w:customStyle="1" w:styleId="citation-84">
    <w:name w:val="citation-84"/>
    <w:basedOn w:val="Absatz-Standardschriftart"/>
    <w:rsid w:val="00F42F85"/>
  </w:style>
  <w:style w:type="character" w:customStyle="1" w:styleId="citation-83">
    <w:name w:val="citation-83"/>
    <w:basedOn w:val="Absatz-Standardschriftart"/>
    <w:rsid w:val="00F42F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73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50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98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13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74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4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8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42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95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5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13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1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16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54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70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89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65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62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21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2276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98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45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60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7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890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54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5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53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47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28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8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22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2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17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50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37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93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6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8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4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10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2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83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67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47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7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96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4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0789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03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2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5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2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5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16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90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3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83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5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72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9514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850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131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0120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0502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131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31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7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9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14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488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80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38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35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87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30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769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96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41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38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50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30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64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42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6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10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9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88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6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56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1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90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7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98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99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95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71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43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92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8885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0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49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mailto:press@glastroesch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tock.adobe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mailto:glas_troesch@maipr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672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4901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Office-Benutzer</dc:creator>
  <cp:keywords/>
  <dc:description/>
  <cp:lastModifiedBy>V Kühn</cp:lastModifiedBy>
  <cp:revision>9</cp:revision>
  <cp:lastPrinted>2025-12-03T12:16:00Z</cp:lastPrinted>
  <dcterms:created xsi:type="dcterms:W3CDTF">2026-04-27T13:05:00Z</dcterms:created>
  <dcterms:modified xsi:type="dcterms:W3CDTF">2026-05-06T13:13:00Z</dcterms:modified>
  <cp:category/>
</cp:coreProperties>
</file>