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7BDE" w14:textId="52C6E3C1" w:rsidR="00E56746" w:rsidRPr="000C762C" w:rsidRDefault="001430CF" w:rsidP="002C2F9E">
      <w:pPr>
        <w:spacing w:line="360" w:lineRule="auto"/>
        <w:rPr>
          <w:rFonts w:ascii="Arial" w:hAnsi="Arial" w:cs="Arial"/>
          <w:b/>
          <w:bCs/>
          <w:color w:val="0E4380"/>
          <w:sz w:val="22"/>
          <w:szCs w:val="22"/>
        </w:rPr>
      </w:pPr>
      <w:r>
        <w:rPr>
          <w:rFonts w:ascii="Arial" w:hAnsi="Arial" w:cs="Arial"/>
          <w:b/>
          <w:bCs/>
          <w:color w:val="0E4380"/>
          <w:sz w:val="32"/>
          <w:szCs w:val="32"/>
        </w:rPr>
        <w:t>PR</w:t>
      </w:r>
      <w:r w:rsidR="00E47894">
        <w:rPr>
          <w:rFonts w:ascii="Arial" w:hAnsi="Arial" w:cs="Arial"/>
          <w:b/>
          <w:bCs/>
          <w:color w:val="0E4380"/>
          <w:sz w:val="32"/>
          <w:szCs w:val="32"/>
        </w:rPr>
        <w:t>ESSEMITTEILUNG</w:t>
      </w:r>
      <w:r w:rsidR="00D96F96" w:rsidRPr="000C762C">
        <w:rPr>
          <w:rFonts w:ascii="Arial" w:hAnsi="Arial" w:cs="Arial"/>
          <w:b/>
          <w:bCs/>
          <w:color w:val="0E4380"/>
          <w:sz w:val="32"/>
          <w:szCs w:val="32"/>
        </w:rPr>
        <w:br/>
      </w:r>
    </w:p>
    <w:p w14:paraId="10D3DAE4" w14:textId="77777777" w:rsidR="001430CF" w:rsidRPr="00E0401B" w:rsidRDefault="001430CF" w:rsidP="002C2F9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0401B">
        <w:rPr>
          <w:rFonts w:ascii="Arial" w:hAnsi="Arial" w:cs="Arial"/>
          <w:color w:val="000000" w:themeColor="text1"/>
          <w:sz w:val="22"/>
          <w:szCs w:val="22"/>
        </w:rPr>
        <w:t>OKA</w:t>
      </w:r>
      <w:r>
        <w:rPr>
          <w:rFonts w:ascii="Arial" w:hAnsi="Arial" w:cs="Arial"/>
          <w:color w:val="000000" w:themeColor="text1"/>
          <w:sz w:val="22"/>
          <w:szCs w:val="22"/>
        </w:rPr>
        <w:t>LUX R</w:t>
      </w:r>
      <w:r w:rsidRPr="00E040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mit Kunststoffgranulat im Scheibenzwischenraum </w:t>
      </w:r>
    </w:p>
    <w:p w14:paraId="3121737E" w14:textId="4B3F6F19" w:rsidR="00905D42" w:rsidRDefault="001430CF" w:rsidP="002C2F9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1430CF">
        <w:rPr>
          <w:rFonts w:ascii="Arial" w:hAnsi="Arial" w:cs="Arial"/>
          <w:b/>
          <w:bCs/>
          <w:sz w:val="32"/>
          <w:szCs w:val="32"/>
        </w:rPr>
        <w:t>Glanz und Effizienz in einem Isolierglas</w:t>
      </w:r>
    </w:p>
    <w:p w14:paraId="707BCE31" w14:textId="77777777" w:rsidR="001430CF" w:rsidRPr="001430CF" w:rsidRDefault="001430CF" w:rsidP="002C2F9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10ED284" w14:textId="1BFB7CE6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2E54B5AE" wp14:editId="13F7D817">
            <wp:extent cx="5940000" cy="3963600"/>
            <wp:effectExtent l="0" t="0" r="3810" b="0"/>
            <wp:docPr id="1160237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7790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96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AED5FE" w14:textId="6E1FD610" w:rsidR="001430CF" w:rsidRP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Funkelndes Kunst</w:t>
      </w:r>
      <w:r w:rsidR="002C2F9E">
        <w:rPr>
          <w:rFonts w:ascii="Arial" w:hAnsi="Arial" w:cs="Arial"/>
          <w:bCs/>
          <w:color w:val="000000" w:themeColor="text1"/>
          <w:sz w:val="18"/>
          <w:szCs w:val="18"/>
        </w:rPr>
        <w:t>st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offgranulat im Scheibenzwischenraum sorgt nicht nur für einen besonderen Look, auch technisch überzeugt das recycelte Material. Foto: </w:t>
      </w:r>
      <w:proofErr w:type="spellStart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Okalux</w:t>
      </w:r>
      <w:proofErr w:type="spellEnd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Glastechnik</w:t>
      </w:r>
    </w:p>
    <w:p w14:paraId="4E54220D" w14:textId="77777777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AB3015" w14:textId="14CCCD15" w:rsidR="001430CF" w:rsidRPr="00571288" w:rsidRDefault="00E47894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47894">
        <w:rPr>
          <w:rFonts w:ascii="Arial" w:hAnsi="Arial" w:cs="Arial"/>
          <w:b/>
          <w:color w:val="000000" w:themeColor="text1"/>
          <w:sz w:val="22"/>
          <w:szCs w:val="22"/>
        </w:rPr>
        <w:t>München, Januar 2025.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Mit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OKALUX R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begrüßt </w:t>
      </w:r>
      <w:proofErr w:type="spellStart"/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Okalux</w:t>
      </w:r>
      <w:proofErr w:type="spellEnd"/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 Glastechnik eine wirkungsvolle Erweiterung der Produktpalette: Die Tageslichtlösung verbindet schimmernde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Eleganz mit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hervorragenden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technischen Eigenschaften.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Eine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transluzente Einlage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im Scheibenzwischenraum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sorgt für eine gleichmäßige Lichtverteilung, unabhängig von den Einstrahlungsbedingungen.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Diese Einlage wird aus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100 % recyceltem Kunststoff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werksintern gefertigt, was die Produktionswege deutlich verkürzt. Durch die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spezielle Konstruktion des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Isolierglases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wird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eine hervorragende Wärmedämmung mit </w:t>
      </w:r>
      <w:proofErr w:type="spellStart"/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>Ug</w:t>
      </w:r>
      <w:proofErr w:type="spellEnd"/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-Werten bis zu 1,0 W/(m²K) </w:t>
      </w:r>
      <w:r w:rsidR="001430CF" w:rsidRPr="0077799B">
        <w:rPr>
          <w:rFonts w:ascii="Arial" w:hAnsi="Arial" w:cs="Arial"/>
          <w:bCs/>
          <w:color w:val="000000" w:themeColor="text1"/>
          <w:sz w:val="22"/>
          <w:szCs w:val="22"/>
        </w:rPr>
        <w:t>und Schalldämmung nach Bedarf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 mit spezifischen Gläsern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ermöglicht. Der g-Wert und die Lichttransmission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sind ebenfalls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anpassbar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durch einen 2-fach oder 3-fach Aufbau unter Verwendung von Funktionsbeschichtungen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>und bieten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 einen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hohen Nutz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ungs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>komfort.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 Darüber hinaus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 xml:space="preserve">liefert </w:t>
      </w:r>
      <w:r w:rsidR="001430CF"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OKALUX R UV-Schutz, Blendschutz und </w:t>
      </w:r>
      <w:r w:rsidR="001430CF">
        <w:rPr>
          <w:rFonts w:ascii="Arial" w:hAnsi="Arial" w:cs="Arial"/>
          <w:bCs/>
          <w:color w:val="000000" w:themeColor="text1"/>
          <w:sz w:val="22"/>
          <w:szCs w:val="22"/>
        </w:rPr>
        <w:t>Sichtschutz.</w:t>
      </w:r>
    </w:p>
    <w:p w14:paraId="1E604F07" w14:textId="696CABE5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Mit einer maximalen Glasgröße von 1.500 mm </w:t>
      </w:r>
      <w:r w:rsidR="002C2F9E" w:rsidRPr="00E56746">
        <w:rPr>
          <w:rFonts w:ascii="Arial" w:hAnsi="Arial" w:cs="Arial"/>
          <w:sz w:val="22"/>
          <w:szCs w:val="22"/>
        </w:rPr>
        <w:t>× 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4.000 mm eignet sich OKALUX R besonders für Fassaden, die hohen ästhetischen und funktionalen Ansprüchen gerecht werden müssen.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Durch zusätzliche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Beschichtungen und Glasaufbauten lassen sich variierende Wärmeschutz- und Lichttransmissionswerte erzielen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und so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n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die jeweilige Gebäudenutzung 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npassen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FC47843" w14:textId="77777777" w:rsidR="001430CF" w:rsidRPr="00571288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Dank 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ecyclebare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Materialien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wird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das Isolierglas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zu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eine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nachhaltige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Lösung für Architekturprojekte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. D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ie wartungsfreundliche und langlebige Konstruktion rundet das Gesamtpaket ab und macht OKALUX R zu einer zukunftsweisenden Wahl.</w:t>
      </w:r>
    </w:p>
    <w:p w14:paraId="5F468F6F" w14:textId="77777777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F98126" w14:textId="6E89494B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5AC3B5AA" wp14:editId="43023B77">
            <wp:simplePos x="0" y="0"/>
            <wp:positionH relativeFrom="column">
              <wp:posOffset>2976880</wp:posOffset>
            </wp:positionH>
            <wp:positionV relativeFrom="paragraph">
              <wp:posOffset>588366</wp:posOffset>
            </wp:positionV>
            <wp:extent cx="3416400" cy="2563200"/>
            <wp:effectExtent l="0" t="5080" r="0" b="0"/>
            <wp:wrapNone/>
            <wp:docPr id="211814754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62729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16400" cy="25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34FF94D6" wp14:editId="0F797ECD">
            <wp:extent cx="3242908" cy="3678865"/>
            <wp:effectExtent l="0" t="0" r="0" b="4445"/>
            <wp:docPr id="17845931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93188" name="Grafi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0726" cy="37104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</w:p>
    <w:p w14:paraId="6EDC50E4" w14:textId="5922D215" w:rsidR="001430CF" w:rsidRP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Foto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: </w:t>
      </w:r>
      <w:proofErr w:type="spellStart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Okalux</w:t>
      </w:r>
      <w:proofErr w:type="spellEnd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Glastechnik</w:t>
      </w:r>
    </w:p>
    <w:p w14:paraId="15181C9D" w14:textId="77777777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F57B283" w14:textId="77777777" w:rsidR="00121495" w:rsidRDefault="00121495" w:rsidP="002C2F9E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5BEFE3" w14:textId="1F33552F" w:rsidR="00B26BCE" w:rsidRPr="00DB5691" w:rsidRDefault="00B26BCE" w:rsidP="002C2F9E">
      <w:pPr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150EBC19" w14:textId="77777777" w:rsidR="00B26BCE" w:rsidRPr="00C64C7C" w:rsidRDefault="00B26BCE" w:rsidP="002C2F9E">
      <w:pPr>
        <w:jc w:val="both"/>
        <w:rPr>
          <w:rFonts w:ascii="Arial" w:hAnsi="Arial" w:cs="Arial"/>
          <w:b/>
          <w:sz w:val="22"/>
          <w:szCs w:val="22"/>
        </w:rPr>
      </w:pPr>
    </w:p>
    <w:p w14:paraId="02475FEF" w14:textId="77777777" w:rsidR="00121495" w:rsidRPr="00855869" w:rsidRDefault="00121495" w:rsidP="00121495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Andreas Scheib | </w:t>
      </w:r>
      <w:r w:rsidRPr="00855869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855869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855869">
        <w:rPr>
          <w:rFonts w:ascii="Arial" w:hAnsi="Arial" w:cs="Arial"/>
          <w:bCs/>
          <w:sz w:val="22"/>
          <w:szCs w:val="22"/>
        </w:rPr>
        <w:t xml:space="preserve"> Holding AG</w:t>
      </w:r>
    </w:p>
    <w:p w14:paraId="0737F5B2" w14:textId="77777777" w:rsidR="00121495" w:rsidRPr="00855869" w:rsidRDefault="00121495" w:rsidP="00121495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Leiter Kommunikation / CCO </w:t>
      </w:r>
    </w:p>
    <w:p w14:paraId="08D9650B" w14:textId="77777777" w:rsidR="00121495" w:rsidRPr="00855869" w:rsidRDefault="00121495" w:rsidP="00121495">
      <w:pPr>
        <w:rPr>
          <w:rFonts w:ascii="Arial" w:hAnsi="Arial" w:cs="Arial"/>
          <w:sz w:val="22"/>
          <w:szCs w:val="22"/>
        </w:rPr>
      </w:pPr>
      <w:proofErr w:type="spellStart"/>
      <w:r w:rsidRPr="00855869">
        <w:rPr>
          <w:rFonts w:ascii="Arial" w:hAnsi="Arial" w:cs="Arial"/>
          <w:sz w:val="22"/>
          <w:szCs w:val="22"/>
        </w:rPr>
        <w:t>Industriestrasse</w:t>
      </w:r>
      <w:proofErr w:type="spellEnd"/>
      <w:r w:rsidRPr="00855869">
        <w:rPr>
          <w:rFonts w:ascii="Arial" w:hAnsi="Arial" w:cs="Arial"/>
          <w:sz w:val="22"/>
          <w:szCs w:val="22"/>
        </w:rPr>
        <w:t xml:space="preserve"> 29 | CH-4922 Bützberg</w:t>
      </w:r>
    </w:p>
    <w:p w14:paraId="17060405" w14:textId="77777777" w:rsidR="00121495" w:rsidRPr="00855869" w:rsidRDefault="00121495" w:rsidP="00121495">
      <w:pPr>
        <w:rPr>
          <w:rFonts w:ascii="Arial" w:hAnsi="Arial" w:cs="Arial"/>
          <w:sz w:val="22"/>
          <w:szCs w:val="22"/>
        </w:rPr>
      </w:pPr>
      <w:hyperlink r:id="rId10" w:history="1">
        <w:r w:rsidRPr="00855869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Pr="00855869">
        <w:rPr>
          <w:rFonts w:ascii="Arial" w:hAnsi="Arial" w:cs="Arial"/>
          <w:sz w:val="22"/>
          <w:szCs w:val="22"/>
        </w:rPr>
        <w:t xml:space="preserve">  </w:t>
      </w:r>
    </w:p>
    <w:p w14:paraId="1EFB6EA3" w14:textId="77777777" w:rsidR="00B26BCE" w:rsidRPr="00C64C7C" w:rsidRDefault="00B26BCE" w:rsidP="002C2F9E">
      <w:pPr>
        <w:rPr>
          <w:rFonts w:ascii="Arial" w:hAnsi="Arial" w:cs="Arial"/>
          <w:b/>
          <w:sz w:val="22"/>
          <w:szCs w:val="22"/>
        </w:rPr>
      </w:pPr>
    </w:p>
    <w:p w14:paraId="2ED01F4F" w14:textId="77777777" w:rsidR="00B26BCE" w:rsidRPr="00C64C7C" w:rsidRDefault="00B26BCE" w:rsidP="002C2F9E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 xml:space="preserve">Rückfragen der Presse </w:t>
      </w:r>
      <w:r w:rsidRPr="00232374">
        <w:rPr>
          <w:rFonts w:ascii="Arial" w:hAnsi="Arial" w:cs="Arial"/>
          <w:b/>
          <w:sz w:val="22"/>
          <w:szCs w:val="22"/>
        </w:rPr>
        <w:t>beantwortet:</w:t>
      </w:r>
    </w:p>
    <w:p w14:paraId="014DE71B" w14:textId="77777777" w:rsidR="00B26BCE" w:rsidRPr="00C64C7C" w:rsidRDefault="00B26BCE" w:rsidP="002C2F9E">
      <w:pPr>
        <w:jc w:val="both"/>
        <w:rPr>
          <w:rFonts w:ascii="Arial" w:hAnsi="Arial" w:cs="Arial"/>
          <w:sz w:val="22"/>
          <w:szCs w:val="22"/>
        </w:rPr>
      </w:pPr>
    </w:p>
    <w:p w14:paraId="24A79C46" w14:textId="3267F52D" w:rsidR="00B26BCE" w:rsidRPr="008C6D99" w:rsidRDefault="00B26BCE" w:rsidP="002C2F9E">
      <w:pPr>
        <w:jc w:val="both"/>
        <w:rPr>
          <w:rFonts w:ascii="Arial" w:hAnsi="Arial" w:cs="Arial"/>
          <w:sz w:val="22"/>
          <w:szCs w:val="22"/>
          <w:lang w:val="fr-CH"/>
        </w:rPr>
      </w:pPr>
      <w:r>
        <w:rPr>
          <w:rFonts w:ascii="Arial" w:hAnsi="Arial" w:cs="Arial"/>
          <w:sz w:val="22"/>
          <w:szCs w:val="22"/>
          <w:lang w:val="fr-CH"/>
        </w:rPr>
        <w:t>Matthias Mai</w:t>
      </w:r>
      <w:r w:rsidR="00121495">
        <w:rPr>
          <w:rFonts w:ascii="Arial" w:hAnsi="Arial" w:cs="Arial"/>
          <w:sz w:val="22"/>
          <w:szCs w:val="22"/>
          <w:lang w:val="fr-CH"/>
        </w:rPr>
        <w:t xml:space="preserve"> </w:t>
      </w:r>
      <w:r w:rsidRPr="00E3503B">
        <w:rPr>
          <w:rFonts w:ascii="Arial" w:hAnsi="Arial" w:cs="Arial"/>
          <w:sz w:val="22"/>
          <w:szCs w:val="22"/>
        </w:rPr>
        <w:t xml:space="preserve">| </w:t>
      </w:r>
      <w:r w:rsidRPr="008C6D9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C6D9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4D22FC60" w14:textId="77777777" w:rsidR="00B26BCE" w:rsidRDefault="00B26BCE" w:rsidP="002C2F9E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4D589B72" w:rsidR="008A3070" w:rsidRPr="00E56746" w:rsidRDefault="00B26BCE" w:rsidP="002C2F9E">
      <w:pPr>
        <w:jc w:val="both"/>
        <w:rPr>
          <w:rFonts w:ascii="Arial" w:hAnsi="Arial" w:cs="Arial"/>
          <w:sz w:val="22"/>
          <w:szCs w:val="22"/>
          <w:u w:val="single"/>
        </w:rPr>
      </w:pP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+49 (0) 30 66 40 40 5</w:t>
      </w:r>
      <w:r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63</w:t>
      </w: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1" w:history="1">
        <w:r w:rsidR="00121495" w:rsidRPr="009F5F26"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8A3070" w:rsidRPr="00E56746" w:rsidSect="00386B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D6AAF" w14:textId="77777777" w:rsidR="001757C7" w:rsidRDefault="001757C7">
      <w:r>
        <w:separator/>
      </w:r>
    </w:p>
  </w:endnote>
  <w:endnote w:type="continuationSeparator" w:id="0">
    <w:p w14:paraId="3A001EB2" w14:textId="77777777" w:rsidR="001757C7" w:rsidRDefault="0017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7C25" w14:textId="77777777" w:rsidR="00014600" w:rsidRDefault="000146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651E2" w14:textId="77777777" w:rsidR="00014600" w:rsidRDefault="000146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1160" w14:textId="77777777" w:rsidR="00014600" w:rsidRDefault="000146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CB87C" w14:textId="77777777" w:rsidR="001757C7" w:rsidRDefault="001757C7">
      <w:r>
        <w:separator/>
      </w:r>
    </w:p>
  </w:footnote>
  <w:footnote w:type="continuationSeparator" w:id="0">
    <w:p w14:paraId="03214B62" w14:textId="77777777" w:rsidR="001757C7" w:rsidRDefault="00175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DB669" w14:textId="77777777" w:rsidR="00014600" w:rsidRDefault="000146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35117741" w:rsidR="00974962" w:rsidRDefault="000C762C">
    <w:pPr>
      <w:pStyle w:val="Kopfzeile"/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32B77E09" wp14:editId="4AE75744">
          <wp:simplePos x="0" y="0"/>
          <wp:positionH relativeFrom="column">
            <wp:posOffset>3654523</wp:posOffset>
          </wp:positionH>
          <wp:positionV relativeFrom="paragraph">
            <wp:posOffset>314325</wp:posOffset>
          </wp:positionV>
          <wp:extent cx="2672000" cy="867640"/>
          <wp:effectExtent l="0" t="0" r="0" b="0"/>
          <wp:wrapNone/>
          <wp:docPr id="70482976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829768" name="Grafik 7048297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72000" cy="86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DDFFD" w14:textId="77777777" w:rsidR="00014600" w:rsidRDefault="000146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56A4"/>
    <w:rsid w:val="0001011B"/>
    <w:rsid w:val="00011B05"/>
    <w:rsid w:val="00014600"/>
    <w:rsid w:val="00015F06"/>
    <w:rsid w:val="00016F51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54DA4"/>
    <w:rsid w:val="0006012F"/>
    <w:rsid w:val="00065B97"/>
    <w:rsid w:val="00066F0E"/>
    <w:rsid w:val="00070F58"/>
    <w:rsid w:val="0007108C"/>
    <w:rsid w:val="00071D16"/>
    <w:rsid w:val="000728E3"/>
    <w:rsid w:val="00073676"/>
    <w:rsid w:val="00073F39"/>
    <w:rsid w:val="00076199"/>
    <w:rsid w:val="00076802"/>
    <w:rsid w:val="000803F4"/>
    <w:rsid w:val="000809A6"/>
    <w:rsid w:val="0008118E"/>
    <w:rsid w:val="00082118"/>
    <w:rsid w:val="0008255B"/>
    <w:rsid w:val="000825C2"/>
    <w:rsid w:val="00082D63"/>
    <w:rsid w:val="0008672E"/>
    <w:rsid w:val="00087174"/>
    <w:rsid w:val="00093C59"/>
    <w:rsid w:val="0009673B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C65E4"/>
    <w:rsid w:val="000C762C"/>
    <w:rsid w:val="000D4409"/>
    <w:rsid w:val="000D4BD0"/>
    <w:rsid w:val="000D6950"/>
    <w:rsid w:val="000D6DE5"/>
    <w:rsid w:val="000E5501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495"/>
    <w:rsid w:val="00121D96"/>
    <w:rsid w:val="0012346F"/>
    <w:rsid w:val="001270EA"/>
    <w:rsid w:val="00130E3C"/>
    <w:rsid w:val="00131292"/>
    <w:rsid w:val="00132B42"/>
    <w:rsid w:val="001346D3"/>
    <w:rsid w:val="001350A1"/>
    <w:rsid w:val="001362A6"/>
    <w:rsid w:val="0013797D"/>
    <w:rsid w:val="00141529"/>
    <w:rsid w:val="0014239A"/>
    <w:rsid w:val="001424A4"/>
    <w:rsid w:val="00142DE7"/>
    <w:rsid w:val="001430CF"/>
    <w:rsid w:val="0014468B"/>
    <w:rsid w:val="0014543D"/>
    <w:rsid w:val="00145ABE"/>
    <w:rsid w:val="00145C9B"/>
    <w:rsid w:val="001470A4"/>
    <w:rsid w:val="00147D52"/>
    <w:rsid w:val="001514FD"/>
    <w:rsid w:val="00151C0B"/>
    <w:rsid w:val="0015368A"/>
    <w:rsid w:val="00156DA7"/>
    <w:rsid w:val="001578E5"/>
    <w:rsid w:val="0015799B"/>
    <w:rsid w:val="00165131"/>
    <w:rsid w:val="00165DDB"/>
    <w:rsid w:val="00166244"/>
    <w:rsid w:val="0016659D"/>
    <w:rsid w:val="00166FC9"/>
    <w:rsid w:val="00167310"/>
    <w:rsid w:val="0017005D"/>
    <w:rsid w:val="00170245"/>
    <w:rsid w:val="00170C0B"/>
    <w:rsid w:val="00173414"/>
    <w:rsid w:val="0017460E"/>
    <w:rsid w:val="00174971"/>
    <w:rsid w:val="001755ED"/>
    <w:rsid w:val="001757C7"/>
    <w:rsid w:val="001800B6"/>
    <w:rsid w:val="001836E8"/>
    <w:rsid w:val="00184162"/>
    <w:rsid w:val="00186819"/>
    <w:rsid w:val="001912CD"/>
    <w:rsid w:val="00194BF4"/>
    <w:rsid w:val="0019532F"/>
    <w:rsid w:val="00195B55"/>
    <w:rsid w:val="00196837"/>
    <w:rsid w:val="00196C10"/>
    <w:rsid w:val="00197B0D"/>
    <w:rsid w:val="00197BAE"/>
    <w:rsid w:val="001A19F5"/>
    <w:rsid w:val="001A1C00"/>
    <w:rsid w:val="001A357B"/>
    <w:rsid w:val="001A42B6"/>
    <w:rsid w:val="001A46B4"/>
    <w:rsid w:val="001A511F"/>
    <w:rsid w:val="001A5574"/>
    <w:rsid w:val="001B087E"/>
    <w:rsid w:val="001B2AD2"/>
    <w:rsid w:val="001C164E"/>
    <w:rsid w:val="001C21BD"/>
    <w:rsid w:val="001C599F"/>
    <w:rsid w:val="001C7682"/>
    <w:rsid w:val="001C7A34"/>
    <w:rsid w:val="001D2A12"/>
    <w:rsid w:val="001D512A"/>
    <w:rsid w:val="001D54B6"/>
    <w:rsid w:val="001D54C1"/>
    <w:rsid w:val="001D609D"/>
    <w:rsid w:val="001D7F20"/>
    <w:rsid w:val="001E5932"/>
    <w:rsid w:val="001E7EF7"/>
    <w:rsid w:val="001F21E8"/>
    <w:rsid w:val="001F2C29"/>
    <w:rsid w:val="001F2DFD"/>
    <w:rsid w:val="001F4CFE"/>
    <w:rsid w:val="001F79F8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228A"/>
    <w:rsid w:val="00232374"/>
    <w:rsid w:val="00232BB4"/>
    <w:rsid w:val="00234C96"/>
    <w:rsid w:val="00234CF7"/>
    <w:rsid w:val="0023578F"/>
    <w:rsid w:val="00241F48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77944"/>
    <w:rsid w:val="00282C2C"/>
    <w:rsid w:val="0028336C"/>
    <w:rsid w:val="00284688"/>
    <w:rsid w:val="00284846"/>
    <w:rsid w:val="002877D6"/>
    <w:rsid w:val="00290AEC"/>
    <w:rsid w:val="00292A45"/>
    <w:rsid w:val="00294766"/>
    <w:rsid w:val="0029500F"/>
    <w:rsid w:val="002A0171"/>
    <w:rsid w:val="002A07EB"/>
    <w:rsid w:val="002A15A0"/>
    <w:rsid w:val="002A18A6"/>
    <w:rsid w:val="002A51A2"/>
    <w:rsid w:val="002A5D35"/>
    <w:rsid w:val="002A644D"/>
    <w:rsid w:val="002A796F"/>
    <w:rsid w:val="002B3776"/>
    <w:rsid w:val="002B3EF9"/>
    <w:rsid w:val="002B4068"/>
    <w:rsid w:val="002C26C6"/>
    <w:rsid w:val="002C2C07"/>
    <w:rsid w:val="002C2F9E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3098C"/>
    <w:rsid w:val="003322BA"/>
    <w:rsid w:val="00332CDF"/>
    <w:rsid w:val="00336DEA"/>
    <w:rsid w:val="00337A74"/>
    <w:rsid w:val="003416F4"/>
    <w:rsid w:val="0034381C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761E8"/>
    <w:rsid w:val="00381B43"/>
    <w:rsid w:val="00382113"/>
    <w:rsid w:val="00383693"/>
    <w:rsid w:val="00386B08"/>
    <w:rsid w:val="00386EF7"/>
    <w:rsid w:val="0038717E"/>
    <w:rsid w:val="00390754"/>
    <w:rsid w:val="00390FFD"/>
    <w:rsid w:val="0039374D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496D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1B1D"/>
    <w:rsid w:val="004127D4"/>
    <w:rsid w:val="004150D0"/>
    <w:rsid w:val="00415DFE"/>
    <w:rsid w:val="00416CC2"/>
    <w:rsid w:val="004263BB"/>
    <w:rsid w:val="00426EF3"/>
    <w:rsid w:val="0043484E"/>
    <w:rsid w:val="0043553B"/>
    <w:rsid w:val="00442D96"/>
    <w:rsid w:val="004436F7"/>
    <w:rsid w:val="004439A4"/>
    <w:rsid w:val="00444290"/>
    <w:rsid w:val="00444848"/>
    <w:rsid w:val="00445281"/>
    <w:rsid w:val="00446453"/>
    <w:rsid w:val="004503AE"/>
    <w:rsid w:val="00450DD0"/>
    <w:rsid w:val="00450F03"/>
    <w:rsid w:val="0045142D"/>
    <w:rsid w:val="00452828"/>
    <w:rsid w:val="004549CD"/>
    <w:rsid w:val="00454D09"/>
    <w:rsid w:val="00454D20"/>
    <w:rsid w:val="0045507D"/>
    <w:rsid w:val="00467AFC"/>
    <w:rsid w:val="0047060B"/>
    <w:rsid w:val="0047728B"/>
    <w:rsid w:val="0047778E"/>
    <w:rsid w:val="00477EA6"/>
    <w:rsid w:val="00480FBE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95D"/>
    <w:rsid w:val="004B1FAA"/>
    <w:rsid w:val="004B2BDE"/>
    <w:rsid w:val="004B2D87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4B0"/>
    <w:rsid w:val="004F7CA4"/>
    <w:rsid w:val="00502A1F"/>
    <w:rsid w:val="00502C2C"/>
    <w:rsid w:val="005039A5"/>
    <w:rsid w:val="00507153"/>
    <w:rsid w:val="00513894"/>
    <w:rsid w:val="00515948"/>
    <w:rsid w:val="005159E5"/>
    <w:rsid w:val="00516028"/>
    <w:rsid w:val="005170E8"/>
    <w:rsid w:val="00522084"/>
    <w:rsid w:val="0052281C"/>
    <w:rsid w:val="005239E2"/>
    <w:rsid w:val="0052402F"/>
    <w:rsid w:val="0052425E"/>
    <w:rsid w:val="00524E11"/>
    <w:rsid w:val="0052517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49D4"/>
    <w:rsid w:val="0054582F"/>
    <w:rsid w:val="005463EA"/>
    <w:rsid w:val="00550CF9"/>
    <w:rsid w:val="00550E69"/>
    <w:rsid w:val="00552A09"/>
    <w:rsid w:val="005532FF"/>
    <w:rsid w:val="00557C01"/>
    <w:rsid w:val="00560609"/>
    <w:rsid w:val="00560DB9"/>
    <w:rsid w:val="005629E2"/>
    <w:rsid w:val="00566B29"/>
    <w:rsid w:val="00573D05"/>
    <w:rsid w:val="005767C5"/>
    <w:rsid w:val="00576D8E"/>
    <w:rsid w:val="0057706C"/>
    <w:rsid w:val="00582AE1"/>
    <w:rsid w:val="00583927"/>
    <w:rsid w:val="00586CAB"/>
    <w:rsid w:val="00587246"/>
    <w:rsid w:val="00590C29"/>
    <w:rsid w:val="00592FD2"/>
    <w:rsid w:val="005A15FC"/>
    <w:rsid w:val="005A1631"/>
    <w:rsid w:val="005A195D"/>
    <w:rsid w:val="005A34FE"/>
    <w:rsid w:val="005A526A"/>
    <w:rsid w:val="005A584A"/>
    <w:rsid w:val="005A6EEE"/>
    <w:rsid w:val="005A7B2C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6402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01D6"/>
    <w:rsid w:val="005F2234"/>
    <w:rsid w:val="005F25C3"/>
    <w:rsid w:val="005F2A7F"/>
    <w:rsid w:val="005F3818"/>
    <w:rsid w:val="005F566C"/>
    <w:rsid w:val="005F5798"/>
    <w:rsid w:val="005F7196"/>
    <w:rsid w:val="00603032"/>
    <w:rsid w:val="00607B98"/>
    <w:rsid w:val="006103C1"/>
    <w:rsid w:val="00611163"/>
    <w:rsid w:val="00611B32"/>
    <w:rsid w:val="00612A4F"/>
    <w:rsid w:val="00613521"/>
    <w:rsid w:val="0061627B"/>
    <w:rsid w:val="00616D14"/>
    <w:rsid w:val="006306FD"/>
    <w:rsid w:val="006317A8"/>
    <w:rsid w:val="00631D5B"/>
    <w:rsid w:val="00633ED8"/>
    <w:rsid w:val="00634598"/>
    <w:rsid w:val="0064055F"/>
    <w:rsid w:val="00641758"/>
    <w:rsid w:val="00642A5E"/>
    <w:rsid w:val="00643F6B"/>
    <w:rsid w:val="00646FC3"/>
    <w:rsid w:val="00647E5B"/>
    <w:rsid w:val="00651F18"/>
    <w:rsid w:val="00655DA6"/>
    <w:rsid w:val="00656878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879A9"/>
    <w:rsid w:val="006919C0"/>
    <w:rsid w:val="006928AE"/>
    <w:rsid w:val="006978CF"/>
    <w:rsid w:val="00697B19"/>
    <w:rsid w:val="006A491E"/>
    <w:rsid w:val="006A5CCE"/>
    <w:rsid w:val="006A6BCA"/>
    <w:rsid w:val="006A6C18"/>
    <w:rsid w:val="006B3FEB"/>
    <w:rsid w:val="006C14F5"/>
    <w:rsid w:val="006C2197"/>
    <w:rsid w:val="006D2049"/>
    <w:rsid w:val="006D3804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086E"/>
    <w:rsid w:val="00711033"/>
    <w:rsid w:val="0071187A"/>
    <w:rsid w:val="00715D7F"/>
    <w:rsid w:val="00716FA1"/>
    <w:rsid w:val="0071769A"/>
    <w:rsid w:val="00724FE5"/>
    <w:rsid w:val="007269FB"/>
    <w:rsid w:val="007277EC"/>
    <w:rsid w:val="007317B4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6001"/>
    <w:rsid w:val="007721C2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437B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1F32"/>
    <w:rsid w:val="007F5155"/>
    <w:rsid w:val="00801C5A"/>
    <w:rsid w:val="00802B3F"/>
    <w:rsid w:val="008104BC"/>
    <w:rsid w:val="00810EFC"/>
    <w:rsid w:val="00813389"/>
    <w:rsid w:val="00813650"/>
    <w:rsid w:val="00813ED6"/>
    <w:rsid w:val="00817C4B"/>
    <w:rsid w:val="008204B7"/>
    <w:rsid w:val="008215E8"/>
    <w:rsid w:val="00823586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880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A6684"/>
    <w:rsid w:val="008B0200"/>
    <w:rsid w:val="008B0265"/>
    <w:rsid w:val="008B0616"/>
    <w:rsid w:val="008B0CAA"/>
    <w:rsid w:val="008B1F35"/>
    <w:rsid w:val="008C04A6"/>
    <w:rsid w:val="008C1475"/>
    <w:rsid w:val="008C1784"/>
    <w:rsid w:val="008C17AE"/>
    <w:rsid w:val="008C52B6"/>
    <w:rsid w:val="008C6D99"/>
    <w:rsid w:val="008D25CA"/>
    <w:rsid w:val="008D3531"/>
    <w:rsid w:val="008D53A6"/>
    <w:rsid w:val="008D5BA9"/>
    <w:rsid w:val="008D674D"/>
    <w:rsid w:val="008D7D6C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5D42"/>
    <w:rsid w:val="009073F3"/>
    <w:rsid w:val="00914FB9"/>
    <w:rsid w:val="0092031E"/>
    <w:rsid w:val="00920CC1"/>
    <w:rsid w:val="00920CC7"/>
    <w:rsid w:val="00923242"/>
    <w:rsid w:val="009238F7"/>
    <w:rsid w:val="009253E3"/>
    <w:rsid w:val="0092792E"/>
    <w:rsid w:val="0093357A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57E7E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0DC9"/>
    <w:rsid w:val="009A4DC6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53FD"/>
    <w:rsid w:val="009D068D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7A6"/>
    <w:rsid w:val="00A14EB0"/>
    <w:rsid w:val="00A153BB"/>
    <w:rsid w:val="00A1563D"/>
    <w:rsid w:val="00A15D94"/>
    <w:rsid w:val="00A16A51"/>
    <w:rsid w:val="00A2059A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77472"/>
    <w:rsid w:val="00A81988"/>
    <w:rsid w:val="00A82584"/>
    <w:rsid w:val="00A83823"/>
    <w:rsid w:val="00A86830"/>
    <w:rsid w:val="00A9062D"/>
    <w:rsid w:val="00A90E07"/>
    <w:rsid w:val="00A91143"/>
    <w:rsid w:val="00A937AC"/>
    <w:rsid w:val="00A94747"/>
    <w:rsid w:val="00A96D02"/>
    <w:rsid w:val="00AA1655"/>
    <w:rsid w:val="00AA36AF"/>
    <w:rsid w:val="00AA628F"/>
    <w:rsid w:val="00AA62F5"/>
    <w:rsid w:val="00AA6436"/>
    <w:rsid w:val="00AA7307"/>
    <w:rsid w:val="00AB039B"/>
    <w:rsid w:val="00AB39EA"/>
    <w:rsid w:val="00AB6922"/>
    <w:rsid w:val="00AC25E4"/>
    <w:rsid w:val="00AC472A"/>
    <w:rsid w:val="00AC4CA4"/>
    <w:rsid w:val="00AC4E85"/>
    <w:rsid w:val="00AC5ADC"/>
    <w:rsid w:val="00AC6FAF"/>
    <w:rsid w:val="00AD0519"/>
    <w:rsid w:val="00AD1648"/>
    <w:rsid w:val="00AD381B"/>
    <w:rsid w:val="00AD7D6C"/>
    <w:rsid w:val="00AD7FD5"/>
    <w:rsid w:val="00AE1345"/>
    <w:rsid w:val="00AE2408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2C86"/>
    <w:rsid w:val="00B25264"/>
    <w:rsid w:val="00B25360"/>
    <w:rsid w:val="00B256E2"/>
    <w:rsid w:val="00B26229"/>
    <w:rsid w:val="00B26BCE"/>
    <w:rsid w:val="00B336D7"/>
    <w:rsid w:val="00B33A85"/>
    <w:rsid w:val="00B34147"/>
    <w:rsid w:val="00B351A7"/>
    <w:rsid w:val="00B42335"/>
    <w:rsid w:val="00B4256D"/>
    <w:rsid w:val="00B43398"/>
    <w:rsid w:val="00B4689C"/>
    <w:rsid w:val="00B47B53"/>
    <w:rsid w:val="00B504F3"/>
    <w:rsid w:val="00B508BA"/>
    <w:rsid w:val="00B52FF6"/>
    <w:rsid w:val="00B53ECC"/>
    <w:rsid w:val="00B54654"/>
    <w:rsid w:val="00B54A8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2D48"/>
    <w:rsid w:val="00B97698"/>
    <w:rsid w:val="00BA29F2"/>
    <w:rsid w:val="00BA2FE7"/>
    <w:rsid w:val="00BA54C6"/>
    <w:rsid w:val="00BA5527"/>
    <w:rsid w:val="00BA6127"/>
    <w:rsid w:val="00BA6C98"/>
    <w:rsid w:val="00BA7825"/>
    <w:rsid w:val="00BB0DBB"/>
    <w:rsid w:val="00BB1B28"/>
    <w:rsid w:val="00BB2D49"/>
    <w:rsid w:val="00BB34DC"/>
    <w:rsid w:val="00BC4368"/>
    <w:rsid w:val="00BC6D0E"/>
    <w:rsid w:val="00BD063F"/>
    <w:rsid w:val="00BD2808"/>
    <w:rsid w:val="00BD33E0"/>
    <w:rsid w:val="00BD3E89"/>
    <w:rsid w:val="00BD55DA"/>
    <w:rsid w:val="00BD5E6D"/>
    <w:rsid w:val="00BD7AC6"/>
    <w:rsid w:val="00BE3B65"/>
    <w:rsid w:val="00BE5292"/>
    <w:rsid w:val="00BE6CE5"/>
    <w:rsid w:val="00BF0586"/>
    <w:rsid w:val="00BF16B1"/>
    <w:rsid w:val="00BF1C9F"/>
    <w:rsid w:val="00BF5FA0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001"/>
    <w:rsid w:val="00C241D9"/>
    <w:rsid w:val="00C24370"/>
    <w:rsid w:val="00C30744"/>
    <w:rsid w:val="00C30883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2D62"/>
    <w:rsid w:val="00C6403D"/>
    <w:rsid w:val="00C648AC"/>
    <w:rsid w:val="00C64C7C"/>
    <w:rsid w:val="00C716F1"/>
    <w:rsid w:val="00C71722"/>
    <w:rsid w:val="00C721DB"/>
    <w:rsid w:val="00C73617"/>
    <w:rsid w:val="00C74CFF"/>
    <w:rsid w:val="00C85CDA"/>
    <w:rsid w:val="00C872B1"/>
    <w:rsid w:val="00C87994"/>
    <w:rsid w:val="00C934D7"/>
    <w:rsid w:val="00C93504"/>
    <w:rsid w:val="00C95FB7"/>
    <w:rsid w:val="00C9781F"/>
    <w:rsid w:val="00C97A52"/>
    <w:rsid w:val="00C97C4E"/>
    <w:rsid w:val="00CA3606"/>
    <w:rsid w:val="00CA38E4"/>
    <w:rsid w:val="00CA4AB3"/>
    <w:rsid w:val="00CA63BA"/>
    <w:rsid w:val="00CB1B84"/>
    <w:rsid w:val="00CB4F33"/>
    <w:rsid w:val="00CB5CDA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124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361A"/>
    <w:rsid w:val="00D249EC"/>
    <w:rsid w:val="00D25535"/>
    <w:rsid w:val="00D260D0"/>
    <w:rsid w:val="00D264F6"/>
    <w:rsid w:val="00D31561"/>
    <w:rsid w:val="00D322BA"/>
    <w:rsid w:val="00D32C03"/>
    <w:rsid w:val="00D33EF9"/>
    <w:rsid w:val="00D34BA9"/>
    <w:rsid w:val="00D3559B"/>
    <w:rsid w:val="00D378AB"/>
    <w:rsid w:val="00D439F7"/>
    <w:rsid w:val="00D44336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2356"/>
    <w:rsid w:val="00D92C99"/>
    <w:rsid w:val="00D92CDD"/>
    <w:rsid w:val="00D94379"/>
    <w:rsid w:val="00D9463D"/>
    <w:rsid w:val="00D94D51"/>
    <w:rsid w:val="00D951A4"/>
    <w:rsid w:val="00D95863"/>
    <w:rsid w:val="00D96F96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0101"/>
    <w:rsid w:val="00DC04D2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297"/>
    <w:rsid w:val="00DE0432"/>
    <w:rsid w:val="00DE2BC6"/>
    <w:rsid w:val="00DF1FC4"/>
    <w:rsid w:val="00DF2DF6"/>
    <w:rsid w:val="00DF4BB1"/>
    <w:rsid w:val="00DF77DB"/>
    <w:rsid w:val="00E00535"/>
    <w:rsid w:val="00E00CBF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0AAC"/>
    <w:rsid w:val="00E456C9"/>
    <w:rsid w:val="00E459FB"/>
    <w:rsid w:val="00E47894"/>
    <w:rsid w:val="00E5249F"/>
    <w:rsid w:val="00E56746"/>
    <w:rsid w:val="00E64959"/>
    <w:rsid w:val="00E673AB"/>
    <w:rsid w:val="00E70D80"/>
    <w:rsid w:val="00E73012"/>
    <w:rsid w:val="00E738DC"/>
    <w:rsid w:val="00E747A2"/>
    <w:rsid w:val="00E7791E"/>
    <w:rsid w:val="00E77A01"/>
    <w:rsid w:val="00E829D2"/>
    <w:rsid w:val="00E838FA"/>
    <w:rsid w:val="00E87CE0"/>
    <w:rsid w:val="00E927A6"/>
    <w:rsid w:val="00E9640B"/>
    <w:rsid w:val="00E971DF"/>
    <w:rsid w:val="00E97543"/>
    <w:rsid w:val="00EA0EFC"/>
    <w:rsid w:val="00EA23FC"/>
    <w:rsid w:val="00EA4E93"/>
    <w:rsid w:val="00EB3AE5"/>
    <w:rsid w:val="00EB525F"/>
    <w:rsid w:val="00EB5E92"/>
    <w:rsid w:val="00EB7427"/>
    <w:rsid w:val="00EC2331"/>
    <w:rsid w:val="00EC462C"/>
    <w:rsid w:val="00ED0A05"/>
    <w:rsid w:val="00ED1A96"/>
    <w:rsid w:val="00ED308E"/>
    <w:rsid w:val="00ED4089"/>
    <w:rsid w:val="00ED460E"/>
    <w:rsid w:val="00ED49B0"/>
    <w:rsid w:val="00EE0FA7"/>
    <w:rsid w:val="00EE1783"/>
    <w:rsid w:val="00EE1A05"/>
    <w:rsid w:val="00EE1F92"/>
    <w:rsid w:val="00EE5818"/>
    <w:rsid w:val="00EF0890"/>
    <w:rsid w:val="00EF37B8"/>
    <w:rsid w:val="00EF441F"/>
    <w:rsid w:val="00F00CF4"/>
    <w:rsid w:val="00F00FEA"/>
    <w:rsid w:val="00F0213C"/>
    <w:rsid w:val="00F04AB9"/>
    <w:rsid w:val="00F06780"/>
    <w:rsid w:val="00F107DA"/>
    <w:rsid w:val="00F10A22"/>
    <w:rsid w:val="00F10F69"/>
    <w:rsid w:val="00F11A43"/>
    <w:rsid w:val="00F11F87"/>
    <w:rsid w:val="00F1299B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1365"/>
    <w:rsid w:val="00F54713"/>
    <w:rsid w:val="00F602BE"/>
    <w:rsid w:val="00F65261"/>
    <w:rsid w:val="00F710D4"/>
    <w:rsid w:val="00F751C4"/>
    <w:rsid w:val="00F75791"/>
    <w:rsid w:val="00F75ECB"/>
    <w:rsid w:val="00F77E6C"/>
    <w:rsid w:val="00F80D16"/>
    <w:rsid w:val="00F83650"/>
    <w:rsid w:val="00F847B4"/>
    <w:rsid w:val="00F84C9C"/>
    <w:rsid w:val="00F86467"/>
    <w:rsid w:val="00F86F3E"/>
    <w:rsid w:val="00F87F25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A3B36"/>
    <w:rsid w:val="00FB0D21"/>
    <w:rsid w:val="00FB393E"/>
    <w:rsid w:val="00FB73F7"/>
    <w:rsid w:val="00FB7AB1"/>
    <w:rsid w:val="00FC0443"/>
    <w:rsid w:val="00FC0732"/>
    <w:rsid w:val="00FC1FE7"/>
    <w:rsid w:val="00FC5612"/>
    <w:rsid w:val="00FC614D"/>
    <w:rsid w:val="00FD15FD"/>
    <w:rsid w:val="00FD33E0"/>
    <w:rsid w:val="00FD7EC9"/>
    <w:rsid w:val="00FE121B"/>
    <w:rsid w:val="00FF12E2"/>
    <w:rsid w:val="00FF1B7E"/>
    <w:rsid w:val="00FF25E3"/>
    <w:rsid w:val="00FF543F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82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alux@maipr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ress@glastroesch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84</cp:revision>
  <cp:lastPrinted>2024-08-22T13:57:00Z</cp:lastPrinted>
  <dcterms:created xsi:type="dcterms:W3CDTF">2024-09-05T07:34:00Z</dcterms:created>
  <dcterms:modified xsi:type="dcterms:W3CDTF">2025-01-07T15:39:00Z</dcterms:modified>
  <cp:category/>
</cp:coreProperties>
</file>