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97BDE" w14:textId="42477ADC" w:rsidR="00E56746" w:rsidRPr="00AD681F" w:rsidRDefault="003475D4" w:rsidP="00285C31">
      <w:pPr>
        <w:spacing w:line="360" w:lineRule="auto"/>
        <w:rPr>
          <w:rFonts w:ascii="Arial" w:hAnsi="Arial" w:cs="Arial"/>
          <w:color w:val="C00000"/>
          <w:sz w:val="22"/>
          <w:szCs w:val="22"/>
        </w:rPr>
      </w:pPr>
      <w:r w:rsidRPr="00285C31">
        <w:rPr>
          <w:rFonts w:ascii="Arial" w:hAnsi="Arial" w:cs="Arial"/>
          <w:b/>
          <w:bCs/>
          <w:color w:val="FF1F32"/>
          <w:sz w:val="28"/>
          <w:szCs w:val="28"/>
        </w:rPr>
        <w:t>PRESSE</w:t>
      </w:r>
      <w:r w:rsidR="00326E77" w:rsidRPr="00285C31">
        <w:rPr>
          <w:rFonts w:ascii="Arial" w:hAnsi="Arial" w:cs="Arial"/>
          <w:b/>
          <w:bCs/>
          <w:color w:val="FF1F32"/>
          <w:sz w:val="28"/>
          <w:szCs w:val="28"/>
        </w:rPr>
        <w:t>M</w:t>
      </w:r>
      <w:r w:rsidR="00DC6F65" w:rsidRPr="00285C31">
        <w:rPr>
          <w:rFonts w:ascii="Arial" w:hAnsi="Arial" w:cs="Arial"/>
          <w:b/>
          <w:bCs/>
          <w:color w:val="FF1F32"/>
          <w:sz w:val="28"/>
          <w:szCs w:val="28"/>
        </w:rPr>
        <w:t>ITTEILUNG</w:t>
      </w:r>
      <w:r w:rsidR="00D96F96" w:rsidRPr="00AD681F">
        <w:rPr>
          <w:rFonts w:ascii="Arial" w:hAnsi="Arial" w:cs="Arial"/>
          <w:color w:val="auto"/>
          <w:sz w:val="32"/>
          <w:szCs w:val="32"/>
        </w:rPr>
        <w:br/>
      </w:r>
    </w:p>
    <w:p w14:paraId="10D3DAE4" w14:textId="7AD62D0B" w:rsidR="001430CF" w:rsidRPr="00B71886" w:rsidRDefault="003056CA" w:rsidP="00285C31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71886">
        <w:rPr>
          <w:rFonts w:ascii="Arial" w:hAnsi="Arial" w:cs="Arial"/>
          <w:color w:val="000000" w:themeColor="text1"/>
          <w:sz w:val="22"/>
          <w:szCs w:val="22"/>
        </w:rPr>
        <w:t>Isolierverglasungen</w:t>
      </w:r>
      <w:r w:rsidR="00D5155A" w:rsidRPr="00B71886">
        <w:rPr>
          <w:rFonts w:ascii="Arial" w:hAnsi="Arial" w:cs="Arial"/>
          <w:color w:val="000000" w:themeColor="text1"/>
          <w:sz w:val="22"/>
          <w:szCs w:val="22"/>
        </w:rPr>
        <w:t xml:space="preserve"> mit Glasabstandshalter</w:t>
      </w:r>
      <w:r w:rsidR="001D1414" w:rsidRPr="00B71886">
        <w:rPr>
          <w:rFonts w:ascii="Arial" w:hAnsi="Arial" w:cs="Arial"/>
          <w:color w:val="000000" w:themeColor="text1"/>
          <w:sz w:val="22"/>
          <w:szCs w:val="22"/>
        </w:rPr>
        <w:t>n</w:t>
      </w:r>
      <w:r w:rsidRPr="00B71886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68586F17" w14:textId="6DA5163E" w:rsidR="004123DC" w:rsidRPr="004123DC" w:rsidRDefault="00D5155A" w:rsidP="00285C31">
      <w:pPr>
        <w:spacing w:line="360" w:lineRule="auto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Isotherm schafft nahtlose Transparenz</w:t>
      </w:r>
    </w:p>
    <w:p w14:paraId="0B5C3D94" w14:textId="77777777" w:rsidR="004123DC" w:rsidRPr="00CF2342" w:rsidRDefault="004123DC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D99F5CB" w14:textId="0CF715C8" w:rsidR="00705DBF" w:rsidRPr="00F8011C" w:rsidRDefault="006A3065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675DC">
        <w:rPr>
          <w:rFonts w:ascii="Arial" w:hAnsi="Arial" w:cs="Arial"/>
          <w:b/>
          <w:bCs/>
          <w:color w:val="auto"/>
          <w:sz w:val="22"/>
          <w:szCs w:val="22"/>
          <w:shd w:val="clear" w:color="auto" w:fill="F8F8FC"/>
        </w:rPr>
        <w:t>München</w:t>
      </w:r>
      <w:r w:rsidR="00705DBF" w:rsidRPr="00AD681F">
        <w:rPr>
          <w:rFonts w:ascii="Arial" w:hAnsi="Arial" w:cs="Arial"/>
          <w:b/>
          <w:iCs/>
          <w:color w:val="000000" w:themeColor="text1"/>
          <w:sz w:val="22"/>
          <w:szCs w:val="22"/>
        </w:rPr>
        <w:t>,</w:t>
      </w:r>
      <w:r w:rsidR="003475D4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</w:t>
      </w:r>
      <w:r w:rsidR="00F8011C" w:rsidRPr="00AD681F">
        <w:rPr>
          <w:rFonts w:ascii="Arial" w:hAnsi="Arial" w:cs="Arial"/>
          <w:b/>
          <w:iCs/>
          <w:color w:val="000000" w:themeColor="text1"/>
          <w:sz w:val="22"/>
          <w:szCs w:val="22"/>
        </w:rPr>
        <w:t>Januar</w:t>
      </w:r>
      <w:r w:rsidR="00705DBF" w:rsidRPr="00AD681F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202</w:t>
      </w:r>
      <w:r w:rsidR="00F8011C" w:rsidRPr="00AD681F">
        <w:rPr>
          <w:rFonts w:ascii="Arial" w:hAnsi="Arial" w:cs="Arial"/>
          <w:b/>
          <w:iCs/>
          <w:color w:val="000000" w:themeColor="text1"/>
          <w:sz w:val="22"/>
          <w:szCs w:val="22"/>
        </w:rPr>
        <w:t>5</w:t>
      </w:r>
      <w:r w:rsidR="00705DBF" w:rsidRPr="00AD681F">
        <w:rPr>
          <w:rFonts w:ascii="Arial" w:hAnsi="Arial" w:cs="Arial"/>
          <w:b/>
          <w:iCs/>
          <w:color w:val="000000" w:themeColor="text1"/>
          <w:sz w:val="22"/>
          <w:szCs w:val="22"/>
        </w:rPr>
        <w:t>.</w:t>
      </w:r>
      <w:r w:rsidR="00705DBF" w:rsidRPr="00F8011C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93056E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E</w:t>
      </w:r>
      <w:r w:rsidR="00240950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ine </w:t>
      </w:r>
      <w:r w:rsidR="005B7E79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hochwertige </w:t>
      </w:r>
      <w:r w:rsidR="00240950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Produkt</w:t>
      </w:r>
      <w:r w:rsidR="001D1B1F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neuheit</w:t>
      </w:r>
      <w:r w:rsidR="0093056E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präsentiert </w:t>
      </w:r>
      <w:r w:rsidR="0093056E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Isotherm </w:t>
      </w:r>
      <w:r w:rsidR="00581AD5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–</w:t>
      </w:r>
      <w:r w:rsidR="0093056E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ein Unternehmen der SANCO Gruppe </w:t>
      </w:r>
      <w:r w:rsidR="00581AD5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–</w:t>
      </w:r>
      <w:r w:rsidR="0093056E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auf der BAU 2025</w:t>
      </w:r>
      <w:r w:rsidR="00240950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:</w:t>
      </w:r>
      <w:r w:rsidR="00D5155A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fugenlos anmutende</w:t>
      </w:r>
      <w:r w:rsidR="00240950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</w:t>
      </w:r>
      <w:r w:rsidR="005B7E79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Isoliergläser </w:t>
      </w:r>
      <w:r w:rsidR="00231097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dank</w:t>
      </w:r>
      <w:r w:rsidR="005B7E79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transparente</w:t>
      </w:r>
      <w:r w:rsidR="0093056E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r</w:t>
      </w:r>
      <w:r w:rsidR="005B7E79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Abstandshalter</w:t>
      </w:r>
      <w:r w:rsidR="005C4739" w:rsidRPr="00547D5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.</w:t>
      </w:r>
    </w:p>
    <w:p w14:paraId="5F512001" w14:textId="6014293E" w:rsidR="005C4739" w:rsidRDefault="005C4739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A01E6BD" w14:textId="5AA06E9E" w:rsidR="00CF2342" w:rsidRDefault="00311F45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11F45">
        <w:rPr>
          <w:rFonts w:ascii="Arial" w:hAnsi="Arial" w:cs="Arial"/>
          <w:bCs/>
          <w:color w:val="000000" w:themeColor="text1"/>
          <w:sz w:val="22"/>
          <w:szCs w:val="22"/>
        </w:rPr>
        <w:t xml:space="preserve">Statt der üblichen breiten schwarzen oder grauen </w:t>
      </w:r>
      <w:r w:rsidR="00066CCA">
        <w:rPr>
          <w:rFonts w:ascii="Arial" w:hAnsi="Arial" w:cs="Arial"/>
          <w:bCs/>
          <w:color w:val="000000" w:themeColor="text1"/>
          <w:sz w:val="22"/>
          <w:szCs w:val="22"/>
        </w:rPr>
        <w:t xml:space="preserve">Spacer </w:t>
      </w:r>
      <w:r w:rsidRPr="00311F45">
        <w:rPr>
          <w:rFonts w:ascii="Arial" w:hAnsi="Arial" w:cs="Arial"/>
          <w:bCs/>
          <w:color w:val="000000" w:themeColor="text1"/>
          <w:sz w:val="22"/>
          <w:szCs w:val="22"/>
        </w:rPr>
        <w:t>kommen an</w:t>
      </w:r>
      <w:r w:rsidR="005B7E79">
        <w:rPr>
          <w:rFonts w:ascii="Arial" w:hAnsi="Arial" w:cs="Arial"/>
          <w:bCs/>
          <w:color w:val="000000" w:themeColor="text1"/>
          <w:sz w:val="22"/>
          <w:szCs w:val="22"/>
        </w:rPr>
        <w:t xml:space="preserve"> den</w:t>
      </w:r>
      <w:r w:rsidR="005C473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311F45">
        <w:rPr>
          <w:rFonts w:ascii="Arial" w:hAnsi="Arial" w:cs="Arial"/>
          <w:bCs/>
          <w:color w:val="000000" w:themeColor="text1"/>
          <w:sz w:val="22"/>
          <w:szCs w:val="22"/>
        </w:rPr>
        <w:t xml:space="preserve">sichtbaren Seiten </w:t>
      </w:r>
      <w:r w:rsidR="005B7E79">
        <w:rPr>
          <w:rFonts w:ascii="Arial" w:hAnsi="Arial" w:cs="Arial"/>
          <w:bCs/>
          <w:color w:val="000000" w:themeColor="text1"/>
          <w:sz w:val="22"/>
          <w:szCs w:val="22"/>
        </w:rPr>
        <w:t xml:space="preserve">der Isolierverglasung </w:t>
      </w:r>
      <w:r w:rsidR="00DF0A24">
        <w:rPr>
          <w:rFonts w:ascii="Arial" w:hAnsi="Arial" w:cs="Arial"/>
          <w:bCs/>
          <w:color w:val="000000" w:themeColor="text1"/>
          <w:sz w:val="22"/>
          <w:szCs w:val="22"/>
        </w:rPr>
        <w:t>genutete</w:t>
      </w:r>
      <w:r w:rsidRPr="00311F4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 w:rsidRPr="00311F45">
        <w:rPr>
          <w:rFonts w:ascii="Arial" w:hAnsi="Arial" w:cs="Arial"/>
          <w:bCs/>
          <w:color w:val="000000" w:themeColor="text1"/>
          <w:sz w:val="22"/>
          <w:szCs w:val="22"/>
        </w:rPr>
        <w:t>bstandshalter</w:t>
      </w:r>
      <w:r w:rsidR="001D1B1F">
        <w:rPr>
          <w:rFonts w:ascii="Arial" w:hAnsi="Arial" w:cs="Arial"/>
          <w:bCs/>
          <w:color w:val="000000" w:themeColor="text1"/>
          <w:sz w:val="22"/>
          <w:szCs w:val="22"/>
        </w:rPr>
        <w:t xml:space="preserve"> aus Glas</w:t>
      </w:r>
      <w:r w:rsidRPr="00311F45">
        <w:rPr>
          <w:rFonts w:ascii="Arial" w:hAnsi="Arial" w:cs="Arial"/>
          <w:bCs/>
          <w:color w:val="000000" w:themeColor="text1"/>
          <w:sz w:val="22"/>
          <w:szCs w:val="22"/>
        </w:rPr>
        <w:t xml:space="preserve"> zum Einsatz, die die </w:t>
      </w:r>
      <w:r w:rsidR="001D1B1F">
        <w:rPr>
          <w:rFonts w:ascii="Arial" w:hAnsi="Arial" w:cs="Arial"/>
          <w:bCs/>
          <w:color w:val="000000" w:themeColor="text1"/>
          <w:sz w:val="22"/>
          <w:szCs w:val="22"/>
        </w:rPr>
        <w:t xml:space="preserve">Verbindungen </w:t>
      </w:r>
      <w:r w:rsidRPr="00311F45">
        <w:rPr>
          <w:rFonts w:ascii="Arial" w:hAnsi="Arial" w:cs="Arial"/>
          <w:bCs/>
          <w:color w:val="000000" w:themeColor="text1"/>
          <w:sz w:val="22"/>
          <w:szCs w:val="22"/>
        </w:rPr>
        <w:t xml:space="preserve">der </w:t>
      </w:r>
      <w:r w:rsidR="001D1B1F">
        <w:rPr>
          <w:rFonts w:ascii="Arial" w:hAnsi="Arial" w:cs="Arial"/>
          <w:bCs/>
          <w:color w:val="000000" w:themeColor="text1"/>
          <w:sz w:val="22"/>
          <w:szCs w:val="22"/>
        </w:rPr>
        <w:t xml:space="preserve">Glaskanten </w:t>
      </w:r>
      <w:r w:rsidRPr="00311F45">
        <w:rPr>
          <w:rFonts w:ascii="Arial" w:hAnsi="Arial" w:cs="Arial"/>
          <w:bCs/>
          <w:color w:val="000000" w:themeColor="text1"/>
          <w:sz w:val="22"/>
          <w:szCs w:val="22"/>
        </w:rPr>
        <w:t xml:space="preserve">dezent zurücktreten lassen und so eine klare, harmonische Ästhetik schaffen. </w:t>
      </w:r>
      <w:r w:rsidR="00066CCA">
        <w:rPr>
          <w:rFonts w:ascii="Arial" w:hAnsi="Arial" w:cs="Arial"/>
          <w:bCs/>
          <w:color w:val="000000" w:themeColor="text1"/>
          <w:sz w:val="22"/>
          <w:szCs w:val="22"/>
        </w:rPr>
        <w:t>Ein integrierter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TGI M Spacer </w:t>
      </w:r>
      <w:r w:rsidR="00066CCA">
        <w:rPr>
          <w:rFonts w:ascii="Arial" w:hAnsi="Arial" w:cs="Arial"/>
          <w:bCs/>
          <w:color w:val="000000" w:themeColor="text1"/>
          <w:sz w:val="22"/>
          <w:szCs w:val="22"/>
        </w:rPr>
        <w:t>an den nichtsichtbaren Seiten lässt eine</w:t>
      </w:r>
      <w:r w:rsidR="0024095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>Eckverbindung</w:t>
      </w:r>
      <w:r w:rsidR="001D1B1F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066CCA">
        <w:rPr>
          <w:rFonts w:ascii="Arial" w:hAnsi="Arial" w:cs="Arial"/>
          <w:bCs/>
          <w:color w:val="000000" w:themeColor="text1"/>
          <w:sz w:val="22"/>
          <w:szCs w:val="22"/>
        </w:rPr>
        <w:t xml:space="preserve">entstehen, die 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>sowohl eine Primär- als auch eine Sekundärdichtung</w:t>
      </w:r>
      <w:r w:rsidR="00066CCA">
        <w:rPr>
          <w:rFonts w:ascii="Arial" w:hAnsi="Arial" w:cs="Arial"/>
          <w:bCs/>
          <w:color w:val="000000" w:themeColor="text1"/>
          <w:sz w:val="22"/>
          <w:szCs w:val="22"/>
        </w:rPr>
        <w:t xml:space="preserve"> ist. Damit wird eine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CF2342">
        <w:rPr>
          <w:rFonts w:ascii="Arial" w:hAnsi="Arial" w:cs="Arial"/>
          <w:bCs/>
          <w:color w:val="000000" w:themeColor="text1"/>
          <w:sz w:val="22"/>
          <w:szCs w:val="22"/>
        </w:rPr>
        <w:t>hervorragende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Gasabdichtung und Feuchtigkeitsbeständigkeit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der Isoliergläser</w:t>
      </w:r>
      <w:r w:rsidR="001D1B1F" w:rsidRPr="001D1B1F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D1B1F" w:rsidRPr="00CF2342">
        <w:rPr>
          <w:rFonts w:ascii="Arial" w:hAnsi="Arial" w:cs="Arial"/>
          <w:bCs/>
          <w:color w:val="000000" w:themeColor="text1"/>
          <w:sz w:val="22"/>
          <w:szCs w:val="22"/>
        </w:rPr>
        <w:t>gewährleiste</w:t>
      </w:r>
      <w:r w:rsidR="00066CCA">
        <w:rPr>
          <w:rFonts w:ascii="Arial" w:hAnsi="Arial" w:cs="Arial"/>
          <w:bCs/>
          <w:color w:val="000000" w:themeColor="text1"/>
          <w:sz w:val="22"/>
          <w:szCs w:val="22"/>
        </w:rPr>
        <w:t>t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. Unabhängige Tests haben eindrucksvoll bestätigt: Selbst nach 70.000 Öffnungs- und Schließzyklen blieb die Argonfüllung mit nahezu unverändertem Wert stabil. Dieses Ergebnis unterstreicht die Langlebigkeit und Zuverlässigkeit des Systems auch </w:t>
      </w:r>
      <w:r w:rsidR="001D1B1F">
        <w:rPr>
          <w:rFonts w:ascii="Arial" w:hAnsi="Arial" w:cs="Arial"/>
          <w:bCs/>
          <w:color w:val="000000" w:themeColor="text1"/>
          <w:sz w:val="22"/>
          <w:szCs w:val="22"/>
        </w:rPr>
        <w:t>bei intensiver Nutzung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267B7A8A" w14:textId="77777777" w:rsidR="004245DE" w:rsidRDefault="004245DE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5B13FAA" w14:textId="4E1F1285" w:rsidR="004245DE" w:rsidRPr="00AD681F" w:rsidRDefault="004245DE" w:rsidP="00285C31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D681F">
        <w:rPr>
          <w:rFonts w:ascii="Arial" w:hAnsi="Arial" w:cs="Arial"/>
          <w:b/>
          <w:color w:val="000000" w:themeColor="text1"/>
          <w:sz w:val="22"/>
          <w:szCs w:val="22"/>
        </w:rPr>
        <w:t>Funktionale, ästhetische und ökologische Vorteile</w:t>
      </w:r>
    </w:p>
    <w:p w14:paraId="35FDE7C2" w14:textId="1138BB85" w:rsidR="00CF2342" w:rsidRPr="00CF2342" w:rsidRDefault="00066CCA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Die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polierte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Glaskanten, die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durch den Einsatz der Glasabstandshalter entstehen, sind 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nicht nur optisch hochwertig, sondern 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überzeugen 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>auch funktional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: Sie 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minimieren die Anfälligkeit für Verschmutzungen und verhindern matte Stellen, die häufig bei herkömmlichen Abstandshaltern auftreten. Ein präziser Klebstoffauftrag </w:t>
      </w:r>
      <w:r w:rsidR="00CF2342" w:rsidRPr="003730DC">
        <w:rPr>
          <w:rFonts w:ascii="Arial" w:hAnsi="Arial" w:cs="Arial"/>
          <w:bCs/>
          <w:color w:val="000000" w:themeColor="text1"/>
          <w:sz w:val="22"/>
          <w:szCs w:val="22"/>
        </w:rPr>
        <w:t xml:space="preserve">– </w:t>
      </w:r>
      <w:r w:rsidR="00C634F6" w:rsidRPr="003730DC">
        <w:rPr>
          <w:rFonts w:ascii="Arial" w:hAnsi="Arial" w:cs="Arial"/>
          <w:bCs/>
          <w:color w:val="000000" w:themeColor="text1"/>
          <w:sz w:val="22"/>
          <w:szCs w:val="22"/>
        </w:rPr>
        <w:t>bei dem eine</w:t>
      </w:r>
      <w:r w:rsidR="00CF2342" w:rsidRPr="003730D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C634F6" w:rsidRPr="003730DC">
        <w:rPr>
          <w:rFonts w:ascii="Arial" w:hAnsi="Arial" w:cs="Arial"/>
          <w:bCs/>
          <w:color w:val="000000" w:themeColor="text1"/>
          <w:sz w:val="22"/>
          <w:szCs w:val="22"/>
        </w:rPr>
        <w:t xml:space="preserve">sehr geringe </w:t>
      </w:r>
      <w:r w:rsidR="00CF2342" w:rsidRPr="003730DC">
        <w:rPr>
          <w:rFonts w:ascii="Arial" w:hAnsi="Arial" w:cs="Arial"/>
          <w:bCs/>
          <w:color w:val="000000" w:themeColor="text1"/>
          <w:sz w:val="22"/>
          <w:szCs w:val="22"/>
        </w:rPr>
        <w:t>Menge</w:t>
      </w:r>
      <w:r w:rsidR="00C634F6" w:rsidRPr="003730DC">
        <w:rPr>
          <w:rFonts w:ascii="Arial" w:hAnsi="Arial" w:cs="Arial"/>
          <w:bCs/>
          <w:color w:val="000000" w:themeColor="text1"/>
          <w:sz w:val="22"/>
          <w:szCs w:val="22"/>
        </w:rPr>
        <w:t xml:space="preserve"> ausreichend ist </w:t>
      </w:r>
      <w:r w:rsidR="00CF2342" w:rsidRPr="003730DC">
        <w:rPr>
          <w:rFonts w:ascii="Arial" w:hAnsi="Arial" w:cs="Arial"/>
          <w:bCs/>
          <w:color w:val="000000" w:themeColor="text1"/>
          <w:sz w:val="22"/>
          <w:szCs w:val="22"/>
        </w:rPr>
        <w:t xml:space="preserve">– sorgt für eine gleichmäßige Verbindung der Komponenten. Mithilfe einer </w:t>
      </w:r>
      <w:r w:rsidR="00C634F6" w:rsidRPr="003730DC">
        <w:rPr>
          <w:rFonts w:ascii="Arial" w:hAnsi="Arial" w:cs="Arial"/>
          <w:bCs/>
          <w:color w:val="000000" w:themeColor="text1"/>
          <w:sz w:val="22"/>
          <w:szCs w:val="22"/>
        </w:rPr>
        <w:t xml:space="preserve">leistungsstarken </w:t>
      </w:r>
      <w:r w:rsidR="00CF2342" w:rsidRPr="003730DC">
        <w:rPr>
          <w:rFonts w:ascii="Arial" w:hAnsi="Arial" w:cs="Arial"/>
          <w:bCs/>
          <w:color w:val="000000" w:themeColor="text1"/>
          <w:sz w:val="22"/>
          <w:szCs w:val="22"/>
        </w:rPr>
        <w:t>UV-</w:t>
      </w:r>
      <w:r w:rsidR="00C634F6" w:rsidRPr="003730DC">
        <w:rPr>
          <w:rFonts w:ascii="Arial" w:hAnsi="Arial" w:cs="Arial"/>
          <w:bCs/>
          <w:color w:val="000000" w:themeColor="text1"/>
          <w:sz w:val="22"/>
          <w:szCs w:val="22"/>
        </w:rPr>
        <w:t>L</w:t>
      </w:r>
      <w:r w:rsidR="00CF2342" w:rsidRPr="003730DC">
        <w:rPr>
          <w:rFonts w:ascii="Arial" w:hAnsi="Arial" w:cs="Arial"/>
          <w:bCs/>
          <w:color w:val="000000" w:themeColor="text1"/>
          <w:sz w:val="22"/>
          <w:szCs w:val="22"/>
        </w:rPr>
        <w:t xml:space="preserve">ampe </w:t>
      </w:r>
      <w:r w:rsidR="00CF2342" w:rsidRPr="00CF2342">
        <w:rPr>
          <w:rFonts w:ascii="Arial" w:hAnsi="Arial" w:cs="Arial"/>
          <w:bCs/>
          <w:color w:val="000000" w:themeColor="text1"/>
          <w:sz w:val="22"/>
          <w:szCs w:val="22"/>
        </w:rPr>
        <w:t>wird der Klebstoff innerhalb von zehn Sekunden ausgehärtet, was nicht nur die Produktionszeit signifikant verkürzt, sondern auch den Energieverbrauch in der Herstellung reduziert.</w:t>
      </w:r>
    </w:p>
    <w:p w14:paraId="68B0C422" w14:textId="3481BBBB" w:rsidR="00CF2342" w:rsidRPr="00CF2342" w:rsidRDefault="00CF2342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Ein weiterer technischer Vorteil ist die warme Kante, die durch den TGI Spacer entsteht. </w:t>
      </w:r>
      <w:r w:rsidR="005C4739">
        <w:rPr>
          <w:rFonts w:ascii="Arial" w:hAnsi="Arial" w:cs="Arial"/>
          <w:bCs/>
          <w:color w:val="000000" w:themeColor="text1"/>
          <w:sz w:val="22"/>
          <w:szCs w:val="22"/>
        </w:rPr>
        <w:t>Dieser Aufbau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minimiert Wärmeverluste entlang des Glases und trägt wesentlich zur Energieeffizienz 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der </w:t>
      </w:r>
      <w:r w:rsidR="003056CA">
        <w:rPr>
          <w:rFonts w:ascii="Arial" w:hAnsi="Arial" w:cs="Arial"/>
          <w:bCs/>
          <w:color w:val="000000" w:themeColor="text1"/>
          <w:sz w:val="22"/>
          <w:szCs w:val="22"/>
        </w:rPr>
        <w:t>V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erglasungen bei. </w:t>
      </w:r>
      <w:r w:rsidR="005C4739">
        <w:rPr>
          <w:rFonts w:ascii="Arial" w:hAnsi="Arial" w:cs="Arial"/>
          <w:bCs/>
          <w:color w:val="000000" w:themeColor="text1"/>
          <w:sz w:val="22"/>
          <w:szCs w:val="22"/>
        </w:rPr>
        <w:t>Dadurch eignet sich die</w:t>
      </w:r>
      <w:r w:rsidR="00311F45">
        <w:rPr>
          <w:rFonts w:ascii="Arial" w:hAnsi="Arial" w:cs="Arial"/>
          <w:bCs/>
          <w:color w:val="000000" w:themeColor="text1"/>
          <w:sz w:val="22"/>
          <w:szCs w:val="22"/>
        </w:rPr>
        <w:t xml:space="preserve"> Isolierlösung beispielsweise </w:t>
      </w:r>
      <w:r w:rsidR="00836FF1">
        <w:rPr>
          <w:rFonts w:ascii="Arial" w:hAnsi="Arial" w:cs="Arial"/>
          <w:bCs/>
          <w:color w:val="000000" w:themeColor="text1"/>
          <w:sz w:val="22"/>
          <w:szCs w:val="22"/>
        </w:rPr>
        <w:t xml:space="preserve">für 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>anspruchsvolle Kühlumgebungen, in denen Energieeinsparung und thermische Effizienz zentrale Anforderungen sind.</w:t>
      </w:r>
    </w:p>
    <w:p w14:paraId="5F468F6F" w14:textId="3E9434C9" w:rsidR="001430CF" w:rsidRDefault="00CF2342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Neben den funktionalen und ästhetischen Vorteilen punktet </w:t>
      </w:r>
      <w:r w:rsidR="003056CA">
        <w:rPr>
          <w:rFonts w:ascii="Arial" w:hAnsi="Arial" w:cs="Arial"/>
          <w:bCs/>
          <w:color w:val="000000" w:themeColor="text1"/>
          <w:sz w:val="22"/>
          <w:szCs w:val="22"/>
        </w:rPr>
        <w:t xml:space="preserve">die Isolierverglasung mit 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>Gla</w:t>
      </w:r>
      <w:r w:rsidR="00D5155A">
        <w:rPr>
          <w:rFonts w:ascii="Arial" w:hAnsi="Arial" w:cs="Arial"/>
          <w:bCs/>
          <w:color w:val="000000" w:themeColor="text1"/>
          <w:sz w:val="22"/>
          <w:szCs w:val="22"/>
        </w:rPr>
        <w:t>sabstandshalter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auch in ökologischer Hinsicht</w:t>
      </w:r>
      <w:r w:rsidR="003056CA">
        <w:rPr>
          <w:rFonts w:ascii="Arial" w:hAnsi="Arial" w:cs="Arial"/>
          <w:bCs/>
          <w:color w:val="000000" w:themeColor="text1"/>
          <w:sz w:val="22"/>
          <w:szCs w:val="22"/>
        </w:rPr>
        <w:t>: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Das Produkt ist vollständig recycelbar und fügt sich damit in eine nachhaltige Produktions- und Nutzungskette ein. Isotherm zeigt mit dieser </w:t>
      </w:r>
      <w:r w:rsidR="005C4739">
        <w:rPr>
          <w:rFonts w:ascii="Arial" w:hAnsi="Arial" w:cs="Arial"/>
          <w:bCs/>
          <w:color w:val="000000" w:themeColor="text1"/>
          <w:sz w:val="22"/>
          <w:szCs w:val="22"/>
        </w:rPr>
        <w:t>Produkti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nnovation, wie sich technologische Spitzenleistung mit umweltfreundlichen Produktionsmethoden und einem klaren Designanspruch verbinden lässt. </w:t>
      </w:r>
    </w:p>
    <w:p w14:paraId="534895E0" w14:textId="77777777" w:rsidR="008268F7" w:rsidRDefault="008268F7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7B47EE9" w14:textId="673C3236" w:rsidR="008268F7" w:rsidRPr="00547D5F" w:rsidRDefault="00581AD5" w:rsidP="00285C31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Über </w:t>
      </w:r>
      <w:r w:rsidR="008268F7" w:rsidRPr="00547D5F">
        <w:rPr>
          <w:rFonts w:ascii="Arial" w:hAnsi="Arial" w:cs="Arial"/>
          <w:b/>
          <w:color w:val="000000" w:themeColor="text1"/>
          <w:sz w:val="22"/>
          <w:szCs w:val="22"/>
        </w:rPr>
        <w:t>Isotherm</w:t>
      </w:r>
    </w:p>
    <w:p w14:paraId="5B8656D5" w14:textId="549C0DEA" w:rsidR="008268F7" w:rsidRDefault="008268F7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Isotherm zählt </w:t>
      </w:r>
      <w:proofErr w:type="gramStart"/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>zu den modernsten Glasherstelle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nden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Mitteleuropas</w:t>
      </w:r>
      <w:proofErr w:type="gramEnd"/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und ist führend in der Produktion von Isolier- und Sicherheitsglas. Mit Standorten in Tschechien und einem internationalen Netzwerk beliefert das Unternehmen sowohl die Fensterindustrie als auch Herstelle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nde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von Kühlmöbeln in ganz Europa. Als Teil de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r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 xml:space="preserve"> SANCO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Gruppe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>, einer europaweiten Allianz führender Isolierglasherstell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ender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CF2342">
        <w:rPr>
          <w:rFonts w:ascii="Arial" w:hAnsi="Arial" w:cs="Arial"/>
          <w:bCs/>
          <w:color w:val="000000" w:themeColor="text1"/>
          <w:sz w:val="22"/>
          <w:szCs w:val="22"/>
        </w:rPr>
        <w:t>profitiert Isotherm von gemeinsamen Qualitätsstandards, innovativer Forschung und nachhaltigen Produktionsmethoden.</w:t>
      </w:r>
    </w:p>
    <w:p w14:paraId="7FF8E84F" w14:textId="77777777" w:rsidR="008268F7" w:rsidRDefault="008268F7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30B43FD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9C39EDB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8DF7869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CDCD86F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4C94182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203F1B2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F855A27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0B14F2B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DCD7494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C2EDBB9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823258F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72CFE75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8F84B1F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844A46F" w14:textId="77777777" w:rsidR="003475D4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6CA4379" w14:textId="0DF38C9E" w:rsidR="008268F7" w:rsidRPr="00AD681F" w:rsidRDefault="008268F7" w:rsidP="00285C31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D681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Fotos:</w:t>
      </w:r>
    </w:p>
    <w:p w14:paraId="556D7C8C" w14:textId="155268E1" w:rsidR="00AD681F" w:rsidRDefault="003475D4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158E4BF1" wp14:editId="11603D93">
            <wp:extent cx="2992582" cy="3108960"/>
            <wp:effectExtent l="0" t="0" r="5080" b="2540"/>
            <wp:docPr id="162706296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062969" name="Grafik 162706296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2466" cy="3129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FF514" w14:textId="2CFBA009" w:rsidR="00AD681F" w:rsidRPr="004123DC" w:rsidRDefault="00AD681F" w:rsidP="00285C31">
      <w:pPr>
        <w:spacing w:line="360" w:lineRule="auto"/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</w:pP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Isotherm-Isolierglaslösungen mit Glasspacern vereinen </w:t>
      </w:r>
      <w:r w:rsidRPr="004123DC">
        <w:rPr>
          <w:rFonts w:ascii="Arial" w:hAnsi="Arial" w:cs="Arial"/>
          <w:bCs/>
          <w:color w:val="000000" w:themeColor="text1"/>
          <w:sz w:val="18"/>
          <w:szCs w:val="18"/>
        </w:rPr>
        <w:t xml:space="preserve">maximale Stabilität, Transparenz und 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thermische </w:t>
      </w:r>
      <w:r w:rsidRPr="004123DC">
        <w:rPr>
          <w:rFonts w:ascii="Arial" w:hAnsi="Arial" w:cs="Arial"/>
          <w:bCs/>
          <w:color w:val="000000" w:themeColor="text1"/>
          <w:sz w:val="18"/>
          <w:szCs w:val="18"/>
        </w:rPr>
        <w:t>Effizienz. Foto: © Isotherm</w:t>
      </w:r>
    </w:p>
    <w:p w14:paraId="50728BE4" w14:textId="3426EE98" w:rsidR="00AD681F" w:rsidRDefault="00AD681F" w:rsidP="00285C31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67B1E20" w14:textId="77777777" w:rsidR="00015CED" w:rsidRDefault="00015CED" w:rsidP="00285C31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0F98126" w14:textId="0C41C5A3" w:rsidR="001430CF" w:rsidRDefault="001430CF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  <w:lang w:eastAsia="de-DE"/>
        </w:rPr>
        <w:drawing>
          <wp:inline distT="0" distB="0" distL="0" distR="0" wp14:anchorId="34FF94D6" wp14:editId="328FAE52">
            <wp:extent cx="2998202" cy="2557562"/>
            <wp:effectExtent l="0" t="0" r="0" b="0"/>
            <wp:docPr id="17845931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593188" name="Grafik 1"/>
                    <pic:cNvPicPr/>
                  </pic:nvPicPr>
                  <pic:blipFill rotWithShape="1">
                    <a:blip r:embed="rId8"/>
                    <a:srcRect b="3093"/>
                    <a:stretch/>
                  </pic:blipFill>
                  <pic:spPr bwMode="auto">
                    <a:xfrm>
                      <a:off x="0" y="0"/>
                      <a:ext cx="3054156" cy="26052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    </w:t>
      </w:r>
    </w:p>
    <w:p w14:paraId="15181C9D" w14:textId="72B2E079" w:rsidR="001430CF" w:rsidRPr="00390EAE" w:rsidRDefault="003730DC" w:rsidP="00285C31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390EAE">
        <w:rPr>
          <w:rFonts w:ascii="Arial" w:hAnsi="Arial" w:cs="Arial"/>
          <w:bCs/>
          <w:color w:val="000000" w:themeColor="text1"/>
          <w:sz w:val="18"/>
          <w:szCs w:val="18"/>
        </w:rPr>
        <w:t>D</w:t>
      </w:r>
      <w:r w:rsidR="00390EAE" w:rsidRPr="00390EAE">
        <w:rPr>
          <w:rFonts w:ascii="Arial" w:hAnsi="Arial" w:cs="Arial"/>
          <w:bCs/>
          <w:color w:val="000000" w:themeColor="text1"/>
          <w:sz w:val="18"/>
          <w:szCs w:val="18"/>
        </w:rPr>
        <w:t>ie Kombination aus Glas</w:t>
      </w:r>
      <w:r w:rsidR="00390EAE">
        <w:rPr>
          <w:rFonts w:ascii="Arial" w:hAnsi="Arial" w:cs="Arial"/>
          <w:bCs/>
          <w:color w:val="000000" w:themeColor="text1"/>
          <w:sz w:val="18"/>
          <w:szCs w:val="18"/>
        </w:rPr>
        <w:t>abstandshalter</w:t>
      </w:r>
      <w:r w:rsidR="00390EAE" w:rsidRPr="00390EAE">
        <w:rPr>
          <w:rFonts w:ascii="Arial" w:hAnsi="Arial" w:cs="Arial"/>
          <w:bCs/>
          <w:color w:val="000000" w:themeColor="text1"/>
          <w:sz w:val="18"/>
          <w:szCs w:val="18"/>
        </w:rPr>
        <w:t xml:space="preserve"> und integriertem TGI M </w:t>
      </w:r>
      <w:proofErr w:type="spellStart"/>
      <w:r w:rsidR="00390EAE" w:rsidRPr="00390EAE">
        <w:rPr>
          <w:rFonts w:ascii="Arial" w:hAnsi="Arial" w:cs="Arial"/>
          <w:bCs/>
          <w:color w:val="000000" w:themeColor="text1"/>
          <w:sz w:val="18"/>
          <w:szCs w:val="18"/>
        </w:rPr>
        <w:t>Spacer</w:t>
      </w:r>
      <w:proofErr w:type="spellEnd"/>
      <w:r w:rsidR="00390EAE" w:rsidRPr="00390EAE">
        <w:rPr>
          <w:rFonts w:ascii="Arial" w:hAnsi="Arial" w:cs="Arial"/>
          <w:bCs/>
          <w:color w:val="000000" w:themeColor="text1"/>
          <w:sz w:val="18"/>
          <w:szCs w:val="18"/>
        </w:rPr>
        <w:t xml:space="preserve"> sorgt für beste Isoliereigenschaften.</w:t>
      </w:r>
    </w:p>
    <w:p w14:paraId="12C5F2C4" w14:textId="4EFEF3C3" w:rsidR="003730DC" w:rsidRDefault="003730DC" w:rsidP="00285C31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123DC">
        <w:rPr>
          <w:rFonts w:ascii="Arial" w:hAnsi="Arial" w:cs="Arial"/>
          <w:bCs/>
          <w:color w:val="000000" w:themeColor="text1"/>
          <w:sz w:val="18"/>
          <w:szCs w:val="18"/>
        </w:rPr>
        <w:t>Foto: © Isotherm</w:t>
      </w:r>
    </w:p>
    <w:p w14:paraId="5ED62A6D" w14:textId="77777777" w:rsidR="00390EAE" w:rsidRPr="00F83650" w:rsidRDefault="00390EAE" w:rsidP="00285C31">
      <w:pPr>
        <w:spacing w:line="360" w:lineRule="auto"/>
        <w:rPr>
          <w:rFonts w:ascii="Arial" w:hAnsi="Arial" w:cs="Arial"/>
          <w:bCs/>
          <w:color w:val="000000" w:themeColor="text1"/>
        </w:rPr>
      </w:pPr>
    </w:p>
    <w:p w14:paraId="592679C1" w14:textId="77777777" w:rsidR="00390EAE" w:rsidRPr="00DB5691" w:rsidRDefault="00390EAE" w:rsidP="00285C31">
      <w:pPr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lastRenderedPageBreak/>
        <w:t>Weitere Informationen:</w:t>
      </w:r>
    </w:p>
    <w:p w14:paraId="3419B901" w14:textId="77777777" w:rsidR="00390EAE" w:rsidRPr="00C64C7C" w:rsidRDefault="00390EAE" w:rsidP="00285C31">
      <w:pPr>
        <w:rPr>
          <w:rFonts w:ascii="Arial" w:hAnsi="Arial" w:cs="Arial"/>
          <w:b/>
          <w:sz w:val="22"/>
          <w:szCs w:val="22"/>
        </w:rPr>
      </w:pPr>
    </w:p>
    <w:p w14:paraId="59DB37AC" w14:textId="77777777" w:rsidR="00390EAE" w:rsidRPr="00E3503B" w:rsidRDefault="00390EAE" w:rsidP="00285C31">
      <w:pPr>
        <w:rPr>
          <w:rFonts w:ascii="Arial" w:hAnsi="Arial" w:cs="Arial"/>
          <w:sz w:val="22"/>
          <w:szCs w:val="22"/>
        </w:rPr>
      </w:pPr>
      <w:r w:rsidRPr="00E3503B">
        <w:rPr>
          <w:rFonts w:ascii="Arial" w:hAnsi="Arial" w:cs="Arial"/>
          <w:sz w:val="22"/>
          <w:szCs w:val="22"/>
        </w:rPr>
        <w:t xml:space="preserve">Andreas Scheib | </w:t>
      </w:r>
      <w:r w:rsidRPr="00E3503B">
        <w:rPr>
          <w:rFonts w:ascii="Arial" w:hAnsi="Arial" w:cs="Arial"/>
          <w:bCs/>
          <w:sz w:val="22"/>
          <w:szCs w:val="22"/>
        </w:rPr>
        <w:t xml:space="preserve">Glas </w:t>
      </w:r>
      <w:proofErr w:type="spellStart"/>
      <w:r w:rsidRPr="00E3503B">
        <w:rPr>
          <w:rFonts w:ascii="Arial" w:hAnsi="Arial" w:cs="Arial"/>
          <w:bCs/>
          <w:sz w:val="22"/>
          <w:szCs w:val="22"/>
        </w:rPr>
        <w:t>Trösch</w:t>
      </w:r>
      <w:proofErr w:type="spellEnd"/>
      <w:r w:rsidRPr="00E3503B">
        <w:rPr>
          <w:rFonts w:ascii="Arial" w:hAnsi="Arial" w:cs="Arial"/>
          <w:bCs/>
          <w:sz w:val="22"/>
          <w:szCs w:val="22"/>
        </w:rPr>
        <w:t xml:space="preserve"> Holding AG</w:t>
      </w:r>
    </w:p>
    <w:p w14:paraId="49F3B94B" w14:textId="77777777" w:rsidR="00390EAE" w:rsidRPr="00E3503B" w:rsidRDefault="00390EAE" w:rsidP="00285C31">
      <w:pPr>
        <w:rPr>
          <w:rFonts w:ascii="Arial" w:hAnsi="Arial" w:cs="Arial"/>
          <w:sz w:val="22"/>
          <w:szCs w:val="22"/>
        </w:rPr>
      </w:pPr>
      <w:r w:rsidRPr="00E3503B">
        <w:rPr>
          <w:rFonts w:ascii="Arial" w:hAnsi="Arial" w:cs="Arial"/>
          <w:sz w:val="22"/>
          <w:szCs w:val="22"/>
        </w:rPr>
        <w:t xml:space="preserve">Leiter Kommunikation / CCO </w:t>
      </w:r>
    </w:p>
    <w:p w14:paraId="26185D19" w14:textId="77777777" w:rsidR="00390EAE" w:rsidRPr="00E3503B" w:rsidRDefault="00390EAE" w:rsidP="00285C31">
      <w:pPr>
        <w:rPr>
          <w:rFonts w:ascii="Arial" w:hAnsi="Arial" w:cs="Arial"/>
          <w:sz w:val="22"/>
          <w:szCs w:val="22"/>
        </w:rPr>
      </w:pPr>
      <w:proofErr w:type="spellStart"/>
      <w:r w:rsidRPr="00E3503B">
        <w:rPr>
          <w:rFonts w:ascii="Arial" w:hAnsi="Arial" w:cs="Arial"/>
          <w:sz w:val="22"/>
          <w:szCs w:val="22"/>
        </w:rPr>
        <w:t>Industriestrasse</w:t>
      </w:r>
      <w:proofErr w:type="spellEnd"/>
      <w:r w:rsidRPr="00E3503B">
        <w:rPr>
          <w:rFonts w:ascii="Arial" w:hAnsi="Arial" w:cs="Arial"/>
          <w:sz w:val="22"/>
          <w:szCs w:val="22"/>
        </w:rPr>
        <w:t xml:space="preserve"> 29</w:t>
      </w:r>
      <w:r>
        <w:rPr>
          <w:rFonts w:ascii="Arial" w:hAnsi="Arial" w:cs="Arial"/>
          <w:sz w:val="22"/>
          <w:szCs w:val="22"/>
        </w:rPr>
        <w:t xml:space="preserve"> </w:t>
      </w:r>
      <w:r w:rsidRPr="00E3503B">
        <w:rPr>
          <w:rFonts w:ascii="Arial" w:hAnsi="Arial" w:cs="Arial"/>
          <w:sz w:val="22"/>
          <w:szCs w:val="22"/>
        </w:rPr>
        <w:t>| CH-4922 Bützberg</w:t>
      </w:r>
    </w:p>
    <w:p w14:paraId="0FB83C4F" w14:textId="77777777" w:rsidR="00390EAE" w:rsidRPr="00C64C7C" w:rsidRDefault="00390EAE" w:rsidP="00285C31">
      <w:pPr>
        <w:rPr>
          <w:rFonts w:ascii="Arial" w:hAnsi="Arial" w:cs="Arial"/>
          <w:sz w:val="22"/>
          <w:szCs w:val="22"/>
        </w:rPr>
      </w:pPr>
      <w:hyperlink r:id="rId9" w:history="1">
        <w:r w:rsidRPr="00E3503B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C64C7C">
        <w:rPr>
          <w:rFonts w:ascii="Arial" w:hAnsi="Arial" w:cs="Arial"/>
          <w:sz w:val="22"/>
          <w:szCs w:val="22"/>
        </w:rPr>
        <w:t xml:space="preserve"> </w:t>
      </w:r>
    </w:p>
    <w:p w14:paraId="29EE6D54" w14:textId="77777777" w:rsidR="00390EAE" w:rsidRPr="00C64C7C" w:rsidRDefault="00390EAE" w:rsidP="00285C31">
      <w:pPr>
        <w:rPr>
          <w:rFonts w:ascii="Arial" w:hAnsi="Arial" w:cs="Arial"/>
          <w:b/>
          <w:sz w:val="22"/>
          <w:szCs w:val="22"/>
        </w:rPr>
      </w:pPr>
    </w:p>
    <w:p w14:paraId="3AE5060F" w14:textId="77777777" w:rsidR="00390EAE" w:rsidRPr="00C64C7C" w:rsidRDefault="00390EAE" w:rsidP="00285C31">
      <w:pPr>
        <w:rPr>
          <w:rFonts w:ascii="Arial" w:hAnsi="Arial" w:cs="Arial"/>
          <w:b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t>Rückfragen der Presse beantworte</w:t>
      </w:r>
      <w:r>
        <w:rPr>
          <w:rFonts w:ascii="Arial" w:hAnsi="Arial" w:cs="Arial"/>
          <w:b/>
          <w:sz w:val="22"/>
          <w:szCs w:val="22"/>
        </w:rPr>
        <w:t>t</w:t>
      </w:r>
      <w:r w:rsidRPr="00C64C7C">
        <w:rPr>
          <w:rFonts w:ascii="Arial" w:hAnsi="Arial" w:cs="Arial"/>
          <w:b/>
          <w:sz w:val="22"/>
          <w:szCs w:val="22"/>
        </w:rPr>
        <w:t>:</w:t>
      </w:r>
    </w:p>
    <w:p w14:paraId="7F263F6B" w14:textId="77777777" w:rsidR="00390EAE" w:rsidRPr="00C64C7C" w:rsidRDefault="00390EAE" w:rsidP="00285C31">
      <w:pPr>
        <w:rPr>
          <w:rFonts w:ascii="Arial" w:hAnsi="Arial" w:cs="Arial"/>
          <w:sz w:val="22"/>
          <w:szCs w:val="22"/>
        </w:rPr>
      </w:pPr>
    </w:p>
    <w:p w14:paraId="795BE121" w14:textId="77777777" w:rsidR="00390EAE" w:rsidRPr="008C6D99" w:rsidRDefault="00390EAE" w:rsidP="00285C31">
      <w:pPr>
        <w:rPr>
          <w:rFonts w:ascii="Arial" w:hAnsi="Arial" w:cs="Arial"/>
          <w:sz w:val="22"/>
          <w:szCs w:val="22"/>
          <w:lang w:val="fr-CH"/>
        </w:rPr>
      </w:pPr>
      <w:r w:rsidRPr="008C6D99">
        <w:rPr>
          <w:rFonts w:ascii="Arial" w:hAnsi="Arial" w:cs="Arial"/>
          <w:sz w:val="22"/>
          <w:szCs w:val="22"/>
          <w:lang w:val="fr-CH"/>
        </w:rPr>
        <w:t>Matthias Mai</w:t>
      </w:r>
      <w:r w:rsidRPr="00E3503B">
        <w:rPr>
          <w:rFonts w:ascii="Arial" w:hAnsi="Arial" w:cs="Arial"/>
          <w:sz w:val="22"/>
          <w:szCs w:val="22"/>
        </w:rPr>
        <w:t xml:space="preserve"> | </w:t>
      </w:r>
      <w:r w:rsidRPr="008C6D99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Pr="008C6D99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54D8B988" w14:textId="77777777" w:rsidR="00390EAE" w:rsidRDefault="00390EAE" w:rsidP="00285C31">
      <w:pPr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sz w:val="22"/>
          <w:szCs w:val="22"/>
        </w:rPr>
        <w:t>Leuschnerdamm 13 | D-10999 Berlin</w:t>
      </w:r>
    </w:p>
    <w:p w14:paraId="19526AB4" w14:textId="7D052876" w:rsidR="00390EAE" w:rsidRPr="005C308C" w:rsidRDefault="00390EAE" w:rsidP="00285C31">
      <w:pPr>
        <w:rPr>
          <w:rFonts w:ascii="Arial" w:hAnsi="Arial" w:cs="Arial"/>
          <w:sz w:val="22"/>
          <w:szCs w:val="22"/>
          <w:u w:val="single"/>
        </w:rPr>
      </w:pPr>
      <w:r w:rsidRPr="003B0A98"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 xml:space="preserve">+49 (0) 30 66 40 40 554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eastAsia="de-DE"/>
        </w:rPr>
        <w:t xml:space="preserve">| </w:t>
      </w:r>
      <w:hyperlink r:id="rId10" w:history="1">
        <w:r w:rsidR="00285C31" w:rsidRPr="009F5F26">
          <w:rPr>
            <w:rStyle w:val="Hyperlink"/>
            <w:rFonts w:ascii="Arial" w:hAnsi="Arial" w:cs="Arial"/>
            <w:sz w:val="22"/>
            <w:szCs w:val="22"/>
          </w:rPr>
          <w:t>sanco@maipr.com</w:t>
        </w:r>
      </w:hyperlink>
    </w:p>
    <w:p w14:paraId="24A4CB5E" w14:textId="581CAAED" w:rsidR="008A3070" w:rsidRPr="00E56746" w:rsidRDefault="008A3070" w:rsidP="00285C31">
      <w:pPr>
        <w:rPr>
          <w:rFonts w:ascii="Arial" w:hAnsi="Arial" w:cs="Arial"/>
          <w:sz w:val="22"/>
          <w:szCs w:val="22"/>
          <w:u w:val="single"/>
        </w:rPr>
      </w:pPr>
    </w:p>
    <w:sectPr w:rsidR="008A3070" w:rsidRPr="00E56746" w:rsidSect="00386B08">
      <w:headerReference w:type="default" r:id="rId11"/>
      <w:pgSz w:w="12240" w:h="15840"/>
      <w:pgMar w:top="2552" w:right="1418" w:bottom="1418" w:left="1418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0986E" w14:textId="77777777" w:rsidR="005E2AD5" w:rsidRDefault="005E2AD5">
      <w:r>
        <w:separator/>
      </w:r>
    </w:p>
  </w:endnote>
  <w:endnote w:type="continuationSeparator" w:id="0">
    <w:p w14:paraId="25A7EBCC" w14:textId="77777777" w:rsidR="005E2AD5" w:rsidRDefault="005E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FCE5D" w14:textId="77777777" w:rsidR="005E2AD5" w:rsidRDefault="005E2AD5">
      <w:r>
        <w:separator/>
      </w:r>
    </w:p>
  </w:footnote>
  <w:footnote w:type="continuationSeparator" w:id="0">
    <w:p w14:paraId="45FC90EC" w14:textId="77777777" w:rsidR="005E2AD5" w:rsidRDefault="005E2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17A04" w14:textId="35117741" w:rsidR="00974962" w:rsidRDefault="000C762C">
    <w:pPr>
      <w:pStyle w:val="Kopfzeile"/>
    </w:pPr>
    <w:r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62336" behindDoc="0" locked="0" layoutInCell="1" allowOverlap="1" wp14:anchorId="32B77E09" wp14:editId="7EAB915F">
          <wp:simplePos x="0" y="0"/>
          <wp:positionH relativeFrom="column">
            <wp:posOffset>3656580</wp:posOffset>
          </wp:positionH>
          <wp:positionV relativeFrom="paragraph">
            <wp:posOffset>352967</wp:posOffset>
          </wp:positionV>
          <wp:extent cx="2672000" cy="797684"/>
          <wp:effectExtent l="0" t="0" r="0" b="0"/>
          <wp:wrapNone/>
          <wp:docPr id="70482976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4829768" name="Grafik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2000" cy="7976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056A4"/>
    <w:rsid w:val="0001011B"/>
    <w:rsid w:val="00011B05"/>
    <w:rsid w:val="00014600"/>
    <w:rsid w:val="00015CED"/>
    <w:rsid w:val="00015F06"/>
    <w:rsid w:val="00016F51"/>
    <w:rsid w:val="00017B03"/>
    <w:rsid w:val="00020B4A"/>
    <w:rsid w:val="00021F7A"/>
    <w:rsid w:val="00023977"/>
    <w:rsid w:val="000243DC"/>
    <w:rsid w:val="0002577E"/>
    <w:rsid w:val="00027547"/>
    <w:rsid w:val="0003044D"/>
    <w:rsid w:val="00030D16"/>
    <w:rsid w:val="00032BF9"/>
    <w:rsid w:val="00033692"/>
    <w:rsid w:val="000337DF"/>
    <w:rsid w:val="000353C6"/>
    <w:rsid w:val="000355D2"/>
    <w:rsid w:val="00036557"/>
    <w:rsid w:val="000369D4"/>
    <w:rsid w:val="00043D8F"/>
    <w:rsid w:val="000452D4"/>
    <w:rsid w:val="000459F4"/>
    <w:rsid w:val="00045A7B"/>
    <w:rsid w:val="0004658E"/>
    <w:rsid w:val="000477F2"/>
    <w:rsid w:val="00047B20"/>
    <w:rsid w:val="00053802"/>
    <w:rsid w:val="00054DA4"/>
    <w:rsid w:val="0006012F"/>
    <w:rsid w:val="00065B97"/>
    <w:rsid w:val="00066CCA"/>
    <w:rsid w:val="00066F0E"/>
    <w:rsid w:val="00070F58"/>
    <w:rsid w:val="0007108C"/>
    <w:rsid w:val="00071D16"/>
    <w:rsid w:val="000728E3"/>
    <w:rsid w:val="00073676"/>
    <w:rsid w:val="00073F39"/>
    <w:rsid w:val="00076199"/>
    <w:rsid w:val="00076802"/>
    <w:rsid w:val="000803F4"/>
    <w:rsid w:val="000809A6"/>
    <w:rsid w:val="0008118E"/>
    <w:rsid w:val="00082118"/>
    <w:rsid w:val="0008255B"/>
    <w:rsid w:val="000825C2"/>
    <w:rsid w:val="00082D63"/>
    <w:rsid w:val="0008672E"/>
    <w:rsid w:val="00087174"/>
    <w:rsid w:val="00093C59"/>
    <w:rsid w:val="0009673B"/>
    <w:rsid w:val="000A15CA"/>
    <w:rsid w:val="000A3B20"/>
    <w:rsid w:val="000A6846"/>
    <w:rsid w:val="000B2F52"/>
    <w:rsid w:val="000B7ADF"/>
    <w:rsid w:val="000C31C3"/>
    <w:rsid w:val="000C6271"/>
    <w:rsid w:val="000C62A2"/>
    <w:rsid w:val="000C6494"/>
    <w:rsid w:val="000C65E4"/>
    <w:rsid w:val="000C762C"/>
    <w:rsid w:val="000D4409"/>
    <w:rsid w:val="000D4BD0"/>
    <w:rsid w:val="000D64D5"/>
    <w:rsid w:val="000D6950"/>
    <w:rsid w:val="000D6DE5"/>
    <w:rsid w:val="000E5501"/>
    <w:rsid w:val="000E7919"/>
    <w:rsid w:val="000F445E"/>
    <w:rsid w:val="000F7AB2"/>
    <w:rsid w:val="00101AA6"/>
    <w:rsid w:val="00104DEF"/>
    <w:rsid w:val="00105476"/>
    <w:rsid w:val="00112276"/>
    <w:rsid w:val="00112E31"/>
    <w:rsid w:val="00114A35"/>
    <w:rsid w:val="00115FD2"/>
    <w:rsid w:val="00121D96"/>
    <w:rsid w:val="0012346F"/>
    <w:rsid w:val="001270EA"/>
    <w:rsid w:val="00130E3C"/>
    <w:rsid w:val="00131292"/>
    <w:rsid w:val="00132B42"/>
    <w:rsid w:val="001346D3"/>
    <w:rsid w:val="001350A1"/>
    <w:rsid w:val="001362A6"/>
    <w:rsid w:val="0013797D"/>
    <w:rsid w:val="00141529"/>
    <w:rsid w:val="0014239A"/>
    <w:rsid w:val="001424A4"/>
    <w:rsid w:val="00142DE7"/>
    <w:rsid w:val="001430CF"/>
    <w:rsid w:val="0014468B"/>
    <w:rsid w:val="0014543D"/>
    <w:rsid w:val="00145ABE"/>
    <w:rsid w:val="00145C9B"/>
    <w:rsid w:val="001470A4"/>
    <w:rsid w:val="00147D52"/>
    <w:rsid w:val="001514FD"/>
    <w:rsid w:val="00151C0B"/>
    <w:rsid w:val="0015368A"/>
    <w:rsid w:val="00156DA7"/>
    <w:rsid w:val="001578E5"/>
    <w:rsid w:val="0015799B"/>
    <w:rsid w:val="00165131"/>
    <w:rsid w:val="00165DDB"/>
    <w:rsid w:val="00166244"/>
    <w:rsid w:val="0016659D"/>
    <w:rsid w:val="00166FC9"/>
    <w:rsid w:val="00167310"/>
    <w:rsid w:val="0017005D"/>
    <w:rsid w:val="00170245"/>
    <w:rsid w:val="00170C0B"/>
    <w:rsid w:val="00171E23"/>
    <w:rsid w:val="00173414"/>
    <w:rsid w:val="0017460E"/>
    <w:rsid w:val="00174971"/>
    <w:rsid w:val="001755ED"/>
    <w:rsid w:val="001800B6"/>
    <w:rsid w:val="001836E8"/>
    <w:rsid w:val="00184162"/>
    <w:rsid w:val="00186819"/>
    <w:rsid w:val="001912CD"/>
    <w:rsid w:val="00194BF4"/>
    <w:rsid w:val="0019532F"/>
    <w:rsid w:val="00195B55"/>
    <w:rsid w:val="00196837"/>
    <w:rsid w:val="00196C10"/>
    <w:rsid w:val="00197B0D"/>
    <w:rsid w:val="00197BAE"/>
    <w:rsid w:val="001A19F5"/>
    <w:rsid w:val="001A1C00"/>
    <w:rsid w:val="001A357B"/>
    <w:rsid w:val="001A3B47"/>
    <w:rsid w:val="001A42B6"/>
    <w:rsid w:val="001A46B4"/>
    <w:rsid w:val="001A511F"/>
    <w:rsid w:val="001A5574"/>
    <w:rsid w:val="001B087E"/>
    <w:rsid w:val="001B2AD2"/>
    <w:rsid w:val="001C164E"/>
    <w:rsid w:val="001C21BD"/>
    <w:rsid w:val="001C2EA8"/>
    <w:rsid w:val="001C599F"/>
    <w:rsid w:val="001C7682"/>
    <w:rsid w:val="001C7A34"/>
    <w:rsid w:val="001D1414"/>
    <w:rsid w:val="001D1B1F"/>
    <w:rsid w:val="001D2A12"/>
    <w:rsid w:val="001D512A"/>
    <w:rsid w:val="001D54B6"/>
    <w:rsid w:val="001D54C1"/>
    <w:rsid w:val="001D609D"/>
    <w:rsid w:val="001D7F20"/>
    <w:rsid w:val="001E5932"/>
    <w:rsid w:val="001E7EF7"/>
    <w:rsid w:val="001F21E8"/>
    <w:rsid w:val="001F2C29"/>
    <w:rsid w:val="001F2DFD"/>
    <w:rsid w:val="001F4CFE"/>
    <w:rsid w:val="001F79F8"/>
    <w:rsid w:val="002001BD"/>
    <w:rsid w:val="00201FC6"/>
    <w:rsid w:val="00204066"/>
    <w:rsid w:val="002065D9"/>
    <w:rsid w:val="00206C44"/>
    <w:rsid w:val="002139BD"/>
    <w:rsid w:val="00214FF2"/>
    <w:rsid w:val="0021541D"/>
    <w:rsid w:val="0021769F"/>
    <w:rsid w:val="00221005"/>
    <w:rsid w:val="00224088"/>
    <w:rsid w:val="00227061"/>
    <w:rsid w:val="00230725"/>
    <w:rsid w:val="00230AC1"/>
    <w:rsid w:val="00231097"/>
    <w:rsid w:val="00231D1E"/>
    <w:rsid w:val="0023228A"/>
    <w:rsid w:val="00232374"/>
    <w:rsid w:val="00232BB4"/>
    <w:rsid w:val="00234C96"/>
    <w:rsid w:val="00234CF7"/>
    <w:rsid w:val="0023578F"/>
    <w:rsid w:val="00240950"/>
    <w:rsid w:val="00241F48"/>
    <w:rsid w:val="002430F2"/>
    <w:rsid w:val="00243707"/>
    <w:rsid w:val="002467FD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77944"/>
    <w:rsid w:val="00282C2C"/>
    <w:rsid w:val="0028336C"/>
    <w:rsid w:val="00284688"/>
    <w:rsid w:val="00284846"/>
    <w:rsid w:val="00285C31"/>
    <w:rsid w:val="002877D6"/>
    <w:rsid w:val="00290AEC"/>
    <w:rsid w:val="00292A45"/>
    <w:rsid w:val="00294766"/>
    <w:rsid w:val="0029500F"/>
    <w:rsid w:val="002A0171"/>
    <w:rsid w:val="002A07EB"/>
    <w:rsid w:val="002A15A0"/>
    <w:rsid w:val="002A18A6"/>
    <w:rsid w:val="002A51A2"/>
    <w:rsid w:val="002A5D35"/>
    <w:rsid w:val="002A644D"/>
    <w:rsid w:val="002A796F"/>
    <w:rsid w:val="002B3776"/>
    <w:rsid w:val="002B3EF9"/>
    <w:rsid w:val="002B4068"/>
    <w:rsid w:val="002C26C6"/>
    <w:rsid w:val="002C2C07"/>
    <w:rsid w:val="002C2F9E"/>
    <w:rsid w:val="002C3731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53"/>
    <w:rsid w:val="002F04C7"/>
    <w:rsid w:val="002F212E"/>
    <w:rsid w:val="002F45B7"/>
    <w:rsid w:val="002F4D23"/>
    <w:rsid w:val="002F59C8"/>
    <w:rsid w:val="002F5C06"/>
    <w:rsid w:val="003025C9"/>
    <w:rsid w:val="00305464"/>
    <w:rsid w:val="003056CA"/>
    <w:rsid w:val="003059A7"/>
    <w:rsid w:val="003075C2"/>
    <w:rsid w:val="00310A1D"/>
    <w:rsid w:val="00311A07"/>
    <w:rsid w:val="00311F45"/>
    <w:rsid w:val="00312A50"/>
    <w:rsid w:val="0031676D"/>
    <w:rsid w:val="00320AAA"/>
    <w:rsid w:val="00326E77"/>
    <w:rsid w:val="0033098C"/>
    <w:rsid w:val="003322BA"/>
    <w:rsid w:val="00332CDF"/>
    <w:rsid w:val="00336DEA"/>
    <w:rsid w:val="00337A74"/>
    <w:rsid w:val="003416F4"/>
    <w:rsid w:val="0034381C"/>
    <w:rsid w:val="00343FF0"/>
    <w:rsid w:val="003453B7"/>
    <w:rsid w:val="00345528"/>
    <w:rsid w:val="003475D4"/>
    <w:rsid w:val="00350D40"/>
    <w:rsid w:val="00350D9F"/>
    <w:rsid w:val="0035154F"/>
    <w:rsid w:val="0035184F"/>
    <w:rsid w:val="003532BF"/>
    <w:rsid w:val="00356641"/>
    <w:rsid w:val="00361DE8"/>
    <w:rsid w:val="00363A78"/>
    <w:rsid w:val="00370265"/>
    <w:rsid w:val="00370466"/>
    <w:rsid w:val="003730DC"/>
    <w:rsid w:val="00380799"/>
    <w:rsid w:val="00381B43"/>
    <w:rsid w:val="0038206C"/>
    <w:rsid w:val="00382113"/>
    <w:rsid w:val="00383693"/>
    <w:rsid w:val="00386B08"/>
    <w:rsid w:val="00386EF7"/>
    <w:rsid w:val="0038717E"/>
    <w:rsid w:val="00390754"/>
    <w:rsid w:val="00390EAE"/>
    <w:rsid w:val="00390FFD"/>
    <w:rsid w:val="0039374D"/>
    <w:rsid w:val="00393824"/>
    <w:rsid w:val="003A3B20"/>
    <w:rsid w:val="003A42CD"/>
    <w:rsid w:val="003A5DFF"/>
    <w:rsid w:val="003A63C7"/>
    <w:rsid w:val="003A6F94"/>
    <w:rsid w:val="003B0A98"/>
    <w:rsid w:val="003C0616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D7A75"/>
    <w:rsid w:val="003E496D"/>
    <w:rsid w:val="003E5934"/>
    <w:rsid w:val="003F26B9"/>
    <w:rsid w:val="003F3A20"/>
    <w:rsid w:val="004008BF"/>
    <w:rsid w:val="0040239F"/>
    <w:rsid w:val="00403087"/>
    <w:rsid w:val="00406EFC"/>
    <w:rsid w:val="00407E1E"/>
    <w:rsid w:val="004106F0"/>
    <w:rsid w:val="00411059"/>
    <w:rsid w:val="004111DA"/>
    <w:rsid w:val="00411B1D"/>
    <w:rsid w:val="004123DC"/>
    <w:rsid w:val="004127D4"/>
    <w:rsid w:val="004150D0"/>
    <w:rsid w:val="00415DFE"/>
    <w:rsid w:val="00416CC2"/>
    <w:rsid w:val="004245DE"/>
    <w:rsid w:val="004263BB"/>
    <w:rsid w:val="00426EF3"/>
    <w:rsid w:val="0043484E"/>
    <w:rsid w:val="0043553B"/>
    <w:rsid w:val="00442D96"/>
    <w:rsid w:val="004436F7"/>
    <w:rsid w:val="004439A4"/>
    <w:rsid w:val="00444290"/>
    <w:rsid w:val="00444848"/>
    <w:rsid w:val="00445281"/>
    <w:rsid w:val="00446453"/>
    <w:rsid w:val="004503AE"/>
    <w:rsid w:val="00450DD0"/>
    <w:rsid w:val="00450F03"/>
    <w:rsid w:val="0045142D"/>
    <w:rsid w:val="00452828"/>
    <w:rsid w:val="004549CD"/>
    <w:rsid w:val="00454D09"/>
    <w:rsid w:val="00454D20"/>
    <w:rsid w:val="0045507D"/>
    <w:rsid w:val="00467AFC"/>
    <w:rsid w:val="0047060B"/>
    <w:rsid w:val="0047728B"/>
    <w:rsid w:val="0047778E"/>
    <w:rsid w:val="00477EA6"/>
    <w:rsid w:val="00480FBE"/>
    <w:rsid w:val="0048259D"/>
    <w:rsid w:val="00485FAA"/>
    <w:rsid w:val="00491FB9"/>
    <w:rsid w:val="004921F1"/>
    <w:rsid w:val="00493CA7"/>
    <w:rsid w:val="00495467"/>
    <w:rsid w:val="00496378"/>
    <w:rsid w:val="004A13B2"/>
    <w:rsid w:val="004A32B0"/>
    <w:rsid w:val="004A4ACE"/>
    <w:rsid w:val="004B0627"/>
    <w:rsid w:val="004B195D"/>
    <w:rsid w:val="004B1FAA"/>
    <w:rsid w:val="004B2BDE"/>
    <w:rsid w:val="004B2D87"/>
    <w:rsid w:val="004B3241"/>
    <w:rsid w:val="004B3C5E"/>
    <w:rsid w:val="004B64C5"/>
    <w:rsid w:val="004C1B90"/>
    <w:rsid w:val="004C5C5C"/>
    <w:rsid w:val="004C602E"/>
    <w:rsid w:val="004D05E4"/>
    <w:rsid w:val="004D0A4B"/>
    <w:rsid w:val="004D1F58"/>
    <w:rsid w:val="004D3D15"/>
    <w:rsid w:val="004D436C"/>
    <w:rsid w:val="004D7E9B"/>
    <w:rsid w:val="004E1077"/>
    <w:rsid w:val="004E11E6"/>
    <w:rsid w:val="004E2B65"/>
    <w:rsid w:val="004E3927"/>
    <w:rsid w:val="004E5789"/>
    <w:rsid w:val="004E755F"/>
    <w:rsid w:val="004E7BEB"/>
    <w:rsid w:val="004F1228"/>
    <w:rsid w:val="004F4BA9"/>
    <w:rsid w:val="004F6A83"/>
    <w:rsid w:val="004F74B0"/>
    <w:rsid w:val="004F7CA4"/>
    <w:rsid w:val="00502A1F"/>
    <w:rsid w:val="00502C2C"/>
    <w:rsid w:val="005039A5"/>
    <w:rsid w:val="00507153"/>
    <w:rsid w:val="00513894"/>
    <w:rsid w:val="00515948"/>
    <w:rsid w:val="005159E5"/>
    <w:rsid w:val="00516028"/>
    <w:rsid w:val="005170E8"/>
    <w:rsid w:val="00522084"/>
    <w:rsid w:val="0052281C"/>
    <w:rsid w:val="005239E2"/>
    <w:rsid w:val="0052402F"/>
    <w:rsid w:val="0052425E"/>
    <w:rsid w:val="00524E11"/>
    <w:rsid w:val="00525171"/>
    <w:rsid w:val="00525EA4"/>
    <w:rsid w:val="005266F1"/>
    <w:rsid w:val="00526A6F"/>
    <w:rsid w:val="0053036C"/>
    <w:rsid w:val="005304AE"/>
    <w:rsid w:val="005328F5"/>
    <w:rsid w:val="00533036"/>
    <w:rsid w:val="00537F9C"/>
    <w:rsid w:val="0054007B"/>
    <w:rsid w:val="00540CAC"/>
    <w:rsid w:val="00541186"/>
    <w:rsid w:val="005412E5"/>
    <w:rsid w:val="00541FFF"/>
    <w:rsid w:val="005439CC"/>
    <w:rsid w:val="00544700"/>
    <w:rsid w:val="005449D4"/>
    <w:rsid w:val="0054582F"/>
    <w:rsid w:val="005463EA"/>
    <w:rsid w:val="00547D5F"/>
    <w:rsid w:val="00550CF9"/>
    <w:rsid w:val="00550E69"/>
    <w:rsid w:val="00552A09"/>
    <w:rsid w:val="005532FF"/>
    <w:rsid w:val="00557C01"/>
    <w:rsid w:val="00560609"/>
    <w:rsid w:val="00560DB9"/>
    <w:rsid w:val="005629E2"/>
    <w:rsid w:val="00566B29"/>
    <w:rsid w:val="00573D05"/>
    <w:rsid w:val="005767C5"/>
    <w:rsid w:val="00576D8E"/>
    <w:rsid w:val="0057706C"/>
    <w:rsid w:val="00581AD5"/>
    <w:rsid w:val="00582AE1"/>
    <w:rsid w:val="00583927"/>
    <w:rsid w:val="00587246"/>
    <w:rsid w:val="00590C29"/>
    <w:rsid w:val="00592FD2"/>
    <w:rsid w:val="005A15FC"/>
    <w:rsid w:val="005A1631"/>
    <w:rsid w:val="005A195D"/>
    <w:rsid w:val="005A34FE"/>
    <w:rsid w:val="005A526A"/>
    <w:rsid w:val="005A584A"/>
    <w:rsid w:val="005A6EEE"/>
    <w:rsid w:val="005A7B2C"/>
    <w:rsid w:val="005B016C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B7E79"/>
    <w:rsid w:val="005C1E35"/>
    <w:rsid w:val="005C308C"/>
    <w:rsid w:val="005C3EDB"/>
    <w:rsid w:val="005C4739"/>
    <w:rsid w:val="005C49EA"/>
    <w:rsid w:val="005C6402"/>
    <w:rsid w:val="005C7816"/>
    <w:rsid w:val="005D041E"/>
    <w:rsid w:val="005D1079"/>
    <w:rsid w:val="005D2A3F"/>
    <w:rsid w:val="005D305F"/>
    <w:rsid w:val="005D5064"/>
    <w:rsid w:val="005D5BB7"/>
    <w:rsid w:val="005D630D"/>
    <w:rsid w:val="005D6599"/>
    <w:rsid w:val="005D7491"/>
    <w:rsid w:val="005D7F64"/>
    <w:rsid w:val="005E0E4F"/>
    <w:rsid w:val="005E1C90"/>
    <w:rsid w:val="005E2AD5"/>
    <w:rsid w:val="005E42C5"/>
    <w:rsid w:val="005E65D2"/>
    <w:rsid w:val="005F01D6"/>
    <w:rsid w:val="005F2234"/>
    <w:rsid w:val="005F25C3"/>
    <w:rsid w:val="005F2A7F"/>
    <w:rsid w:val="005F3818"/>
    <w:rsid w:val="005F566C"/>
    <w:rsid w:val="005F5798"/>
    <w:rsid w:val="005F7196"/>
    <w:rsid w:val="00603032"/>
    <w:rsid w:val="00603036"/>
    <w:rsid w:val="00607B98"/>
    <w:rsid w:val="006103C1"/>
    <w:rsid w:val="00611163"/>
    <w:rsid w:val="00611B32"/>
    <w:rsid w:val="00612A4F"/>
    <w:rsid w:val="00613521"/>
    <w:rsid w:val="0061627B"/>
    <w:rsid w:val="00616D14"/>
    <w:rsid w:val="006306FD"/>
    <w:rsid w:val="006317A8"/>
    <w:rsid w:val="00631D5B"/>
    <w:rsid w:val="00633ED8"/>
    <w:rsid w:val="00634598"/>
    <w:rsid w:val="0064055F"/>
    <w:rsid w:val="00641758"/>
    <w:rsid w:val="00642A5E"/>
    <w:rsid w:val="00643F6B"/>
    <w:rsid w:val="00646FC3"/>
    <w:rsid w:val="00647E5B"/>
    <w:rsid w:val="00651F18"/>
    <w:rsid w:val="00655DA6"/>
    <w:rsid w:val="00656878"/>
    <w:rsid w:val="00660A1A"/>
    <w:rsid w:val="00660A7E"/>
    <w:rsid w:val="0066128D"/>
    <w:rsid w:val="00661E77"/>
    <w:rsid w:val="006631EC"/>
    <w:rsid w:val="00663286"/>
    <w:rsid w:val="00664DCE"/>
    <w:rsid w:val="006650F5"/>
    <w:rsid w:val="00670F44"/>
    <w:rsid w:val="006753E6"/>
    <w:rsid w:val="00676A04"/>
    <w:rsid w:val="00677174"/>
    <w:rsid w:val="00677DAA"/>
    <w:rsid w:val="006803E3"/>
    <w:rsid w:val="006806B5"/>
    <w:rsid w:val="006821B3"/>
    <w:rsid w:val="00682378"/>
    <w:rsid w:val="00682CE3"/>
    <w:rsid w:val="00683F1C"/>
    <w:rsid w:val="00683F71"/>
    <w:rsid w:val="00686BEB"/>
    <w:rsid w:val="006879A9"/>
    <w:rsid w:val="006919C0"/>
    <w:rsid w:val="006928AE"/>
    <w:rsid w:val="006978CF"/>
    <w:rsid w:val="00697B19"/>
    <w:rsid w:val="006A3065"/>
    <w:rsid w:val="006A491E"/>
    <w:rsid w:val="006A5CCE"/>
    <w:rsid w:val="006A6BCA"/>
    <w:rsid w:val="006A6C18"/>
    <w:rsid w:val="006B3FEB"/>
    <w:rsid w:val="006C14F5"/>
    <w:rsid w:val="006C2197"/>
    <w:rsid w:val="006D2049"/>
    <w:rsid w:val="006D3804"/>
    <w:rsid w:val="006D634D"/>
    <w:rsid w:val="006E1A3B"/>
    <w:rsid w:val="006E2DFA"/>
    <w:rsid w:val="006E6CE9"/>
    <w:rsid w:val="006F0A40"/>
    <w:rsid w:val="006F17F9"/>
    <w:rsid w:val="006F21B6"/>
    <w:rsid w:val="006F2CC1"/>
    <w:rsid w:val="006F6EE4"/>
    <w:rsid w:val="00704B81"/>
    <w:rsid w:val="00704E58"/>
    <w:rsid w:val="00705AD4"/>
    <w:rsid w:val="00705DBF"/>
    <w:rsid w:val="0071086E"/>
    <w:rsid w:val="00711033"/>
    <w:rsid w:val="0071187A"/>
    <w:rsid w:val="00715D7F"/>
    <w:rsid w:val="00716842"/>
    <w:rsid w:val="00716FA1"/>
    <w:rsid w:val="0071769A"/>
    <w:rsid w:val="00724FE5"/>
    <w:rsid w:val="007269FB"/>
    <w:rsid w:val="007277EC"/>
    <w:rsid w:val="007317B4"/>
    <w:rsid w:val="00734209"/>
    <w:rsid w:val="00735111"/>
    <w:rsid w:val="00737491"/>
    <w:rsid w:val="0074242F"/>
    <w:rsid w:val="00743D8D"/>
    <w:rsid w:val="00745E10"/>
    <w:rsid w:val="007506B2"/>
    <w:rsid w:val="00751645"/>
    <w:rsid w:val="00751CA2"/>
    <w:rsid w:val="007528FE"/>
    <w:rsid w:val="00760C4D"/>
    <w:rsid w:val="00766001"/>
    <w:rsid w:val="007721C2"/>
    <w:rsid w:val="0077397C"/>
    <w:rsid w:val="00774304"/>
    <w:rsid w:val="00775A7A"/>
    <w:rsid w:val="007814F9"/>
    <w:rsid w:val="00782AFC"/>
    <w:rsid w:val="00783081"/>
    <w:rsid w:val="0078566B"/>
    <w:rsid w:val="0079035D"/>
    <w:rsid w:val="0079375C"/>
    <w:rsid w:val="0079441A"/>
    <w:rsid w:val="0079642F"/>
    <w:rsid w:val="007A1BEC"/>
    <w:rsid w:val="007A3A05"/>
    <w:rsid w:val="007A437B"/>
    <w:rsid w:val="007A6ED0"/>
    <w:rsid w:val="007A7505"/>
    <w:rsid w:val="007B1EC0"/>
    <w:rsid w:val="007B46D9"/>
    <w:rsid w:val="007C0505"/>
    <w:rsid w:val="007C6530"/>
    <w:rsid w:val="007C6A8B"/>
    <w:rsid w:val="007D0C1B"/>
    <w:rsid w:val="007D1097"/>
    <w:rsid w:val="007D39DF"/>
    <w:rsid w:val="007D4829"/>
    <w:rsid w:val="007D6387"/>
    <w:rsid w:val="007D7DF4"/>
    <w:rsid w:val="007F1F32"/>
    <w:rsid w:val="007F5155"/>
    <w:rsid w:val="008002EB"/>
    <w:rsid w:val="00801C5A"/>
    <w:rsid w:val="00802B3F"/>
    <w:rsid w:val="008104BC"/>
    <w:rsid w:val="00810EFC"/>
    <w:rsid w:val="00813389"/>
    <w:rsid w:val="00813650"/>
    <w:rsid w:val="00813ED6"/>
    <w:rsid w:val="00817C4B"/>
    <w:rsid w:val="008204B7"/>
    <w:rsid w:val="008215E8"/>
    <w:rsid w:val="00823586"/>
    <w:rsid w:val="00825313"/>
    <w:rsid w:val="00826064"/>
    <w:rsid w:val="008261C9"/>
    <w:rsid w:val="008268F7"/>
    <w:rsid w:val="00827C10"/>
    <w:rsid w:val="008310D6"/>
    <w:rsid w:val="00834A69"/>
    <w:rsid w:val="00836FF1"/>
    <w:rsid w:val="00851218"/>
    <w:rsid w:val="00853E4A"/>
    <w:rsid w:val="00860028"/>
    <w:rsid w:val="00862213"/>
    <w:rsid w:val="00864A93"/>
    <w:rsid w:val="0086573A"/>
    <w:rsid w:val="00867366"/>
    <w:rsid w:val="00867519"/>
    <w:rsid w:val="00867EEE"/>
    <w:rsid w:val="00871AE4"/>
    <w:rsid w:val="008736E7"/>
    <w:rsid w:val="00873880"/>
    <w:rsid w:val="00873A91"/>
    <w:rsid w:val="00873EF0"/>
    <w:rsid w:val="00874ACE"/>
    <w:rsid w:val="008772BD"/>
    <w:rsid w:val="0088041D"/>
    <w:rsid w:val="008830BD"/>
    <w:rsid w:val="008830C6"/>
    <w:rsid w:val="00883777"/>
    <w:rsid w:val="00884F5F"/>
    <w:rsid w:val="00893DCE"/>
    <w:rsid w:val="00893E8B"/>
    <w:rsid w:val="008A2F41"/>
    <w:rsid w:val="008A3070"/>
    <w:rsid w:val="008A6505"/>
    <w:rsid w:val="008A6684"/>
    <w:rsid w:val="008B0200"/>
    <w:rsid w:val="008B0265"/>
    <w:rsid w:val="008B0616"/>
    <w:rsid w:val="008B0CAA"/>
    <w:rsid w:val="008B1F35"/>
    <w:rsid w:val="008B7CE8"/>
    <w:rsid w:val="008C04A6"/>
    <w:rsid w:val="008C1475"/>
    <w:rsid w:val="008C1784"/>
    <w:rsid w:val="008C17AE"/>
    <w:rsid w:val="008C52B6"/>
    <w:rsid w:val="008C6D99"/>
    <w:rsid w:val="008D25CA"/>
    <w:rsid w:val="008D3531"/>
    <w:rsid w:val="008D53A6"/>
    <w:rsid w:val="008D5BA9"/>
    <w:rsid w:val="008D674D"/>
    <w:rsid w:val="008D7D6C"/>
    <w:rsid w:val="008E1230"/>
    <w:rsid w:val="008E2A40"/>
    <w:rsid w:val="008E30D6"/>
    <w:rsid w:val="008E4DA8"/>
    <w:rsid w:val="008E6B30"/>
    <w:rsid w:val="008E7E18"/>
    <w:rsid w:val="008F04E6"/>
    <w:rsid w:val="008F2982"/>
    <w:rsid w:val="008F2BE4"/>
    <w:rsid w:val="008F3366"/>
    <w:rsid w:val="008F5F24"/>
    <w:rsid w:val="0090184D"/>
    <w:rsid w:val="00901B0B"/>
    <w:rsid w:val="0090432F"/>
    <w:rsid w:val="00905D42"/>
    <w:rsid w:val="009073F3"/>
    <w:rsid w:val="00914FB9"/>
    <w:rsid w:val="0092031E"/>
    <w:rsid w:val="00920CC1"/>
    <w:rsid w:val="00920CC7"/>
    <w:rsid w:val="00923242"/>
    <w:rsid w:val="009238F7"/>
    <w:rsid w:val="009253E3"/>
    <w:rsid w:val="0092792E"/>
    <w:rsid w:val="0093056E"/>
    <w:rsid w:val="0093357A"/>
    <w:rsid w:val="009354F0"/>
    <w:rsid w:val="00935FEA"/>
    <w:rsid w:val="00941587"/>
    <w:rsid w:val="0094301A"/>
    <w:rsid w:val="009435F8"/>
    <w:rsid w:val="009453B2"/>
    <w:rsid w:val="009459A1"/>
    <w:rsid w:val="0094749F"/>
    <w:rsid w:val="00957CFA"/>
    <w:rsid w:val="00957E7E"/>
    <w:rsid w:val="00960EBB"/>
    <w:rsid w:val="0096344A"/>
    <w:rsid w:val="009647EA"/>
    <w:rsid w:val="00965C3E"/>
    <w:rsid w:val="00967C84"/>
    <w:rsid w:val="00970240"/>
    <w:rsid w:val="00971344"/>
    <w:rsid w:val="0097201F"/>
    <w:rsid w:val="00972CF2"/>
    <w:rsid w:val="00973D1E"/>
    <w:rsid w:val="009748AE"/>
    <w:rsid w:val="00974962"/>
    <w:rsid w:val="00980BEA"/>
    <w:rsid w:val="009854E8"/>
    <w:rsid w:val="00987369"/>
    <w:rsid w:val="009877D0"/>
    <w:rsid w:val="00987DF0"/>
    <w:rsid w:val="0099256A"/>
    <w:rsid w:val="009A004D"/>
    <w:rsid w:val="009A0DC9"/>
    <w:rsid w:val="009A4DC6"/>
    <w:rsid w:val="009A51F1"/>
    <w:rsid w:val="009A5F64"/>
    <w:rsid w:val="009B335C"/>
    <w:rsid w:val="009B608B"/>
    <w:rsid w:val="009B61B2"/>
    <w:rsid w:val="009C099C"/>
    <w:rsid w:val="009C2DCE"/>
    <w:rsid w:val="009C30DC"/>
    <w:rsid w:val="009C3C2E"/>
    <w:rsid w:val="009C53FD"/>
    <w:rsid w:val="009D068D"/>
    <w:rsid w:val="009D1E8D"/>
    <w:rsid w:val="009D5B09"/>
    <w:rsid w:val="009D5EDC"/>
    <w:rsid w:val="009D701D"/>
    <w:rsid w:val="009D7F78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A044FF"/>
    <w:rsid w:val="00A1454B"/>
    <w:rsid w:val="00A147A6"/>
    <w:rsid w:val="00A14EB0"/>
    <w:rsid w:val="00A153BB"/>
    <w:rsid w:val="00A1563D"/>
    <w:rsid w:val="00A15D94"/>
    <w:rsid w:val="00A16A51"/>
    <w:rsid w:val="00A2059A"/>
    <w:rsid w:val="00A23711"/>
    <w:rsid w:val="00A25C3F"/>
    <w:rsid w:val="00A25C73"/>
    <w:rsid w:val="00A26D54"/>
    <w:rsid w:val="00A304ED"/>
    <w:rsid w:val="00A32C14"/>
    <w:rsid w:val="00A32DFE"/>
    <w:rsid w:val="00A33BFF"/>
    <w:rsid w:val="00A36F62"/>
    <w:rsid w:val="00A40F7E"/>
    <w:rsid w:val="00A41F88"/>
    <w:rsid w:val="00A4681C"/>
    <w:rsid w:val="00A4786D"/>
    <w:rsid w:val="00A47A64"/>
    <w:rsid w:val="00A5205C"/>
    <w:rsid w:val="00A55C1A"/>
    <w:rsid w:val="00A60EA8"/>
    <w:rsid w:val="00A62CD1"/>
    <w:rsid w:val="00A63EFD"/>
    <w:rsid w:val="00A719C1"/>
    <w:rsid w:val="00A72364"/>
    <w:rsid w:val="00A727DB"/>
    <w:rsid w:val="00A73471"/>
    <w:rsid w:val="00A7737A"/>
    <w:rsid w:val="00A77472"/>
    <w:rsid w:val="00A81988"/>
    <w:rsid w:val="00A82584"/>
    <w:rsid w:val="00A83823"/>
    <w:rsid w:val="00A86690"/>
    <w:rsid w:val="00A86830"/>
    <w:rsid w:val="00A9062D"/>
    <w:rsid w:val="00A90E07"/>
    <w:rsid w:val="00A91143"/>
    <w:rsid w:val="00A937AC"/>
    <w:rsid w:val="00A94747"/>
    <w:rsid w:val="00A96D02"/>
    <w:rsid w:val="00AA1655"/>
    <w:rsid w:val="00AA36AF"/>
    <w:rsid w:val="00AA628F"/>
    <w:rsid w:val="00AA62F5"/>
    <w:rsid w:val="00AA6436"/>
    <w:rsid w:val="00AA7307"/>
    <w:rsid w:val="00AB039B"/>
    <w:rsid w:val="00AB39EA"/>
    <w:rsid w:val="00AB6922"/>
    <w:rsid w:val="00AC25E4"/>
    <w:rsid w:val="00AC472A"/>
    <w:rsid w:val="00AC4CA4"/>
    <w:rsid w:val="00AC4E85"/>
    <w:rsid w:val="00AC5ADC"/>
    <w:rsid w:val="00AC6FAF"/>
    <w:rsid w:val="00AD0519"/>
    <w:rsid w:val="00AD1648"/>
    <w:rsid w:val="00AD381B"/>
    <w:rsid w:val="00AD681F"/>
    <w:rsid w:val="00AD7D6C"/>
    <w:rsid w:val="00AD7FD5"/>
    <w:rsid w:val="00AE1345"/>
    <w:rsid w:val="00AE2408"/>
    <w:rsid w:val="00AE2EC1"/>
    <w:rsid w:val="00AE4615"/>
    <w:rsid w:val="00AE5E70"/>
    <w:rsid w:val="00AE75B9"/>
    <w:rsid w:val="00AF3C4B"/>
    <w:rsid w:val="00AF5289"/>
    <w:rsid w:val="00AF76AF"/>
    <w:rsid w:val="00B06179"/>
    <w:rsid w:val="00B10E10"/>
    <w:rsid w:val="00B10EF8"/>
    <w:rsid w:val="00B17435"/>
    <w:rsid w:val="00B217AB"/>
    <w:rsid w:val="00B22C86"/>
    <w:rsid w:val="00B25264"/>
    <w:rsid w:val="00B25360"/>
    <w:rsid w:val="00B256E2"/>
    <w:rsid w:val="00B26229"/>
    <w:rsid w:val="00B26BCE"/>
    <w:rsid w:val="00B336D7"/>
    <w:rsid w:val="00B33A85"/>
    <w:rsid w:val="00B34147"/>
    <w:rsid w:val="00B347A6"/>
    <w:rsid w:val="00B351A7"/>
    <w:rsid w:val="00B42335"/>
    <w:rsid w:val="00B4256D"/>
    <w:rsid w:val="00B43398"/>
    <w:rsid w:val="00B4689C"/>
    <w:rsid w:val="00B47B53"/>
    <w:rsid w:val="00B504F3"/>
    <w:rsid w:val="00B508BA"/>
    <w:rsid w:val="00B52FF6"/>
    <w:rsid w:val="00B53ECC"/>
    <w:rsid w:val="00B54654"/>
    <w:rsid w:val="00B54A86"/>
    <w:rsid w:val="00B554D9"/>
    <w:rsid w:val="00B57B54"/>
    <w:rsid w:val="00B649D0"/>
    <w:rsid w:val="00B70C33"/>
    <w:rsid w:val="00B71886"/>
    <w:rsid w:val="00B72084"/>
    <w:rsid w:val="00B728AF"/>
    <w:rsid w:val="00B74E13"/>
    <w:rsid w:val="00B75990"/>
    <w:rsid w:val="00B779E1"/>
    <w:rsid w:val="00B8087C"/>
    <w:rsid w:val="00B82230"/>
    <w:rsid w:val="00B851A2"/>
    <w:rsid w:val="00B9011C"/>
    <w:rsid w:val="00B90FB4"/>
    <w:rsid w:val="00B92D48"/>
    <w:rsid w:val="00B97698"/>
    <w:rsid w:val="00BA29F2"/>
    <w:rsid w:val="00BA2FE7"/>
    <w:rsid w:val="00BA54C6"/>
    <w:rsid w:val="00BA5527"/>
    <w:rsid w:val="00BA6127"/>
    <w:rsid w:val="00BA6C98"/>
    <w:rsid w:val="00BA7825"/>
    <w:rsid w:val="00BB0DBB"/>
    <w:rsid w:val="00BB1B28"/>
    <w:rsid w:val="00BB2D49"/>
    <w:rsid w:val="00BB34DC"/>
    <w:rsid w:val="00BC4368"/>
    <w:rsid w:val="00BC6D0E"/>
    <w:rsid w:val="00BD063F"/>
    <w:rsid w:val="00BD2808"/>
    <w:rsid w:val="00BD33E0"/>
    <w:rsid w:val="00BD3E89"/>
    <w:rsid w:val="00BD55DA"/>
    <w:rsid w:val="00BD5E6D"/>
    <w:rsid w:val="00BD7AC6"/>
    <w:rsid w:val="00BE3B65"/>
    <w:rsid w:val="00BE5292"/>
    <w:rsid w:val="00BE6CE5"/>
    <w:rsid w:val="00BF0586"/>
    <w:rsid w:val="00BF16B1"/>
    <w:rsid w:val="00BF1C9F"/>
    <w:rsid w:val="00BF5FA0"/>
    <w:rsid w:val="00BF6706"/>
    <w:rsid w:val="00C010FA"/>
    <w:rsid w:val="00C0163B"/>
    <w:rsid w:val="00C044F7"/>
    <w:rsid w:val="00C05EAB"/>
    <w:rsid w:val="00C072F3"/>
    <w:rsid w:val="00C142DE"/>
    <w:rsid w:val="00C1461A"/>
    <w:rsid w:val="00C1527A"/>
    <w:rsid w:val="00C153AC"/>
    <w:rsid w:val="00C156B3"/>
    <w:rsid w:val="00C17534"/>
    <w:rsid w:val="00C17B3A"/>
    <w:rsid w:val="00C24001"/>
    <w:rsid w:val="00C241D9"/>
    <w:rsid w:val="00C24370"/>
    <w:rsid w:val="00C30744"/>
    <w:rsid w:val="00C30883"/>
    <w:rsid w:val="00C324E2"/>
    <w:rsid w:val="00C325D2"/>
    <w:rsid w:val="00C32BDC"/>
    <w:rsid w:val="00C3491E"/>
    <w:rsid w:val="00C36116"/>
    <w:rsid w:val="00C4100D"/>
    <w:rsid w:val="00C411B3"/>
    <w:rsid w:val="00C4229A"/>
    <w:rsid w:val="00C4719A"/>
    <w:rsid w:val="00C47C6A"/>
    <w:rsid w:val="00C56192"/>
    <w:rsid w:val="00C562FF"/>
    <w:rsid w:val="00C606DF"/>
    <w:rsid w:val="00C62D62"/>
    <w:rsid w:val="00C634F6"/>
    <w:rsid w:val="00C6403D"/>
    <w:rsid w:val="00C648AC"/>
    <w:rsid w:val="00C64C7C"/>
    <w:rsid w:val="00C66A2B"/>
    <w:rsid w:val="00C675DC"/>
    <w:rsid w:val="00C716F1"/>
    <w:rsid w:val="00C71722"/>
    <w:rsid w:val="00C721DB"/>
    <w:rsid w:val="00C73617"/>
    <w:rsid w:val="00C74CFF"/>
    <w:rsid w:val="00C8065C"/>
    <w:rsid w:val="00C85CDA"/>
    <w:rsid w:val="00C872B1"/>
    <w:rsid w:val="00C87994"/>
    <w:rsid w:val="00C934D7"/>
    <w:rsid w:val="00C93504"/>
    <w:rsid w:val="00C95FB7"/>
    <w:rsid w:val="00C9781F"/>
    <w:rsid w:val="00C97A52"/>
    <w:rsid w:val="00C97C4E"/>
    <w:rsid w:val="00CA3606"/>
    <w:rsid w:val="00CA38E4"/>
    <w:rsid w:val="00CA4AB3"/>
    <w:rsid w:val="00CA63BA"/>
    <w:rsid w:val="00CB1B84"/>
    <w:rsid w:val="00CB4F33"/>
    <w:rsid w:val="00CB5CDA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342"/>
    <w:rsid w:val="00CF2FE5"/>
    <w:rsid w:val="00CF4A25"/>
    <w:rsid w:val="00CF79C6"/>
    <w:rsid w:val="00D01018"/>
    <w:rsid w:val="00D0124D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201DF"/>
    <w:rsid w:val="00D2361A"/>
    <w:rsid w:val="00D249EC"/>
    <w:rsid w:val="00D25535"/>
    <w:rsid w:val="00D260D0"/>
    <w:rsid w:val="00D264F6"/>
    <w:rsid w:val="00D31561"/>
    <w:rsid w:val="00D322BA"/>
    <w:rsid w:val="00D32C03"/>
    <w:rsid w:val="00D33EF9"/>
    <w:rsid w:val="00D34BA9"/>
    <w:rsid w:val="00D3559B"/>
    <w:rsid w:val="00D366AC"/>
    <w:rsid w:val="00D378AB"/>
    <w:rsid w:val="00D439F7"/>
    <w:rsid w:val="00D44336"/>
    <w:rsid w:val="00D51347"/>
    <w:rsid w:val="00D5155A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920AA"/>
    <w:rsid w:val="00D92356"/>
    <w:rsid w:val="00D92C99"/>
    <w:rsid w:val="00D92CDD"/>
    <w:rsid w:val="00D94379"/>
    <w:rsid w:val="00D9463D"/>
    <w:rsid w:val="00D94D51"/>
    <w:rsid w:val="00D951A4"/>
    <w:rsid w:val="00D95863"/>
    <w:rsid w:val="00D96F96"/>
    <w:rsid w:val="00DA124D"/>
    <w:rsid w:val="00DA2C63"/>
    <w:rsid w:val="00DA77DE"/>
    <w:rsid w:val="00DA7AA0"/>
    <w:rsid w:val="00DB06F8"/>
    <w:rsid w:val="00DB1E48"/>
    <w:rsid w:val="00DB29F3"/>
    <w:rsid w:val="00DB4165"/>
    <w:rsid w:val="00DB5691"/>
    <w:rsid w:val="00DB59D1"/>
    <w:rsid w:val="00DC0101"/>
    <w:rsid w:val="00DC04D2"/>
    <w:rsid w:val="00DC146A"/>
    <w:rsid w:val="00DC14D7"/>
    <w:rsid w:val="00DC4A55"/>
    <w:rsid w:val="00DC5D9D"/>
    <w:rsid w:val="00DC6522"/>
    <w:rsid w:val="00DC6F65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297"/>
    <w:rsid w:val="00DE0432"/>
    <w:rsid w:val="00DE2BC6"/>
    <w:rsid w:val="00DF0A24"/>
    <w:rsid w:val="00DF1FC4"/>
    <w:rsid w:val="00DF2DF6"/>
    <w:rsid w:val="00DF4BB1"/>
    <w:rsid w:val="00DF77DB"/>
    <w:rsid w:val="00E00535"/>
    <w:rsid w:val="00E00CBF"/>
    <w:rsid w:val="00E01A26"/>
    <w:rsid w:val="00E03834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40AAC"/>
    <w:rsid w:val="00E456C9"/>
    <w:rsid w:val="00E459FB"/>
    <w:rsid w:val="00E46A0D"/>
    <w:rsid w:val="00E5249F"/>
    <w:rsid w:val="00E56746"/>
    <w:rsid w:val="00E64959"/>
    <w:rsid w:val="00E673AB"/>
    <w:rsid w:val="00E70D80"/>
    <w:rsid w:val="00E73012"/>
    <w:rsid w:val="00E738DC"/>
    <w:rsid w:val="00E7791E"/>
    <w:rsid w:val="00E77A01"/>
    <w:rsid w:val="00E829D2"/>
    <w:rsid w:val="00E838FA"/>
    <w:rsid w:val="00E869DA"/>
    <w:rsid w:val="00E87CE0"/>
    <w:rsid w:val="00E927A6"/>
    <w:rsid w:val="00E9640B"/>
    <w:rsid w:val="00E971DF"/>
    <w:rsid w:val="00E97543"/>
    <w:rsid w:val="00EA043C"/>
    <w:rsid w:val="00EA0EFC"/>
    <w:rsid w:val="00EA23FC"/>
    <w:rsid w:val="00EA4E93"/>
    <w:rsid w:val="00EB3AE5"/>
    <w:rsid w:val="00EB525F"/>
    <w:rsid w:val="00EB5E92"/>
    <w:rsid w:val="00EB7427"/>
    <w:rsid w:val="00EC2331"/>
    <w:rsid w:val="00EC462C"/>
    <w:rsid w:val="00ED0A05"/>
    <w:rsid w:val="00ED1A96"/>
    <w:rsid w:val="00ED308E"/>
    <w:rsid w:val="00ED3D76"/>
    <w:rsid w:val="00ED4089"/>
    <w:rsid w:val="00ED460E"/>
    <w:rsid w:val="00ED49B0"/>
    <w:rsid w:val="00EE0FA7"/>
    <w:rsid w:val="00EE1783"/>
    <w:rsid w:val="00EE1A05"/>
    <w:rsid w:val="00EE1F92"/>
    <w:rsid w:val="00EE5818"/>
    <w:rsid w:val="00EF0890"/>
    <w:rsid w:val="00EF37B8"/>
    <w:rsid w:val="00EF441F"/>
    <w:rsid w:val="00F00CF4"/>
    <w:rsid w:val="00F00FEA"/>
    <w:rsid w:val="00F0213C"/>
    <w:rsid w:val="00F04AB9"/>
    <w:rsid w:val="00F06780"/>
    <w:rsid w:val="00F107DA"/>
    <w:rsid w:val="00F10A22"/>
    <w:rsid w:val="00F10F69"/>
    <w:rsid w:val="00F11A43"/>
    <w:rsid w:val="00F11F87"/>
    <w:rsid w:val="00F1299B"/>
    <w:rsid w:val="00F132DF"/>
    <w:rsid w:val="00F16C5E"/>
    <w:rsid w:val="00F177A2"/>
    <w:rsid w:val="00F177AC"/>
    <w:rsid w:val="00F17C3F"/>
    <w:rsid w:val="00F20AF7"/>
    <w:rsid w:val="00F253C6"/>
    <w:rsid w:val="00F30234"/>
    <w:rsid w:val="00F316C6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1365"/>
    <w:rsid w:val="00F54713"/>
    <w:rsid w:val="00F602BE"/>
    <w:rsid w:val="00F65261"/>
    <w:rsid w:val="00F710D4"/>
    <w:rsid w:val="00F751C4"/>
    <w:rsid w:val="00F75791"/>
    <w:rsid w:val="00F75ECB"/>
    <w:rsid w:val="00F77E6C"/>
    <w:rsid w:val="00F8011C"/>
    <w:rsid w:val="00F80D16"/>
    <w:rsid w:val="00F83650"/>
    <w:rsid w:val="00F847B4"/>
    <w:rsid w:val="00F84C9C"/>
    <w:rsid w:val="00F86467"/>
    <w:rsid w:val="00F86F3E"/>
    <w:rsid w:val="00F87F25"/>
    <w:rsid w:val="00F91647"/>
    <w:rsid w:val="00F94586"/>
    <w:rsid w:val="00F96712"/>
    <w:rsid w:val="00F96FEB"/>
    <w:rsid w:val="00FA0745"/>
    <w:rsid w:val="00FA0AF5"/>
    <w:rsid w:val="00FA149D"/>
    <w:rsid w:val="00FA2595"/>
    <w:rsid w:val="00FA29DF"/>
    <w:rsid w:val="00FA2BAF"/>
    <w:rsid w:val="00FA3B36"/>
    <w:rsid w:val="00FB0D21"/>
    <w:rsid w:val="00FB393E"/>
    <w:rsid w:val="00FB73F7"/>
    <w:rsid w:val="00FB7AB1"/>
    <w:rsid w:val="00FC0443"/>
    <w:rsid w:val="00FC0732"/>
    <w:rsid w:val="00FC1FE7"/>
    <w:rsid w:val="00FC5612"/>
    <w:rsid w:val="00FC614D"/>
    <w:rsid w:val="00FD15FD"/>
    <w:rsid w:val="00FD33E0"/>
    <w:rsid w:val="00FD7EC9"/>
    <w:rsid w:val="00FE121B"/>
    <w:rsid w:val="00FF12E2"/>
    <w:rsid w:val="00FF1B7E"/>
    <w:rsid w:val="00FF25E3"/>
    <w:rsid w:val="00FF543F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4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5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78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6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4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2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77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5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05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0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53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7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05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82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7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9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5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1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75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anco@maip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glastroesch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V Kühn</cp:lastModifiedBy>
  <cp:revision>4</cp:revision>
  <cp:lastPrinted>2024-08-22T13:57:00Z</cp:lastPrinted>
  <dcterms:created xsi:type="dcterms:W3CDTF">2024-12-16T11:34:00Z</dcterms:created>
  <dcterms:modified xsi:type="dcterms:W3CDTF">2025-01-07T16:23:00Z</dcterms:modified>
  <cp:category/>
</cp:coreProperties>
</file>