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5C1" w:rsidRPr="00417586" w:rsidRDefault="00932231" w:rsidP="00D0553E">
      <w:pPr>
        <w:pStyle w:val="berschrift2"/>
        <w:ind w:right="-2468"/>
        <w:jc w:val="both"/>
        <w:rPr>
          <w:rFonts w:cs="Arial"/>
          <w:b w:val="0"/>
          <w:szCs w:val="32"/>
          <w:lang w:val="de-CH"/>
        </w:rPr>
      </w:pPr>
      <w:r w:rsidRPr="00417586">
        <w:rPr>
          <w:rFonts w:cs="Arial"/>
          <w:b w:val="0"/>
          <w:szCs w:val="32"/>
          <w:lang w:val="de-CH"/>
        </w:rPr>
        <w:t>MEDIENMITTEILUNG</w:t>
      </w:r>
    </w:p>
    <w:p w:rsidR="00E64756" w:rsidRPr="00563362" w:rsidRDefault="00E64756" w:rsidP="00EA08BD">
      <w:pPr>
        <w:spacing w:line="360" w:lineRule="auto"/>
        <w:jc w:val="both"/>
        <w:outlineLvl w:val="0"/>
        <w:rPr>
          <w:rFonts w:ascii="Arial" w:hAnsi="Arial" w:cs="Arial"/>
          <w:sz w:val="28"/>
          <w:szCs w:val="28"/>
          <w:lang w:val="de-CH"/>
        </w:rPr>
      </w:pPr>
    </w:p>
    <w:p w:rsidR="00097D26" w:rsidRDefault="00097D26" w:rsidP="00097D26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</w:pPr>
      <w:r w:rsidRPr="00417586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 xml:space="preserve">Das </w:t>
      </w:r>
      <w:r w:rsidR="00BE19EF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>flächenbündige</w:t>
      </w:r>
      <w:r w:rsidRPr="00417586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 xml:space="preserve"> </w:t>
      </w:r>
      <w:proofErr w:type="spellStart"/>
      <w:r w:rsidRPr="00417586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>Glasgeländersystem</w:t>
      </w:r>
      <w:proofErr w:type="spellEnd"/>
      <w:r w:rsidRPr="00417586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 xml:space="preserve"> </w:t>
      </w:r>
      <w:r w:rsidR="002D575B" w:rsidRPr="00417586">
        <w:rPr>
          <w:rFonts w:ascii="Arial" w:eastAsia="Times New Roman" w:hAnsi="Arial"/>
          <w:b/>
          <w:bCs/>
          <w:kern w:val="36"/>
          <w:sz w:val="22"/>
          <w:szCs w:val="22"/>
          <w:lang w:val="de-CH"/>
        </w:rPr>
        <w:t xml:space="preserve">für puristische Architektur </w:t>
      </w:r>
    </w:p>
    <w:p w:rsidR="003C1622" w:rsidRPr="003021FE" w:rsidRDefault="003C1622" w:rsidP="00097D26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8"/>
          <w:szCs w:val="28"/>
          <w:lang w:val="de-CH"/>
        </w:rPr>
      </w:pPr>
      <w:r w:rsidRPr="003C1622">
        <w:rPr>
          <w:rFonts w:ascii="Arial" w:eastAsia="Times New Roman" w:hAnsi="Arial"/>
          <w:b/>
          <w:bCs/>
          <w:kern w:val="36"/>
          <w:sz w:val="28"/>
          <w:szCs w:val="28"/>
          <w:lang w:val="de-CH"/>
        </w:rPr>
        <w:t xml:space="preserve">SWISSRAILING FLAT von Glas </w:t>
      </w:r>
      <w:proofErr w:type="spellStart"/>
      <w:r w:rsidRPr="003C1622">
        <w:rPr>
          <w:rFonts w:ascii="Arial" w:eastAsia="Times New Roman" w:hAnsi="Arial"/>
          <w:b/>
          <w:bCs/>
          <w:kern w:val="36"/>
          <w:sz w:val="28"/>
          <w:szCs w:val="28"/>
          <w:lang w:val="de-CH"/>
        </w:rPr>
        <w:t>Trösch</w:t>
      </w:r>
      <w:proofErr w:type="spellEnd"/>
    </w:p>
    <w:p w:rsidR="004F75C1" w:rsidRPr="00417586" w:rsidRDefault="004F75C1" w:rsidP="00D0553E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4"/>
          <w:szCs w:val="24"/>
          <w:lang w:val="de-CH"/>
        </w:rPr>
      </w:pPr>
    </w:p>
    <w:p w:rsidR="002D575B" w:rsidRPr="00417586" w:rsidRDefault="00067C47" w:rsidP="002D575B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b/>
          <w:sz w:val="22"/>
          <w:szCs w:val="22"/>
          <w:lang w:val="de-CH"/>
        </w:rPr>
        <w:t>Nördlingen</w:t>
      </w:r>
      <w:r w:rsidR="00052626" w:rsidRPr="00417586">
        <w:rPr>
          <w:rFonts w:ascii="Arial" w:hAnsi="Arial" w:cs="Arial"/>
          <w:b/>
          <w:sz w:val="22"/>
          <w:szCs w:val="22"/>
          <w:lang w:val="de-CH"/>
        </w:rPr>
        <w:t xml:space="preserve">, </w:t>
      </w:r>
      <w:r>
        <w:rPr>
          <w:rFonts w:ascii="Arial" w:hAnsi="Arial" w:cs="Arial"/>
          <w:b/>
          <w:sz w:val="22"/>
          <w:szCs w:val="22"/>
          <w:lang w:val="de-CH"/>
        </w:rPr>
        <w:t>März</w:t>
      </w:r>
      <w:r w:rsidR="00052626" w:rsidRPr="00417586">
        <w:rPr>
          <w:rFonts w:ascii="Arial" w:hAnsi="Arial" w:cs="Arial"/>
          <w:b/>
          <w:sz w:val="22"/>
          <w:szCs w:val="22"/>
          <w:lang w:val="de-CH"/>
        </w:rPr>
        <w:t xml:space="preserve"> 20</w:t>
      </w:r>
      <w:r w:rsidR="006B677D" w:rsidRPr="00417586">
        <w:rPr>
          <w:rFonts w:ascii="Arial" w:hAnsi="Arial" w:cs="Arial"/>
          <w:b/>
          <w:sz w:val="22"/>
          <w:szCs w:val="22"/>
          <w:lang w:val="de-CH"/>
        </w:rPr>
        <w:t>20</w:t>
      </w:r>
      <w:r w:rsidR="004F75C1" w:rsidRPr="00417586">
        <w:rPr>
          <w:rFonts w:ascii="Arial" w:hAnsi="Arial" w:cs="Arial"/>
          <w:b/>
          <w:sz w:val="22"/>
          <w:szCs w:val="22"/>
          <w:lang w:val="de-CH"/>
        </w:rPr>
        <w:t>.</w:t>
      </w:r>
      <w:r w:rsidR="004F75C1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097D26" w:rsidRPr="00417586">
        <w:rPr>
          <w:rFonts w:ascii="Arial" w:hAnsi="Arial" w:cs="Arial"/>
          <w:sz w:val="22"/>
          <w:szCs w:val="22"/>
          <w:lang w:val="de-CH"/>
        </w:rPr>
        <w:t>Eine entscheidende Rolle bei der Planung von Balkonen</w:t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 und</w:t>
      </w:r>
      <w:r w:rsidR="00097D26" w:rsidRPr="00417586">
        <w:rPr>
          <w:rFonts w:ascii="Arial" w:hAnsi="Arial" w:cs="Arial"/>
          <w:sz w:val="22"/>
          <w:szCs w:val="22"/>
          <w:lang w:val="de-CH"/>
        </w:rPr>
        <w:t xml:space="preserve"> Loggien spielt die Auswahl der Brüstungen. Sie sollen vor allem sicher sein, aber auch gestalte</w:t>
      </w:r>
      <w:r w:rsidR="00FA3F74">
        <w:rPr>
          <w:rFonts w:ascii="Arial" w:hAnsi="Arial" w:cs="Arial"/>
          <w:sz w:val="22"/>
          <w:szCs w:val="22"/>
          <w:lang w:val="de-CH"/>
        </w:rPr>
        <w:softHyphen/>
      </w:r>
      <w:r w:rsidR="00097D26" w:rsidRPr="00417586">
        <w:rPr>
          <w:rFonts w:ascii="Arial" w:hAnsi="Arial" w:cs="Arial"/>
          <w:sz w:val="22"/>
          <w:szCs w:val="22"/>
          <w:lang w:val="de-CH"/>
        </w:rPr>
        <w:t xml:space="preserve">risch die Architektur eines Gebäudes bereichern. Systeme mit Verbundsicherheitsglas bieten hier für alle Einsatzbereiche passende Lösungen. Als transparentes und robustes Material gewährt Glas Ein- und Ausblicke. Farblich oder mit Oberflächenstruktur versehen, setzt es Akzente und verhindert unerwünschte Einblicke. Dabei wirkt es stets leicht und elegant. </w:t>
      </w:r>
      <w:r w:rsidR="00863C49" w:rsidRPr="00417586">
        <w:rPr>
          <w:rFonts w:ascii="Arial" w:hAnsi="Arial" w:cs="Arial"/>
          <w:sz w:val="22"/>
          <w:szCs w:val="22"/>
          <w:lang w:val="de-CH"/>
        </w:rPr>
        <w:t>Das gilt im Besonderen für</w:t>
      </w:r>
      <w:r w:rsidR="002D575B" w:rsidRPr="00417586">
        <w:rPr>
          <w:rFonts w:ascii="Arial" w:hAnsi="Arial" w:cs="Arial"/>
          <w:sz w:val="22"/>
          <w:szCs w:val="22"/>
          <w:lang w:val="de-CH"/>
        </w:rPr>
        <w:t xml:space="preserve"> das neue Ganzglasgeländer SWISSRAILING FLAT von Glas </w:t>
      </w:r>
      <w:proofErr w:type="spellStart"/>
      <w:r w:rsidR="002D575B" w:rsidRPr="00417586">
        <w:rPr>
          <w:rFonts w:ascii="Arial" w:hAnsi="Arial" w:cs="Arial"/>
          <w:sz w:val="22"/>
          <w:szCs w:val="22"/>
          <w:lang w:val="de-CH"/>
        </w:rPr>
        <w:t>Trösch</w:t>
      </w:r>
      <w:proofErr w:type="spellEnd"/>
      <w:r w:rsidR="002D575B" w:rsidRPr="00417586">
        <w:rPr>
          <w:rFonts w:ascii="Arial" w:hAnsi="Arial" w:cs="Arial"/>
          <w:sz w:val="22"/>
          <w:szCs w:val="22"/>
          <w:lang w:val="de-CH"/>
        </w:rPr>
        <w:t xml:space="preserve">. Es überzeugt durch seine flächenbündige Ästhetik </w:t>
      </w:r>
      <w:r w:rsidR="00BE19EF">
        <w:rPr>
          <w:rFonts w:ascii="Arial" w:hAnsi="Arial" w:cs="Arial"/>
          <w:sz w:val="22"/>
          <w:szCs w:val="22"/>
          <w:lang w:val="de-CH"/>
        </w:rPr>
        <w:t>durch</w:t>
      </w:r>
      <w:r w:rsidR="002D575B" w:rsidRPr="00417586">
        <w:rPr>
          <w:rFonts w:ascii="Arial" w:hAnsi="Arial" w:cs="Arial"/>
          <w:sz w:val="22"/>
          <w:szCs w:val="22"/>
          <w:lang w:val="de-CH"/>
        </w:rPr>
        <w:t xml:space="preserve"> die nicht sichtbare Unterkonstruktion. </w:t>
      </w:r>
    </w:p>
    <w:p w:rsidR="00097D26" w:rsidRPr="00417586" w:rsidRDefault="00097D26" w:rsidP="00097D2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:rsidR="00863C49" w:rsidRPr="00417586" w:rsidRDefault="00607CE8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 w:rsidRPr="00417586">
        <w:rPr>
          <w:rFonts w:ascii="Arial" w:hAnsi="Arial" w:cs="Arial"/>
          <w:sz w:val="22"/>
          <w:szCs w:val="22"/>
          <w:lang w:val="de-CH"/>
        </w:rPr>
        <w:t xml:space="preserve">SWISSRAILING FLAT vermittelt Ganzglasoptik pur. </w:t>
      </w:r>
      <w:r w:rsidR="00863C49" w:rsidRPr="00417586">
        <w:rPr>
          <w:rFonts w:ascii="Arial" w:hAnsi="Arial" w:cs="Arial"/>
          <w:sz w:val="22"/>
          <w:szCs w:val="22"/>
          <w:lang w:val="de-CH"/>
        </w:rPr>
        <w:t>Das Brüstungsglas wird im Gegensatz zu anderen Lösungen direkt auf das Trägerprofil geklebt – ohne sichtbare Halterung oder Unter</w:t>
      </w:r>
      <w:r w:rsidR="00FA3F74">
        <w:rPr>
          <w:rFonts w:ascii="Arial" w:hAnsi="Arial" w:cs="Arial"/>
          <w:sz w:val="22"/>
          <w:szCs w:val="22"/>
          <w:lang w:val="de-CH"/>
        </w:rPr>
        <w:softHyphen/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konstruktion. Im Überlappungsbereich mit dem Gebäude sind die verwendeten SWISSLAMEX Verbundsicherheitsgläser mit einer keramischen, vollflächig deckenden Farbe bedruckt, die farblich präzise abgestimmt bis zur Unterkante der Scheibe ausgeführt wird. Dadurch </w:t>
      </w:r>
      <w:r w:rsidR="00BE19EF">
        <w:rPr>
          <w:rFonts w:ascii="Arial" w:hAnsi="Arial" w:cs="Arial"/>
          <w:sz w:val="22"/>
          <w:szCs w:val="22"/>
          <w:lang w:val="de-CH"/>
        </w:rPr>
        <w:t>entsteht ein besonders</w:t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BE19EF">
        <w:rPr>
          <w:rFonts w:ascii="Arial" w:hAnsi="Arial" w:cs="Arial"/>
          <w:sz w:val="22"/>
          <w:szCs w:val="22"/>
          <w:lang w:val="de-CH"/>
        </w:rPr>
        <w:t xml:space="preserve">schlichtes </w:t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Erscheinungsbild. </w:t>
      </w:r>
      <w:r w:rsidR="00BE19EF">
        <w:rPr>
          <w:rFonts w:ascii="Arial" w:hAnsi="Arial" w:cs="Arial"/>
          <w:sz w:val="22"/>
          <w:szCs w:val="22"/>
          <w:lang w:val="de-CH"/>
        </w:rPr>
        <w:t xml:space="preserve">Kombiniert </w:t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mit freier Glaskante, also einem Abschluss ohne Handlauf, wird dieser Effekt </w:t>
      </w:r>
      <w:r w:rsidR="00BE19EF">
        <w:rPr>
          <w:rFonts w:ascii="Arial" w:hAnsi="Arial" w:cs="Arial"/>
          <w:sz w:val="22"/>
          <w:szCs w:val="22"/>
          <w:lang w:val="de-CH"/>
        </w:rPr>
        <w:t>zusätzlich</w:t>
      </w:r>
      <w:r w:rsidR="00863C49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BE19EF">
        <w:rPr>
          <w:rFonts w:ascii="Arial" w:hAnsi="Arial" w:cs="Arial"/>
          <w:sz w:val="22"/>
          <w:szCs w:val="22"/>
          <w:lang w:val="de-CH"/>
        </w:rPr>
        <w:t>unterstrichen</w:t>
      </w:r>
      <w:r w:rsidR="00863C49" w:rsidRPr="00417586">
        <w:rPr>
          <w:rFonts w:ascii="Arial" w:hAnsi="Arial" w:cs="Arial"/>
          <w:sz w:val="22"/>
          <w:szCs w:val="22"/>
          <w:lang w:val="de-CH"/>
        </w:rPr>
        <w:t>.</w:t>
      </w:r>
    </w:p>
    <w:p w:rsidR="00863C49" w:rsidRPr="00417586" w:rsidRDefault="00863C49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:rsidR="00863C49" w:rsidRPr="00417586" w:rsidRDefault="00863C49" w:rsidP="00863C49">
      <w:pPr>
        <w:spacing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val="de-CH"/>
        </w:rPr>
      </w:pPr>
      <w:r w:rsidRPr="00417586">
        <w:rPr>
          <w:rFonts w:ascii="Arial" w:hAnsi="Arial" w:cs="Arial"/>
          <w:b/>
          <w:bCs/>
          <w:sz w:val="22"/>
          <w:szCs w:val="22"/>
          <w:lang w:val="de-CH"/>
        </w:rPr>
        <w:t>Höchste Präzision und Sicherheit</w:t>
      </w:r>
      <w:r w:rsidR="00BE19EF">
        <w:rPr>
          <w:rFonts w:ascii="Arial" w:hAnsi="Arial" w:cs="Arial"/>
          <w:b/>
          <w:bCs/>
          <w:sz w:val="22"/>
          <w:szCs w:val="22"/>
          <w:lang w:val="de-CH"/>
        </w:rPr>
        <w:t xml:space="preserve"> für alle Gebäudetypen</w:t>
      </w:r>
    </w:p>
    <w:p w:rsidR="003021FE" w:rsidRDefault="00863C49" w:rsidP="0041758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 w:rsidRPr="00417586">
        <w:rPr>
          <w:rFonts w:ascii="Arial" w:hAnsi="Arial" w:cs="Arial"/>
          <w:sz w:val="22"/>
          <w:szCs w:val="22"/>
          <w:lang w:val="de-CH"/>
        </w:rPr>
        <w:t>Das Konzept von SWISSRAILING FLAT basiert auf zwei Profilen, dem Grund- und dem Tragprofil. Letzteres wird bereits im Werk fest mit dem passgenau und auf Ma</w:t>
      </w:r>
      <w:r w:rsidR="0072799F">
        <w:rPr>
          <w:rFonts w:ascii="Arial" w:hAnsi="Arial" w:cs="Arial"/>
          <w:sz w:val="22"/>
          <w:szCs w:val="22"/>
          <w:lang w:val="de-CH"/>
        </w:rPr>
        <w:t>ß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gefertigten Verbundsicher</w:t>
      </w:r>
      <w:r w:rsidR="00FA3F74">
        <w:rPr>
          <w:rFonts w:ascii="Arial" w:hAnsi="Arial" w:cs="Arial"/>
          <w:sz w:val="22"/>
          <w:szCs w:val="22"/>
          <w:lang w:val="de-CH"/>
        </w:rPr>
        <w:softHyphen/>
      </w:r>
      <w:r w:rsidRPr="00417586">
        <w:rPr>
          <w:rFonts w:ascii="Arial" w:hAnsi="Arial" w:cs="Arial"/>
          <w:sz w:val="22"/>
          <w:szCs w:val="22"/>
          <w:lang w:val="de-CH"/>
        </w:rPr>
        <w:t>heitsglas SWISSLAMEX verbunden. Diese hohe Präzision optimiert den gesamten Montage</w:t>
      </w:r>
      <w:r w:rsidR="00FA3F74">
        <w:rPr>
          <w:rFonts w:ascii="Arial" w:hAnsi="Arial" w:cs="Arial"/>
          <w:sz w:val="22"/>
          <w:szCs w:val="22"/>
          <w:lang w:val="de-CH"/>
        </w:rPr>
        <w:softHyphen/>
      </w:r>
      <w:r w:rsidRPr="00417586">
        <w:rPr>
          <w:rFonts w:ascii="Arial" w:hAnsi="Arial" w:cs="Arial"/>
          <w:sz w:val="22"/>
          <w:szCs w:val="22"/>
          <w:lang w:val="de-CH"/>
        </w:rPr>
        <w:t xml:space="preserve">prozess, </w:t>
      </w:r>
      <w:r w:rsidR="00973E43" w:rsidRPr="00417586">
        <w:rPr>
          <w:rFonts w:ascii="Arial" w:hAnsi="Arial" w:cs="Arial"/>
          <w:sz w:val="22"/>
          <w:szCs w:val="22"/>
          <w:lang w:val="de-CH"/>
        </w:rPr>
        <w:t xml:space="preserve">so 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dass zeitintensive Arbeiten bei der </w:t>
      </w:r>
      <w:r w:rsidR="00973E43" w:rsidRPr="00417586">
        <w:rPr>
          <w:rFonts w:ascii="Arial" w:hAnsi="Arial" w:cs="Arial"/>
          <w:sz w:val="22"/>
          <w:szCs w:val="22"/>
          <w:lang w:val="de-CH"/>
        </w:rPr>
        <w:t>Montage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vor Ort </w:t>
      </w:r>
      <w:r w:rsidR="00973E43" w:rsidRPr="00417586">
        <w:rPr>
          <w:rFonts w:ascii="Arial" w:hAnsi="Arial" w:cs="Arial"/>
          <w:sz w:val="22"/>
          <w:szCs w:val="22"/>
          <w:lang w:val="de-CH"/>
        </w:rPr>
        <w:t>ent</w:t>
      </w:r>
      <w:r w:rsidRPr="00417586">
        <w:rPr>
          <w:rFonts w:ascii="Arial" w:hAnsi="Arial" w:cs="Arial"/>
          <w:sz w:val="22"/>
          <w:szCs w:val="22"/>
          <w:lang w:val="de-CH"/>
        </w:rPr>
        <w:t>fallen.</w:t>
      </w:r>
      <w:r w:rsidR="00973E43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Obwohl das innovative </w:t>
      </w:r>
      <w:proofErr w:type="spellStart"/>
      <w:r w:rsidR="00417586" w:rsidRPr="00417586">
        <w:rPr>
          <w:rFonts w:ascii="Arial" w:hAnsi="Arial" w:cs="Arial"/>
          <w:sz w:val="22"/>
          <w:szCs w:val="22"/>
          <w:lang w:val="de-CH"/>
        </w:rPr>
        <w:t>Geländersystem</w:t>
      </w:r>
      <w:proofErr w:type="spellEnd"/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viel Spielraum für Perfektion und Anpassung an kundenspezifische Vorgaben bietet, achtet Glas </w:t>
      </w:r>
      <w:proofErr w:type="spellStart"/>
      <w:r w:rsidR="00417586" w:rsidRPr="00417586">
        <w:rPr>
          <w:rFonts w:ascii="Arial" w:hAnsi="Arial" w:cs="Arial"/>
          <w:sz w:val="22"/>
          <w:szCs w:val="22"/>
          <w:lang w:val="de-CH"/>
        </w:rPr>
        <w:t>Trösch</w:t>
      </w:r>
      <w:proofErr w:type="spellEnd"/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auf höchste Sicherheitsstandards bei </w:t>
      </w:r>
      <w:r w:rsidR="00935B52">
        <w:rPr>
          <w:rFonts w:ascii="Arial" w:hAnsi="Arial" w:cs="Arial"/>
          <w:sz w:val="22"/>
          <w:szCs w:val="22"/>
          <w:lang w:val="de-CH"/>
        </w:rPr>
        <w:t>den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Materialpaarungen. </w:t>
      </w:r>
      <w:r w:rsidR="00417586">
        <w:rPr>
          <w:rFonts w:ascii="Arial" w:hAnsi="Arial" w:cs="Arial"/>
          <w:sz w:val="22"/>
          <w:szCs w:val="22"/>
          <w:lang w:val="de-CH"/>
        </w:rPr>
        <w:t>Diese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sind so gewählt, dass sie den speziellen Erfordernissen für Geländer</w:t>
      </w:r>
    </w:p>
    <w:p w:rsidR="00417586" w:rsidRPr="00417586" w:rsidRDefault="00417586" w:rsidP="0041758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 w:rsidRPr="00417586">
        <w:rPr>
          <w:rFonts w:ascii="Arial" w:hAnsi="Arial" w:cs="Arial"/>
          <w:sz w:val="22"/>
          <w:szCs w:val="22"/>
          <w:lang w:val="de-CH"/>
        </w:rPr>
        <w:lastRenderedPageBreak/>
        <w:t>und Brüstungen entsprechen, inklusive zertifizierter Absturzsicherung nach gültigen Normen und Richtlinien.</w:t>
      </w:r>
    </w:p>
    <w:p w:rsidR="00BE19EF" w:rsidRDefault="00BE19EF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:rsidR="00417586" w:rsidRDefault="00863C49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  <w:r w:rsidRPr="00417586">
        <w:rPr>
          <w:rFonts w:ascii="Arial" w:hAnsi="Arial" w:cs="Arial"/>
          <w:sz w:val="22"/>
          <w:szCs w:val="22"/>
          <w:lang w:val="de-CH"/>
        </w:rPr>
        <w:t xml:space="preserve">Ob Wohnhaus, Büro oder öffentliches Gebäude, ob Neubau oder Renovation </w:t>
      </w:r>
      <w:r w:rsidR="00973E43" w:rsidRPr="00417586">
        <w:rPr>
          <w:rFonts w:ascii="Arial" w:hAnsi="Arial" w:cs="Arial"/>
          <w:sz w:val="22"/>
          <w:szCs w:val="22"/>
          <w:lang w:val="de-CH"/>
        </w:rPr>
        <w:t>–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SWISSRAILING FLAT </w:t>
      </w:r>
      <w:r w:rsidR="00417586">
        <w:rPr>
          <w:rFonts w:ascii="Arial" w:hAnsi="Arial" w:cs="Arial"/>
          <w:sz w:val="22"/>
          <w:szCs w:val="22"/>
          <w:lang w:val="de-CH"/>
        </w:rPr>
        <w:t>eignet sich für alle Gebäudetyp</w:t>
      </w:r>
      <w:r w:rsidR="00BE19EF">
        <w:rPr>
          <w:rFonts w:ascii="Arial" w:hAnsi="Arial" w:cs="Arial"/>
          <w:sz w:val="22"/>
          <w:szCs w:val="22"/>
          <w:lang w:val="de-CH"/>
        </w:rPr>
        <w:t>en</w:t>
      </w:r>
      <w:r w:rsidR="00417586">
        <w:rPr>
          <w:rFonts w:ascii="Arial" w:hAnsi="Arial" w:cs="Arial"/>
          <w:sz w:val="22"/>
          <w:szCs w:val="22"/>
          <w:lang w:val="de-CH"/>
        </w:rPr>
        <w:t xml:space="preserve">. Aufgrund der </w:t>
      </w:r>
      <w:r w:rsidR="00417586" w:rsidRPr="00417586">
        <w:rPr>
          <w:rFonts w:ascii="Arial" w:hAnsi="Arial" w:cs="Arial"/>
          <w:sz w:val="22"/>
          <w:szCs w:val="22"/>
          <w:lang w:val="de-CH"/>
        </w:rPr>
        <w:t>flächenbündige</w:t>
      </w:r>
      <w:r w:rsidR="00417586">
        <w:rPr>
          <w:rFonts w:ascii="Arial" w:hAnsi="Arial" w:cs="Arial"/>
          <w:sz w:val="22"/>
          <w:szCs w:val="22"/>
          <w:lang w:val="de-CH"/>
        </w:rPr>
        <w:t>n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Ästhetik </w:t>
      </w:r>
      <w:r w:rsidR="00BE19EF">
        <w:rPr>
          <w:rFonts w:ascii="Arial" w:hAnsi="Arial" w:cs="Arial"/>
          <w:sz w:val="22"/>
          <w:szCs w:val="22"/>
          <w:lang w:val="de-CH"/>
        </w:rPr>
        <w:t>passt</w:t>
      </w:r>
      <w:r w:rsidR="00417586">
        <w:rPr>
          <w:rFonts w:ascii="Arial" w:hAnsi="Arial" w:cs="Arial"/>
          <w:sz w:val="22"/>
          <w:szCs w:val="22"/>
          <w:lang w:val="de-CH"/>
        </w:rPr>
        <w:t xml:space="preserve"> es besonders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BE19EF">
        <w:rPr>
          <w:rFonts w:ascii="Arial" w:hAnsi="Arial" w:cs="Arial"/>
          <w:sz w:val="22"/>
          <w:szCs w:val="22"/>
          <w:lang w:val="de-CH"/>
        </w:rPr>
        <w:t xml:space="preserve">gut zu </w:t>
      </w:r>
      <w:r w:rsidR="00417586" w:rsidRPr="00417586">
        <w:rPr>
          <w:rFonts w:ascii="Arial" w:hAnsi="Arial" w:cs="Arial"/>
          <w:sz w:val="22"/>
          <w:szCs w:val="22"/>
          <w:lang w:val="de-CH"/>
        </w:rPr>
        <w:t>puristische</w:t>
      </w:r>
      <w:r w:rsidR="00BE19EF">
        <w:rPr>
          <w:rFonts w:ascii="Arial" w:hAnsi="Arial" w:cs="Arial"/>
          <w:sz w:val="22"/>
          <w:szCs w:val="22"/>
          <w:lang w:val="de-CH"/>
        </w:rPr>
        <w:t>n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Architektur</w:t>
      </w:r>
      <w:r w:rsidR="00417586">
        <w:rPr>
          <w:rFonts w:ascii="Arial" w:hAnsi="Arial" w:cs="Arial"/>
          <w:sz w:val="22"/>
          <w:szCs w:val="22"/>
          <w:lang w:val="de-CH"/>
        </w:rPr>
        <w:t>lösungen</w:t>
      </w:r>
      <w:r w:rsidR="00417586" w:rsidRPr="00417586">
        <w:rPr>
          <w:rFonts w:ascii="Arial" w:hAnsi="Arial" w:cs="Arial"/>
          <w:sz w:val="22"/>
          <w:szCs w:val="22"/>
          <w:lang w:val="de-CH"/>
        </w:rPr>
        <w:t xml:space="preserve"> mit einer klaren Formensprache.</w:t>
      </w:r>
    </w:p>
    <w:p w:rsidR="00FA3F74" w:rsidRPr="00417586" w:rsidRDefault="00FA3F74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de-CH"/>
        </w:rPr>
      </w:pPr>
    </w:p>
    <w:p w:rsidR="00825C52" w:rsidRDefault="00825C52" w:rsidP="00825C52">
      <w:pPr>
        <w:rPr>
          <w:rFonts w:ascii="Arial" w:eastAsia="Times New Roman" w:hAnsi="Arial"/>
          <w:b/>
          <w:sz w:val="22"/>
          <w:szCs w:val="22"/>
          <w:lang w:val="de-CH"/>
        </w:rPr>
      </w:pPr>
    </w:p>
    <w:p w:rsidR="00825C52" w:rsidRPr="00FA3F74" w:rsidRDefault="00973E43" w:rsidP="00FA3F74">
      <w:pPr>
        <w:rPr>
          <w:rFonts w:ascii="Arial" w:eastAsia="Times New Roman" w:hAnsi="Arial"/>
          <w:b/>
          <w:sz w:val="22"/>
          <w:szCs w:val="22"/>
          <w:lang w:val="de-CH"/>
        </w:rPr>
      </w:pPr>
      <w:r w:rsidRPr="00417586">
        <w:rPr>
          <w:rFonts w:ascii="Arial" w:eastAsia="Times New Roman" w:hAnsi="Arial"/>
          <w:b/>
          <w:sz w:val="22"/>
          <w:szCs w:val="22"/>
          <w:lang w:val="de-CH"/>
        </w:rPr>
        <w:t>Abbildungen:</w:t>
      </w:r>
    </w:p>
    <w:p w:rsidR="00973E43" w:rsidRPr="00417586" w:rsidRDefault="00FA3F74" w:rsidP="004F75C1">
      <w:pPr>
        <w:spacing w:line="360" w:lineRule="auto"/>
        <w:jc w:val="both"/>
        <w:outlineLvl w:val="0"/>
        <w:rPr>
          <w:rFonts w:ascii="Arial" w:eastAsia="Times New Roman" w:hAnsi="Arial"/>
          <w:sz w:val="22"/>
          <w:szCs w:val="22"/>
          <w:lang w:val="de-CH"/>
        </w:rPr>
      </w:pPr>
      <w:r w:rsidRPr="00417586">
        <w:rPr>
          <w:noProof/>
          <w:lang w:val="de-CH"/>
        </w:rPr>
        <w:drawing>
          <wp:anchor distT="0" distB="0" distL="114300" distR="114300" simplePos="0" relativeHeight="251658240" behindDoc="1" locked="0" layoutInCell="1" allowOverlap="1" wp14:anchorId="4501B6D3">
            <wp:simplePos x="0" y="0"/>
            <wp:positionH relativeFrom="column">
              <wp:posOffset>325</wp:posOffset>
            </wp:positionH>
            <wp:positionV relativeFrom="paragraph">
              <wp:posOffset>58521</wp:posOffset>
            </wp:positionV>
            <wp:extent cx="3585600" cy="2408400"/>
            <wp:effectExtent l="0" t="0" r="0" b="5080"/>
            <wp:wrapTight wrapText="bothSides">
              <wp:wrapPolygon edited="0">
                <wp:start x="0" y="0"/>
                <wp:lineTo x="0" y="21532"/>
                <wp:lineTo x="21501" y="21532"/>
                <wp:lineTo x="21501" y="0"/>
                <wp:lineTo x="0" y="0"/>
              </wp:wrapPolygon>
            </wp:wrapTight>
            <wp:docPr id="9" name="image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600" cy="24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FA3F74" w:rsidRDefault="00FA3F74" w:rsidP="00973E43">
      <w:pPr>
        <w:jc w:val="both"/>
        <w:rPr>
          <w:rFonts w:ascii="Arial" w:hAnsi="Arial" w:cs="Arial"/>
          <w:b/>
          <w:lang w:val="de-CH"/>
        </w:rPr>
      </w:pPr>
    </w:p>
    <w:p w:rsidR="00973E43" w:rsidRPr="00417586" w:rsidRDefault="00973E43" w:rsidP="00973E43">
      <w:pPr>
        <w:jc w:val="both"/>
        <w:rPr>
          <w:rFonts w:ascii="Arial" w:hAnsi="Arial" w:cs="Arial"/>
          <w:b/>
          <w:lang w:val="de-CH"/>
        </w:rPr>
      </w:pPr>
      <w:r w:rsidRPr="00417586">
        <w:rPr>
          <w:rFonts w:ascii="Arial" w:hAnsi="Arial" w:cs="Arial"/>
          <w:b/>
          <w:lang w:val="de-CH"/>
        </w:rPr>
        <w:t>Glas</w:t>
      </w:r>
      <w:r w:rsidR="00FA3F74">
        <w:rPr>
          <w:rFonts w:ascii="Arial" w:hAnsi="Arial" w:cs="Arial"/>
          <w:b/>
          <w:lang w:val="de-CH"/>
        </w:rPr>
        <w:t>-</w:t>
      </w:r>
      <w:r w:rsidRPr="00417586">
        <w:rPr>
          <w:rFonts w:ascii="Arial" w:hAnsi="Arial" w:cs="Arial"/>
          <w:b/>
          <w:lang w:val="de-CH"/>
        </w:rPr>
        <w:t>Troesch_SWISSRAILING</w:t>
      </w:r>
      <w:r w:rsidR="00FA3F74">
        <w:rPr>
          <w:rFonts w:ascii="Arial" w:hAnsi="Arial" w:cs="Arial"/>
          <w:b/>
          <w:lang w:val="de-CH"/>
        </w:rPr>
        <w:t>-</w:t>
      </w:r>
      <w:r w:rsidRPr="00417586">
        <w:rPr>
          <w:rFonts w:ascii="Arial" w:hAnsi="Arial" w:cs="Arial"/>
          <w:b/>
          <w:lang w:val="de-CH"/>
        </w:rPr>
        <w:t>FLAT_1.jpg</w:t>
      </w:r>
    </w:p>
    <w:p w:rsidR="00973E43" w:rsidRDefault="003C3539" w:rsidP="00FA3F74">
      <w:pPr>
        <w:rPr>
          <w:rFonts w:ascii="Arial" w:eastAsia="Arial" w:hAnsi="Arial" w:cs="Arial"/>
          <w:spacing w:val="-6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 xml:space="preserve">Aufgrund der </w:t>
      </w:r>
      <w:r w:rsidRPr="00417586">
        <w:rPr>
          <w:rFonts w:ascii="Arial" w:hAnsi="Arial" w:cs="Arial"/>
          <w:sz w:val="22"/>
          <w:szCs w:val="22"/>
          <w:lang w:val="de-CH"/>
        </w:rPr>
        <w:t>flächenbündige</w:t>
      </w:r>
      <w:r>
        <w:rPr>
          <w:rFonts w:ascii="Arial" w:hAnsi="Arial" w:cs="Arial"/>
          <w:sz w:val="22"/>
          <w:szCs w:val="22"/>
          <w:lang w:val="de-CH"/>
        </w:rPr>
        <w:t>n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Ästhetik </w:t>
      </w:r>
      <w:r>
        <w:rPr>
          <w:rFonts w:ascii="Arial" w:hAnsi="Arial" w:cs="Arial"/>
          <w:sz w:val="22"/>
          <w:szCs w:val="22"/>
          <w:lang w:val="de-CH"/>
        </w:rPr>
        <w:t xml:space="preserve">passt das </w:t>
      </w:r>
      <w:proofErr w:type="spellStart"/>
      <w:r>
        <w:rPr>
          <w:rFonts w:ascii="Arial" w:eastAsia="Arial" w:hAnsi="Arial" w:cs="Arial"/>
          <w:spacing w:val="-6"/>
          <w:sz w:val="22"/>
          <w:szCs w:val="22"/>
          <w:lang w:val="de-CH"/>
        </w:rPr>
        <w:t>Glasgeländersystem</w:t>
      </w:r>
      <w:proofErr w:type="spellEnd"/>
      <w:r>
        <w:rPr>
          <w:rFonts w:ascii="Arial" w:hAnsi="Arial" w:cs="Arial"/>
          <w:sz w:val="22"/>
          <w:szCs w:val="22"/>
          <w:lang w:val="de-CH"/>
        </w:rPr>
        <w:t xml:space="preserve"> besonders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>
        <w:rPr>
          <w:rFonts w:ascii="Arial" w:hAnsi="Arial" w:cs="Arial"/>
          <w:sz w:val="22"/>
          <w:szCs w:val="22"/>
          <w:lang w:val="de-CH"/>
        </w:rPr>
        <w:t>gut zu einer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Architektu</w:t>
      </w:r>
      <w:r>
        <w:rPr>
          <w:rFonts w:ascii="Arial" w:hAnsi="Arial" w:cs="Arial"/>
          <w:sz w:val="22"/>
          <w:szCs w:val="22"/>
          <w:lang w:val="de-CH"/>
        </w:rPr>
        <w:t>r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mit klare</w:t>
      </w:r>
      <w:r>
        <w:rPr>
          <w:rFonts w:ascii="Arial" w:hAnsi="Arial" w:cs="Arial"/>
          <w:sz w:val="22"/>
          <w:szCs w:val="22"/>
          <w:lang w:val="de-CH"/>
        </w:rPr>
        <w:t>r</w:t>
      </w:r>
      <w:r w:rsidRPr="00417586">
        <w:rPr>
          <w:rFonts w:ascii="Arial" w:hAnsi="Arial" w:cs="Arial"/>
          <w:sz w:val="22"/>
          <w:szCs w:val="22"/>
          <w:lang w:val="de-CH"/>
        </w:rPr>
        <w:t xml:space="preserve"> Formensprache</w:t>
      </w:r>
      <w:r w:rsidR="00973E43" w:rsidRPr="00417586">
        <w:rPr>
          <w:rFonts w:ascii="Arial" w:eastAsia="Arial" w:hAnsi="Arial" w:cs="Arial"/>
          <w:spacing w:val="-6"/>
          <w:sz w:val="22"/>
          <w:szCs w:val="22"/>
          <w:lang w:val="de-CH"/>
        </w:rPr>
        <w:t xml:space="preserve">. Foto: </w:t>
      </w:r>
      <w:r w:rsidR="009724D0">
        <w:rPr>
          <w:rFonts w:ascii="Arial" w:eastAsia="Arial" w:hAnsi="Arial" w:cs="Arial"/>
          <w:spacing w:val="-6"/>
          <w:sz w:val="22"/>
          <w:szCs w:val="22"/>
          <w:lang w:val="de-CH"/>
        </w:rPr>
        <w:t xml:space="preserve">Glas </w:t>
      </w:r>
      <w:proofErr w:type="spellStart"/>
      <w:r w:rsidR="009724D0">
        <w:rPr>
          <w:rFonts w:ascii="Arial" w:eastAsia="Arial" w:hAnsi="Arial" w:cs="Arial"/>
          <w:spacing w:val="-6"/>
          <w:sz w:val="22"/>
          <w:szCs w:val="22"/>
          <w:lang w:val="de-CH"/>
        </w:rPr>
        <w:t>Trösch</w:t>
      </w:r>
      <w:proofErr w:type="spellEnd"/>
    </w:p>
    <w:p w:rsidR="00FA3F74" w:rsidRPr="00FA3F74" w:rsidRDefault="00FA3F74" w:rsidP="00FA3F74">
      <w:pPr>
        <w:rPr>
          <w:rFonts w:ascii="Arial" w:eastAsia="Arial" w:hAnsi="Arial" w:cs="Arial"/>
          <w:spacing w:val="-6"/>
          <w:sz w:val="22"/>
          <w:szCs w:val="22"/>
          <w:lang w:val="de-CH"/>
        </w:rPr>
      </w:pPr>
    </w:p>
    <w:p w:rsidR="00AA0441" w:rsidRPr="00417586" w:rsidRDefault="00973E43" w:rsidP="00B352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de-CH"/>
        </w:rPr>
      </w:pPr>
      <w:r w:rsidRPr="00417586">
        <w:rPr>
          <w:noProof/>
          <w:lang w:val="de-CH"/>
        </w:rPr>
        <w:drawing>
          <wp:inline distT="0" distB="0" distL="0" distR="0" wp14:anchorId="2C3C868D" wp14:editId="6425931D">
            <wp:extent cx="1148513" cy="1711376"/>
            <wp:effectExtent l="0" t="0" r="0" b="3175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318" cy="177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19EF" w:rsidRPr="00BE19EF">
        <w:rPr>
          <w:noProof/>
          <w:lang w:val="de-CH"/>
        </w:rPr>
        <w:t xml:space="preserve"> </w:t>
      </w:r>
      <w:r w:rsidR="00BE19EF" w:rsidRPr="00417586">
        <w:rPr>
          <w:noProof/>
          <w:lang w:val="de-CH"/>
        </w:rPr>
        <w:drawing>
          <wp:inline distT="0" distB="0" distL="0" distR="0" wp14:anchorId="68249BE5" wp14:editId="5F7D8F3C">
            <wp:extent cx="2422094" cy="1707736"/>
            <wp:effectExtent l="0" t="0" r="381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940" cy="176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9EF" w:rsidRPr="00417586" w:rsidRDefault="00973E43" w:rsidP="00BE19EF">
      <w:pPr>
        <w:jc w:val="both"/>
        <w:rPr>
          <w:rFonts w:ascii="Arial" w:hAnsi="Arial" w:cs="Arial"/>
          <w:b/>
          <w:lang w:val="de-CH"/>
        </w:rPr>
      </w:pPr>
      <w:r w:rsidRPr="00417586">
        <w:rPr>
          <w:rFonts w:ascii="Arial" w:hAnsi="Arial" w:cs="Arial"/>
          <w:b/>
          <w:lang w:val="de-CH"/>
        </w:rPr>
        <w:t>Glas</w:t>
      </w:r>
      <w:r w:rsidR="00FA3F74">
        <w:rPr>
          <w:rFonts w:ascii="Arial" w:hAnsi="Arial" w:cs="Arial"/>
          <w:b/>
          <w:lang w:val="de-CH"/>
        </w:rPr>
        <w:t>-</w:t>
      </w:r>
      <w:r w:rsidRPr="00417586">
        <w:rPr>
          <w:rFonts w:ascii="Arial" w:hAnsi="Arial" w:cs="Arial"/>
          <w:b/>
          <w:lang w:val="de-CH"/>
        </w:rPr>
        <w:t>Troesch_SWISSRAILING</w:t>
      </w:r>
      <w:r w:rsidR="00FA3F74">
        <w:rPr>
          <w:rFonts w:ascii="Arial" w:hAnsi="Arial" w:cs="Arial"/>
          <w:b/>
          <w:lang w:val="de-CH"/>
        </w:rPr>
        <w:t>-</w:t>
      </w:r>
      <w:r w:rsidRPr="00417586">
        <w:rPr>
          <w:rFonts w:ascii="Arial" w:hAnsi="Arial" w:cs="Arial"/>
          <w:b/>
          <w:lang w:val="de-CH"/>
        </w:rPr>
        <w:t>FLAT_2.jpg</w:t>
      </w:r>
      <w:r w:rsidR="00BE19EF">
        <w:rPr>
          <w:rFonts w:ascii="Arial" w:hAnsi="Arial" w:cs="Arial"/>
          <w:b/>
          <w:lang w:val="de-CH"/>
        </w:rPr>
        <w:t xml:space="preserve"> / </w:t>
      </w:r>
      <w:r w:rsidR="00BE19EF" w:rsidRPr="00417586">
        <w:rPr>
          <w:rFonts w:ascii="Arial" w:hAnsi="Arial" w:cs="Arial"/>
          <w:b/>
          <w:lang w:val="de-CH"/>
        </w:rPr>
        <w:t>Glas</w:t>
      </w:r>
      <w:r w:rsidR="00FA3F74">
        <w:rPr>
          <w:rFonts w:ascii="Arial" w:hAnsi="Arial" w:cs="Arial"/>
          <w:b/>
          <w:lang w:val="de-CH"/>
        </w:rPr>
        <w:t>-</w:t>
      </w:r>
      <w:r w:rsidR="00BE19EF" w:rsidRPr="00417586">
        <w:rPr>
          <w:rFonts w:ascii="Arial" w:hAnsi="Arial" w:cs="Arial"/>
          <w:b/>
          <w:lang w:val="de-CH"/>
        </w:rPr>
        <w:t>Troesch_SWISSRAILING</w:t>
      </w:r>
      <w:r w:rsidR="00FA3F74">
        <w:rPr>
          <w:rFonts w:ascii="Arial" w:hAnsi="Arial" w:cs="Arial"/>
          <w:b/>
          <w:lang w:val="de-CH"/>
        </w:rPr>
        <w:t>-</w:t>
      </w:r>
      <w:r w:rsidR="00BE19EF" w:rsidRPr="00417586">
        <w:rPr>
          <w:rFonts w:ascii="Arial" w:hAnsi="Arial" w:cs="Arial"/>
          <w:b/>
          <w:lang w:val="de-CH"/>
        </w:rPr>
        <w:t>FLAT_</w:t>
      </w:r>
      <w:r w:rsidR="00BE19EF">
        <w:rPr>
          <w:rFonts w:ascii="Arial" w:hAnsi="Arial" w:cs="Arial"/>
          <w:b/>
          <w:lang w:val="de-CH"/>
        </w:rPr>
        <w:t>3</w:t>
      </w:r>
      <w:r w:rsidR="00BE19EF" w:rsidRPr="00417586">
        <w:rPr>
          <w:rFonts w:ascii="Arial" w:hAnsi="Arial" w:cs="Arial"/>
          <w:b/>
          <w:lang w:val="de-CH"/>
        </w:rPr>
        <w:t>.jp</w:t>
      </w:r>
      <w:r w:rsidR="00BE19EF">
        <w:rPr>
          <w:rFonts w:ascii="Arial" w:hAnsi="Arial" w:cs="Arial"/>
          <w:b/>
          <w:lang w:val="de-CH"/>
        </w:rPr>
        <w:t xml:space="preserve">g </w:t>
      </w:r>
    </w:p>
    <w:p w:rsidR="00067C47" w:rsidRDefault="00FC74A5" w:rsidP="00FA3F74">
      <w:pPr>
        <w:rPr>
          <w:rFonts w:ascii="Arial" w:eastAsia="Arial" w:hAnsi="Arial" w:cs="Arial"/>
          <w:spacing w:val="-6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F</w:t>
      </w:r>
      <w:r w:rsidR="00825C52" w:rsidRPr="00417586">
        <w:rPr>
          <w:rFonts w:ascii="Arial" w:hAnsi="Arial" w:cs="Arial"/>
          <w:sz w:val="22"/>
          <w:szCs w:val="22"/>
          <w:lang w:val="de-CH"/>
        </w:rPr>
        <w:t xml:space="preserve">lächenbündige </w:t>
      </w:r>
      <w:r w:rsidR="003C3539">
        <w:rPr>
          <w:rFonts w:ascii="Arial" w:hAnsi="Arial" w:cs="Arial"/>
          <w:sz w:val="22"/>
          <w:szCs w:val="22"/>
          <w:lang w:val="de-CH"/>
        </w:rPr>
        <w:t xml:space="preserve">und schlichte </w:t>
      </w:r>
      <w:r w:rsidR="00825C52" w:rsidRPr="00417586">
        <w:rPr>
          <w:rFonts w:ascii="Arial" w:hAnsi="Arial" w:cs="Arial"/>
          <w:sz w:val="22"/>
          <w:szCs w:val="22"/>
          <w:lang w:val="de-CH"/>
        </w:rPr>
        <w:t xml:space="preserve">Ästhetik </w:t>
      </w:r>
      <w:r w:rsidR="00825C52">
        <w:rPr>
          <w:rFonts w:ascii="Arial" w:hAnsi="Arial" w:cs="Arial"/>
          <w:sz w:val="22"/>
          <w:szCs w:val="22"/>
          <w:lang w:val="de-CH"/>
        </w:rPr>
        <w:t>durch</w:t>
      </w:r>
      <w:r w:rsidR="00825C52" w:rsidRPr="00417586">
        <w:rPr>
          <w:rFonts w:ascii="Arial" w:hAnsi="Arial" w:cs="Arial"/>
          <w:sz w:val="22"/>
          <w:szCs w:val="22"/>
          <w:lang w:val="de-CH"/>
        </w:rPr>
        <w:t xml:space="preserve"> </w:t>
      </w:r>
      <w:r w:rsidR="00825C52">
        <w:rPr>
          <w:rFonts w:ascii="Arial" w:hAnsi="Arial" w:cs="Arial"/>
          <w:sz w:val="22"/>
          <w:szCs w:val="22"/>
          <w:lang w:val="de-CH"/>
        </w:rPr>
        <w:t>die unsichtbare</w:t>
      </w:r>
      <w:r w:rsidR="00825C52" w:rsidRPr="00417586">
        <w:rPr>
          <w:rFonts w:ascii="Arial" w:hAnsi="Arial" w:cs="Arial"/>
          <w:sz w:val="22"/>
          <w:szCs w:val="22"/>
          <w:lang w:val="de-CH"/>
        </w:rPr>
        <w:t xml:space="preserve"> Unterkonstruktion</w:t>
      </w:r>
      <w:r w:rsidR="00825C52" w:rsidRPr="00417586">
        <w:rPr>
          <w:rFonts w:ascii="Arial" w:eastAsia="Arial" w:hAnsi="Arial" w:cs="Arial"/>
          <w:spacing w:val="-6"/>
          <w:sz w:val="22"/>
          <w:szCs w:val="22"/>
          <w:lang w:val="de-CH"/>
        </w:rPr>
        <w:t xml:space="preserve">. </w:t>
      </w:r>
    </w:p>
    <w:p w:rsidR="00FA3F74" w:rsidRDefault="00825C52" w:rsidP="00FA3F74">
      <w:pPr>
        <w:rPr>
          <w:rFonts w:ascii="Arial" w:eastAsia="Arial" w:hAnsi="Arial" w:cs="Arial"/>
          <w:spacing w:val="-6"/>
          <w:sz w:val="22"/>
          <w:szCs w:val="22"/>
          <w:lang w:val="de-CH"/>
        </w:rPr>
      </w:pPr>
      <w:r w:rsidRPr="00417586">
        <w:rPr>
          <w:rFonts w:ascii="Arial" w:eastAsia="Arial" w:hAnsi="Arial" w:cs="Arial"/>
          <w:spacing w:val="-6"/>
          <w:sz w:val="22"/>
          <w:szCs w:val="22"/>
          <w:lang w:val="de-CH"/>
        </w:rPr>
        <w:t xml:space="preserve">Foto: </w:t>
      </w:r>
      <w:r>
        <w:rPr>
          <w:rFonts w:ascii="Arial" w:eastAsia="Arial" w:hAnsi="Arial" w:cs="Arial"/>
          <w:spacing w:val="-6"/>
          <w:sz w:val="22"/>
          <w:szCs w:val="22"/>
          <w:lang w:val="de-CH"/>
        </w:rPr>
        <w:t xml:space="preserve">Glas </w:t>
      </w:r>
      <w:proofErr w:type="spellStart"/>
      <w:r>
        <w:rPr>
          <w:rFonts w:ascii="Arial" w:eastAsia="Arial" w:hAnsi="Arial" w:cs="Arial"/>
          <w:spacing w:val="-6"/>
          <w:sz w:val="22"/>
          <w:szCs w:val="22"/>
          <w:lang w:val="de-CH"/>
        </w:rPr>
        <w:t>Trösch</w:t>
      </w:r>
      <w:proofErr w:type="spellEnd"/>
    </w:p>
    <w:p w:rsidR="00FA338A" w:rsidRDefault="00FA338A" w:rsidP="00FA338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:rsidR="00FA338A" w:rsidRDefault="00FA338A" w:rsidP="00FA338A">
      <w:pPr>
        <w:jc w:val="both"/>
        <w:rPr>
          <w:rFonts w:ascii="Arial" w:hAnsi="Arial" w:cs="Arial"/>
          <w:b/>
          <w:sz w:val="22"/>
          <w:szCs w:val="22"/>
        </w:rPr>
      </w:pPr>
    </w:p>
    <w:p w:rsidR="00FA338A" w:rsidRPr="0072799F" w:rsidRDefault="00067C47" w:rsidP="00FA338A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67C47">
        <w:rPr>
          <w:rFonts w:ascii="Arial" w:hAnsi="Arial" w:cs="Arial"/>
          <w:sz w:val="22"/>
          <w:szCs w:val="22"/>
          <w:lang w:val="en-US"/>
        </w:rPr>
        <w:t>Dr.-</w:t>
      </w:r>
      <w:proofErr w:type="spellStart"/>
      <w:r w:rsidRPr="00067C47">
        <w:rPr>
          <w:rFonts w:ascii="Arial" w:hAnsi="Arial" w:cs="Arial"/>
          <w:sz w:val="22"/>
          <w:szCs w:val="22"/>
          <w:lang w:val="en-US"/>
        </w:rPr>
        <w:t>Ing</w:t>
      </w:r>
      <w:proofErr w:type="spellEnd"/>
      <w:r w:rsidRPr="00067C47">
        <w:rPr>
          <w:rFonts w:ascii="Arial" w:hAnsi="Arial" w:cs="Arial"/>
          <w:sz w:val="22"/>
          <w:szCs w:val="22"/>
          <w:lang w:val="en-US"/>
        </w:rPr>
        <w:t xml:space="preserve">. </w:t>
      </w:r>
      <w:r w:rsidRPr="0072799F">
        <w:rPr>
          <w:rFonts w:ascii="Arial" w:hAnsi="Arial" w:cs="Arial"/>
          <w:sz w:val="22"/>
          <w:szCs w:val="22"/>
          <w:lang w:val="en-US"/>
        </w:rPr>
        <w:t xml:space="preserve">Hanno </w:t>
      </w:r>
      <w:proofErr w:type="spellStart"/>
      <w:r w:rsidRPr="0072799F">
        <w:rPr>
          <w:rFonts w:ascii="Arial" w:hAnsi="Arial" w:cs="Arial"/>
          <w:sz w:val="22"/>
          <w:szCs w:val="22"/>
          <w:lang w:val="en-US"/>
        </w:rPr>
        <w:t>Sastré</w:t>
      </w:r>
      <w:proofErr w:type="spellEnd"/>
      <w:r w:rsidR="00FA338A" w:rsidRPr="0072799F">
        <w:rPr>
          <w:rFonts w:ascii="Arial" w:hAnsi="Arial" w:cs="Arial"/>
          <w:sz w:val="22"/>
          <w:szCs w:val="22"/>
          <w:lang w:val="en-US"/>
        </w:rPr>
        <w:t xml:space="preserve"> | </w:t>
      </w:r>
      <w:proofErr w:type="spellStart"/>
      <w:r w:rsidR="00FA338A" w:rsidRPr="0072799F">
        <w:rPr>
          <w:rFonts w:ascii="Arial" w:hAnsi="Arial" w:cs="Arial"/>
          <w:sz w:val="22"/>
          <w:szCs w:val="22"/>
          <w:lang w:val="en-US"/>
        </w:rPr>
        <w:t>Glas</w:t>
      </w:r>
      <w:proofErr w:type="spellEnd"/>
      <w:r w:rsidR="00FA338A" w:rsidRPr="0072799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FA338A" w:rsidRPr="0072799F">
        <w:rPr>
          <w:rFonts w:ascii="Arial" w:hAnsi="Arial" w:cs="Arial"/>
          <w:sz w:val="22"/>
          <w:szCs w:val="22"/>
          <w:lang w:val="en-US"/>
        </w:rPr>
        <w:t>Trösch</w:t>
      </w:r>
      <w:proofErr w:type="spellEnd"/>
      <w:r w:rsidR="00FA338A" w:rsidRPr="0072799F">
        <w:rPr>
          <w:rFonts w:ascii="Arial" w:hAnsi="Arial" w:cs="Arial"/>
          <w:sz w:val="22"/>
          <w:szCs w:val="22"/>
          <w:lang w:val="en-US"/>
        </w:rPr>
        <w:t xml:space="preserve"> </w:t>
      </w:r>
      <w:r w:rsidRPr="0072799F">
        <w:rPr>
          <w:rFonts w:ascii="Arial" w:hAnsi="Arial" w:cs="Arial"/>
          <w:sz w:val="22"/>
          <w:szCs w:val="22"/>
          <w:lang w:val="en-US"/>
        </w:rPr>
        <w:t>GmbH</w:t>
      </w:r>
    </w:p>
    <w:p w:rsidR="00FA338A" w:rsidRPr="00C02126" w:rsidRDefault="00067C47" w:rsidP="00FA338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Reuthebogen</w:t>
      </w:r>
      <w:proofErr w:type="spellEnd"/>
      <w:r w:rsidR="00FA338A" w:rsidRPr="00C021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7-9</w:t>
      </w:r>
      <w:r w:rsidR="00FA338A" w:rsidRPr="00C02126">
        <w:rPr>
          <w:rFonts w:ascii="Arial" w:hAnsi="Arial" w:cs="Arial"/>
          <w:sz w:val="22"/>
          <w:szCs w:val="22"/>
        </w:rPr>
        <w:t xml:space="preserve"> | </w:t>
      </w:r>
      <w:r>
        <w:rPr>
          <w:rFonts w:ascii="Arial" w:hAnsi="Arial" w:cs="Arial"/>
          <w:sz w:val="22"/>
          <w:szCs w:val="22"/>
        </w:rPr>
        <w:t>86720</w:t>
      </w:r>
      <w:r w:rsidR="00FA338A" w:rsidRPr="00C02126">
        <w:rPr>
          <w:rFonts w:ascii="Arial" w:hAnsi="Arial" w:cs="Arial"/>
          <w:sz w:val="22"/>
          <w:szCs w:val="22"/>
        </w:rPr>
        <w:t xml:space="preserve"> D-</w:t>
      </w:r>
      <w:r>
        <w:rPr>
          <w:rFonts w:ascii="Arial" w:hAnsi="Arial" w:cs="Arial"/>
          <w:sz w:val="22"/>
          <w:szCs w:val="22"/>
        </w:rPr>
        <w:t>Nördlingen</w:t>
      </w:r>
    </w:p>
    <w:p w:rsidR="00FA338A" w:rsidRPr="00C02126" w:rsidRDefault="00FA338A" w:rsidP="00FA33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+49-(0)731-40 96 211</w:t>
      </w:r>
      <w:bookmarkStart w:id="0" w:name="_GoBack"/>
      <w:bookmarkEnd w:id="0"/>
    </w:p>
    <w:p w:rsidR="00FA338A" w:rsidRPr="00C02126" w:rsidRDefault="00067C47" w:rsidP="00FA33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noerdlingen</w:t>
      </w:r>
      <w:r w:rsidR="00FA338A" w:rsidRPr="00C02126">
        <w:rPr>
          <w:rFonts w:ascii="Arial" w:hAnsi="Arial" w:cs="Arial"/>
          <w:sz w:val="22"/>
          <w:szCs w:val="22"/>
        </w:rPr>
        <w:t>@glastroesch.de | www.glastroesch.de</w:t>
      </w:r>
    </w:p>
    <w:p w:rsidR="00FA338A" w:rsidRPr="00C02126" w:rsidRDefault="00FA338A" w:rsidP="00FA338A">
      <w:pPr>
        <w:jc w:val="both"/>
        <w:rPr>
          <w:rFonts w:ascii="Arial" w:hAnsi="Arial" w:cs="Arial"/>
          <w:sz w:val="22"/>
          <w:szCs w:val="22"/>
        </w:rPr>
      </w:pPr>
    </w:p>
    <w:p w:rsidR="00FA338A" w:rsidRPr="00C02126" w:rsidRDefault="00FA338A" w:rsidP="00FA338A">
      <w:pPr>
        <w:jc w:val="both"/>
        <w:rPr>
          <w:rFonts w:ascii="Arial" w:hAnsi="Arial" w:cs="Arial"/>
          <w:sz w:val="22"/>
          <w:szCs w:val="22"/>
        </w:rPr>
      </w:pPr>
    </w:p>
    <w:p w:rsidR="00FA338A" w:rsidRPr="00C02126" w:rsidRDefault="00FA338A" w:rsidP="00FA338A">
      <w:pPr>
        <w:jc w:val="both"/>
        <w:rPr>
          <w:rFonts w:ascii="Arial" w:hAnsi="Arial" w:cs="Arial"/>
          <w:b/>
          <w:sz w:val="22"/>
          <w:szCs w:val="22"/>
        </w:rPr>
      </w:pPr>
      <w:r w:rsidRPr="00C02126">
        <w:rPr>
          <w:rFonts w:ascii="Arial" w:hAnsi="Arial" w:cs="Arial"/>
          <w:b/>
          <w:sz w:val="22"/>
          <w:szCs w:val="22"/>
        </w:rPr>
        <w:t>Rückfragen der Presse beantworten:</w:t>
      </w:r>
    </w:p>
    <w:p w:rsidR="00FA338A" w:rsidRPr="00C02126" w:rsidRDefault="00FA338A" w:rsidP="00FA338A">
      <w:pPr>
        <w:jc w:val="both"/>
        <w:rPr>
          <w:rFonts w:ascii="Arial" w:hAnsi="Arial" w:cs="Arial"/>
          <w:sz w:val="22"/>
          <w:szCs w:val="22"/>
        </w:rPr>
      </w:pPr>
    </w:p>
    <w:p w:rsidR="00FA338A" w:rsidRPr="00E03F55" w:rsidRDefault="00FA338A" w:rsidP="00FA338A">
      <w:pPr>
        <w:jc w:val="both"/>
        <w:rPr>
          <w:rFonts w:ascii="Arial" w:hAnsi="Arial" w:cs="Arial"/>
          <w:sz w:val="22"/>
          <w:szCs w:val="22"/>
          <w:lang w:val="fr-CH"/>
        </w:rPr>
      </w:pPr>
      <w:r w:rsidRPr="00E03F55">
        <w:rPr>
          <w:rFonts w:ascii="Arial" w:hAnsi="Arial" w:cs="Arial"/>
          <w:sz w:val="22"/>
          <w:szCs w:val="22"/>
          <w:lang w:val="fr-CH"/>
        </w:rPr>
        <w:t xml:space="preserve">Johanna Schulz | Matthias Mai </w:t>
      </w:r>
    </w:p>
    <w:p w:rsidR="00FA338A" w:rsidRPr="00E03F55" w:rsidRDefault="00FA338A" w:rsidP="00FA338A">
      <w:pPr>
        <w:jc w:val="both"/>
        <w:rPr>
          <w:rFonts w:ascii="Arial" w:hAnsi="Arial" w:cs="Arial"/>
          <w:sz w:val="22"/>
          <w:szCs w:val="22"/>
          <w:lang w:val="fr-CH"/>
        </w:rPr>
      </w:pPr>
      <w:r w:rsidRPr="00E03F55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E03F55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:rsidR="00FA338A" w:rsidRPr="00C02126" w:rsidRDefault="00FA338A" w:rsidP="00FA338A">
      <w:pPr>
        <w:jc w:val="both"/>
        <w:rPr>
          <w:rFonts w:ascii="Arial" w:hAnsi="Arial" w:cs="Arial"/>
          <w:sz w:val="22"/>
          <w:szCs w:val="22"/>
        </w:rPr>
      </w:pPr>
      <w:r w:rsidRPr="00C02126">
        <w:rPr>
          <w:rFonts w:ascii="Arial" w:hAnsi="Arial" w:cs="Arial"/>
          <w:sz w:val="22"/>
          <w:szCs w:val="22"/>
        </w:rPr>
        <w:t>Leuschnerdamm 13 | D-10999 Berlin</w:t>
      </w:r>
    </w:p>
    <w:p w:rsidR="00FA338A" w:rsidRPr="00221D55" w:rsidRDefault="00FA338A" w:rsidP="00FA33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+49-(0)30-66 40 40-550 | glas_t</w:t>
      </w:r>
      <w:r w:rsidRPr="00C02126">
        <w:rPr>
          <w:rFonts w:ascii="Arial" w:hAnsi="Arial" w:cs="Arial"/>
          <w:sz w:val="22"/>
          <w:szCs w:val="22"/>
        </w:rPr>
        <w:t>roesch@maipr.co</w:t>
      </w:r>
      <w:r>
        <w:rPr>
          <w:rFonts w:ascii="Arial" w:hAnsi="Arial" w:cs="Arial"/>
          <w:sz w:val="22"/>
          <w:szCs w:val="22"/>
        </w:rPr>
        <w:t>m</w:t>
      </w:r>
    </w:p>
    <w:p w:rsidR="00973E43" w:rsidRPr="00563362" w:rsidRDefault="00973E43" w:rsidP="00FA338A">
      <w:pPr>
        <w:rPr>
          <w:rFonts w:ascii="Arial" w:hAnsi="Arial" w:cs="Arial"/>
          <w:sz w:val="22"/>
          <w:szCs w:val="22"/>
        </w:rPr>
      </w:pPr>
    </w:p>
    <w:sectPr w:rsidR="00973E43" w:rsidRPr="00563362" w:rsidSect="00221D55">
      <w:headerReference w:type="default" r:id="rId17"/>
      <w:headerReference w:type="first" r:id="rId18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1DE" w:rsidRDefault="00D441DE">
      <w:r>
        <w:separator/>
      </w:r>
    </w:p>
  </w:endnote>
  <w:endnote w:type="continuationSeparator" w:id="0">
    <w:p w:rsidR="00D441DE" w:rsidRDefault="00D4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Bold">
    <w:altName w:val="Courier New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ta-Norm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Regular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NPro">
    <w:altName w:val="Calibri"/>
    <w:panose1 w:val="020B0604020202020204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1DE" w:rsidRDefault="00D441DE">
      <w:r>
        <w:separator/>
      </w:r>
    </w:p>
  </w:footnote>
  <w:footnote w:type="continuationSeparator" w:id="0">
    <w:p w:rsidR="00D441DE" w:rsidRDefault="00D4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15C" w:rsidRDefault="0031515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3402965</wp:posOffset>
          </wp:positionH>
          <wp:positionV relativeFrom="paragraph">
            <wp:posOffset>-887095</wp:posOffset>
          </wp:positionV>
          <wp:extent cx="2933700" cy="1050290"/>
          <wp:effectExtent l="0" t="0" r="12700" b="0"/>
          <wp:wrapThrough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hrough>
          <wp:docPr id="2" name="Bild 2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1515C" w:rsidRDefault="003151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15C" w:rsidRDefault="0031515C">
    <w:pPr>
      <w:pStyle w:val="Kopf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3097530</wp:posOffset>
          </wp:positionH>
          <wp:positionV relativeFrom="paragraph">
            <wp:posOffset>-312420</wp:posOffset>
          </wp:positionV>
          <wp:extent cx="2933700" cy="1050290"/>
          <wp:effectExtent l="0" t="0" r="12700" b="0"/>
          <wp:wrapTight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ight>
          <wp:docPr id="1" name="Bild 1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0F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872C3"/>
    <w:multiLevelType w:val="multilevel"/>
    <w:tmpl w:val="C57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06008"/>
    <w:multiLevelType w:val="multilevel"/>
    <w:tmpl w:val="D9E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06AB2"/>
    <w:multiLevelType w:val="hybridMultilevel"/>
    <w:tmpl w:val="8850D982"/>
    <w:lvl w:ilvl="0" w:tplc="1B96FCDC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012F"/>
    <w:multiLevelType w:val="hybridMultilevel"/>
    <w:tmpl w:val="BA224C7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0362F"/>
    <w:multiLevelType w:val="multilevel"/>
    <w:tmpl w:val="BEE0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F1936"/>
    <w:multiLevelType w:val="hybridMultilevel"/>
    <w:tmpl w:val="0EE4AB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5AC2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18697B"/>
    <w:multiLevelType w:val="hybridMultilevel"/>
    <w:tmpl w:val="CA023C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291347"/>
    <w:multiLevelType w:val="multilevel"/>
    <w:tmpl w:val="6E3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F065ED"/>
    <w:multiLevelType w:val="hybridMultilevel"/>
    <w:tmpl w:val="E98A1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59"/>
    <w:rsid w:val="000006FC"/>
    <w:rsid w:val="0000183F"/>
    <w:rsid w:val="000026AC"/>
    <w:rsid w:val="0000278F"/>
    <w:rsid w:val="00002B27"/>
    <w:rsid w:val="00002BEC"/>
    <w:rsid w:val="00002DF7"/>
    <w:rsid w:val="0000608E"/>
    <w:rsid w:val="00007658"/>
    <w:rsid w:val="0001088B"/>
    <w:rsid w:val="00013EA2"/>
    <w:rsid w:val="00020F75"/>
    <w:rsid w:val="000237B0"/>
    <w:rsid w:val="00023D05"/>
    <w:rsid w:val="00024D8A"/>
    <w:rsid w:val="000258DB"/>
    <w:rsid w:val="0002696A"/>
    <w:rsid w:val="00026EA0"/>
    <w:rsid w:val="00027AFD"/>
    <w:rsid w:val="000303B5"/>
    <w:rsid w:val="00031383"/>
    <w:rsid w:val="0003237E"/>
    <w:rsid w:val="00033323"/>
    <w:rsid w:val="00041921"/>
    <w:rsid w:val="0004300E"/>
    <w:rsid w:val="00045F13"/>
    <w:rsid w:val="00047879"/>
    <w:rsid w:val="00051E9E"/>
    <w:rsid w:val="0005205A"/>
    <w:rsid w:val="00052626"/>
    <w:rsid w:val="000526EE"/>
    <w:rsid w:val="0005273D"/>
    <w:rsid w:val="00053449"/>
    <w:rsid w:val="00056D4D"/>
    <w:rsid w:val="00057601"/>
    <w:rsid w:val="0006005C"/>
    <w:rsid w:val="000602F7"/>
    <w:rsid w:val="00060402"/>
    <w:rsid w:val="0006126F"/>
    <w:rsid w:val="000629A6"/>
    <w:rsid w:val="00062D41"/>
    <w:rsid w:val="00064B47"/>
    <w:rsid w:val="00064BBD"/>
    <w:rsid w:val="000666DB"/>
    <w:rsid w:val="00067C47"/>
    <w:rsid w:val="00072F25"/>
    <w:rsid w:val="00073EBC"/>
    <w:rsid w:val="00074277"/>
    <w:rsid w:val="00076003"/>
    <w:rsid w:val="00076AFE"/>
    <w:rsid w:val="00080F07"/>
    <w:rsid w:val="0008153C"/>
    <w:rsid w:val="000832EC"/>
    <w:rsid w:val="00084576"/>
    <w:rsid w:val="00085D49"/>
    <w:rsid w:val="000864C5"/>
    <w:rsid w:val="00086622"/>
    <w:rsid w:val="0009382B"/>
    <w:rsid w:val="000945A8"/>
    <w:rsid w:val="00096AF6"/>
    <w:rsid w:val="00097D26"/>
    <w:rsid w:val="000A066D"/>
    <w:rsid w:val="000A430C"/>
    <w:rsid w:val="000A5224"/>
    <w:rsid w:val="000B10E4"/>
    <w:rsid w:val="000B163F"/>
    <w:rsid w:val="000B2C61"/>
    <w:rsid w:val="000B324F"/>
    <w:rsid w:val="000B64DE"/>
    <w:rsid w:val="000B7A09"/>
    <w:rsid w:val="000C03C0"/>
    <w:rsid w:val="000C1659"/>
    <w:rsid w:val="000C2A3E"/>
    <w:rsid w:val="000C2E6E"/>
    <w:rsid w:val="000C4B8D"/>
    <w:rsid w:val="000C51DD"/>
    <w:rsid w:val="000C6265"/>
    <w:rsid w:val="000D032B"/>
    <w:rsid w:val="000D1862"/>
    <w:rsid w:val="000D64FC"/>
    <w:rsid w:val="000D75E5"/>
    <w:rsid w:val="000E0706"/>
    <w:rsid w:val="000E07F2"/>
    <w:rsid w:val="000E0D1E"/>
    <w:rsid w:val="000E19DE"/>
    <w:rsid w:val="000E338D"/>
    <w:rsid w:val="000E6062"/>
    <w:rsid w:val="000E6EDB"/>
    <w:rsid w:val="000E6F20"/>
    <w:rsid w:val="000F0267"/>
    <w:rsid w:val="000F1658"/>
    <w:rsid w:val="000F18D8"/>
    <w:rsid w:val="000F19B9"/>
    <w:rsid w:val="000F3552"/>
    <w:rsid w:val="000F5BF8"/>
    <w:rsid w:val="000F77F9"/>
    <w:rsid w:val="000F7DBD"/>
    <w:rsid w:val="00100739"/>
    <w:rsid w:val="001036A2"/>
    <w:rsid w:val="00103F9E"/>
    <w:rsid w:val="0010593A"/>
    <w:rsid w:val="0010644D"/>
    <w:rsid w:val="00107FC2"/>
    <w:rsid w:val="00111460"/>
    <w:rsid w:val="00112B7B"/>
    <w:rsid w:val="00113C19"/>
    <w:rsid w:val="00114A14"/>
    <w:rsid w:val="00115695"/>
    <w:rsid w:val="00115CCA"/>
    <w:rsid w:val="00116DE8"/>
    <w:rsid w:val="0011732F"/>
    <w:rsid w:val="00117FB6"/>
    <w:rsid w:val="00120C2B"/>
    <w:rsid w:val="001210FE"/>
    <w:rsid w:val="00121651"/>
    <w:rsid w:val="00122D57"/>
    <w:rsid w:val="00122DE6"/>
    <w:rsid w:val="001232C9"/>
    <w:rsid w:val="0012425A"/>
    <w:rsid w:val="001260A4"/>
    <w:rsid w:val="00126642"/>
    <w:rsid w:val="00127CF6"/>
    <w:rsid w:val="0013309E"/>
    <w:rsid w:val="0013442A"/>
    <w:rsid w:val="001350E6"/>
    <w:rsid w:val="001364ED"/>
    <w:rsid w:val="001365BF"/>
    <w:rsid w:val="001367D3"/>
    <w:rsid w:val="001368B8"/>
    <w:rsid w:val="00137373"/>
    <w:rsid w:val="00137A62"/>
    <w:rsid w:val="001409A6"/>
    <w:rsid w:val="001421CD"/>
    <w:rsid w:val="00142E21"/>
    <w:rsid w:val="00143FDE"/>
    <w:rsid w:val="001442E6"/>
    <w:rsid w:val="00146EDE"/>
    <w:rsid w:val="00150D04"/>
    <w:rsid w:val="00151E48"/>
    <w:rsid w:val="001525D9"/>
    <w:rsid w:val="00152D28"/>
    <w:rsid w:val="001536D1"/>
    <w:rsid w:val="00155B74"/>
    <w:rsid w:val="00160AB7"/>
    <w:rsid w:val="00160D5B"/>
    <w:rsid w:val="00160F86"/>
    <w:rsid w:val="00161AAD"/>
    <w:rsid w:val="0016324B"/>
    <w:rsid w:val="00163364"/>
    <w:rsid w:val="00166C90"/>
    <w:rsid w:val="00166FB8"/>
    <w:rsid w:val="00167694"/>
    <w:rsid w:val="0016774D"/>
    <w:rsid w:val="00170C7D"/>
    <w:rsid w:val="0017160A"/>
    <w:rsid w:val="00171F70"/>
    <w:rsid w:val="00174AE5"/>
    <w:rsid w:val="00174FA0"/>
    <w:rsid w:val="0017580C"/>
    <w:rsid w:val="00176443"/>
    <w:rsid w:val="00180026"/>
    <w:rsid w:val="001806A9"/>
    <w:rsid w:val="001808C0"/>
    <w:rsid w:val="001814B6"/>
    <w:rsid w:val="00181AFC"/>
    <w:rsid w:val="00181E90"/>
    <w:rsid w:val="001839FB"/>
    <w:rsid w:val="00185343"/>
    <w:rsid w:val="001878F7"/>
    <w:rsid w:val="00195DD6"/>
    <w:rsid w:val="00195F97"/>
    <w:rsid w:val="00197ACB"/>
    <w:rsid w:val="001A0505"/>
    <w:rsid w:val="001A1CF2"/>
    <w:rsid w:val="001A2FBD"/>
    <w:rsid w:val="001A461D"/>
    <w:rsid w:val="001A4715"/>
    <w:rsid w:val="001A58F5"/>
    <w:rsid w:val="001A5A57"/>
    <w:rsid w:val="001B0B81"/>
    <w:rsid w:val="001B1E08"/>
    <w:rsid w:val="001B5418"/>
    <w:rsid w:val="001B5D00"/>
    <w:rsid w:val="001B5E58"/>
    <w:rsid w:val="001B672D"/>
    <w:rsid w:val="001B6B91"/>
    <w:rsid w:val="001B6D4F"/>
    <w:rsid w:val="001C1E94"/>
    <w:rsid w:val="001C3BA1"/>
    <w:rsid w:val="001C41EE"/>
    <w:rsid w:val="001C5E72"/>
    <w:rsid w:val="001C6053"/>
    <w:rsid w:val="001C7B5E"/>
    <w:rsid w:val="001D2BDF"/>
    <w:rsid w:val="001D69C7"/>
    <w:rsid w:val="001D741C"/>
    <w:rsid w:val="001E192B"/>
    <w:rsid w:val="001E1B56"/>
    <w:rsid w:val="001E3722"/>
    <w:rsid w:val="001E7135"/>
    <w:rsid w:val="001F0CA1"/>
    <w:rsid w:val="001F234C"/>
    <w:rsid w:val="001F2FC6"/>
    <w:rsid w:val="001F3942"/>
    <w:rsid w:val="001F5ACE"/>
    <w:rsid w:val="00200CA5"/>
    <w:rsid w:val="0020452F"/>
    <w:rsid w:val="0021053E"/>
    <w:rsid w:val="002157E2"/>
    <w:rsid w:val="002175E7"/>
    <w:rsid w:val="00217B71"/>
    <w:rsid w:val="00217D14"/>
    <w:rsid w:val="0022008E"/>
    <w:rsid w:val="00221D55"/>
    <w:rsid w:val="002226F3"/>
    <w:rsid w:val="00230BE5"/>
    <w:rsid w:val="00232741"/>
    <w:rsid w:val="00232C13"/>
    <w:rsid w:val="00233470"/>
    <w:rsid w:val="00233C22"/>
    <w:rsid w:val="00237696"/>
    <w:rsid w:val="0024088B"/>
    <w:rsid w:val="0024131A"/>
    <w:rsid w:val="00241CDA"/>
    <w:rsid w:val="00242A7F"/>
    <w:rsid w:val="002479FC"/>
    <w:rsid w:val="00247C82"/>
    <w:rsid w:val="002532D0"/>
    <w:rsid w:val="00254089"/>
    <w:rsid w:val="002541F8"/>
    <w:rsid w:val="002542A8"/>
    <w:rsid w:val="0025538B"/>
    <w:rsid w:val="002603CF"/>
    <w:rsid w:val="002608E2"/>
    <w:rsid w:val="0026090E"/>
    <w:rsid w:val="00260FD3"/>
    <w:rsid w:val="00261833"/>
    <w:rsid w:val="00264EE3"/>
    <w:rsid w:val="00265D82"/>
    <w:rsid w:val="00266476"/>
    <w:rsid w:val="0026707D"/>
    <w:rsid w:val="00267E18"/>
    <w:rsid w:val="0027144D"/>
    <w:rsid w:val="002715A5"/>
    <w:rsid w:val="00271F06"/>
    <w:rsid w:val="002727B0"/>
    <w:rsid w:val="002730B5"/>
    <w:rsid w:val="00273BB7"/>
    <w:rsid w:val="002764DB"/>
    <w:rsid w:val="00277CEC"/>
    <w:rsid w:val="00280F0F"/>
    <w:rsid w:val="002811A6"/>
    <w:rsid w:val="00283AC1"/>
    <w:rsid w:val="00285AF0"/>
    <w:rsid w:val="00285E61"/>
    <w:rsid w:val="00286527"/>
    <w:rsid w:val="002866E2"/>
    <w:rsid w:val="00290C09"/>
    <w:rsid w:val="00291AA8"/>
    <w:rsid w:val="00292CA8"/>
    <w:rsid w:val="002A2179"/>
    <w:rsid w:val="002A545C"/>
    <w:rsid w:val="002A5585"/>
    <w:rsid w:val="002A7A82"/>
    <w:rsid w:val="002B11E4"/>
    <w:rsid w:val="002B2175"/>
    <w:rsid w:val="002B3398"/>
    <w:rsid w:val="002B37D5"/>
    <w:rsid w:val="002B5045"/>
    <w:rsid w:val="002B50E7"/>
    <w:rsid w:val="002B626A"/>
    <w:rsid w:val="002C0821"/>
    <w:rsid w:val="002C2143"/>
    <w:rsid w:val="002C2FC9"/>
    <w:rsid w:val="002C3915"/>
    <w:rsid w:val="002C49EA"/>
    <w:rsid w:val="002C550D"/>
    <w:rsid w:val="002C641F"/>
    <w:rsid w:val="002C667B"/>
    <w:rsid w:val="002C6A80"/>
    <w:rsid w:val="002D0C76"/>
    <w:rsid w:val="002D1428"/>
    <w:rsid w:val="002D2223"/>
    <w:rsid w:val="002D2CDF"/>
    <w:rsid w:val="002D3656"/>
    <w:rsid w:val="002D575B"/>
    <w:rsid w:val="002D614B"/>
    <w:rsid w:val="002D7F45"/>
    <w:rsid w:val="002E1C0E"/>
    <w:rsid w:val="002E343B"/>
    <w:rsid w:val="002E3E51"/>
    <w:rsid w:val="002E4036"/>
    <w:rsid w:val="002E5D5F"/>
    <w:rsid w:val="002E74B0"/>
    <w:rsid w:val="002E7E55"/>
    <w:rsid w:val="002F10E6"/>
    <w:rsid w:val="002F1659"/>
    <w:rsid w:val="002F1EB5"/>
    <w:rsid w:val="002F7028"/>
    <w:rsid w:val="002F73E7"/>
    <w:rsid w:val="002F7BFE"/>
    <w:rsid w:val="0030097A"/>
    <w:rsid w:val="00301121"/>
    <w:rsid w:val="003021FE"/>
    <w:rsid w:val="00302E18"/>
    <w:rsid w:val="00303462"/>
    <w:rsid w:val="00304BD4"/>
    <w:rsid w:val="0031129F"/>
    <w:rsid w:val="0031186D"/>
    <w:rsid w:val="00314C1E"/>
    <w:rsid w:val="0031500B"/>
    <w:rsid w:val="0031515C"/>
    <w:rsid w:val="003203DE"/>
    <w:rsid w:val="003234B5"/>
    <w:rsid w:val="003239E4"/>
    <w:rsid w:val="00324012"/>
    <w:rsid w:val="00325E23"/>
    <w:rsid w:val="0032629B"/>
    <w:rsid w:val="00327334"/>
    <w:rsid w:val="00327B2F"/>
    <w:rsid w:val="003302B0"/>
    <w:rsid w:val="003303A4"/>
    <w:rsid w:val="00330750"/>
    <w:rsid w:val="00330A58"/>
    <w:rsid w:val="00330C26"/>
    <w:rsid w:val="00330F40"/>
    <w:rsid w:val="0033525E"/>
    <w:rsid w:val="003373F3"/>
    <w:rsid w:val="0034404D"/>
    <w:rsid w:val="0034579D"/>
    <w:rsid w:val="00346469"/>
    <w:rsid w:val="00346571"/>
    <w:rsid w:val="00346D4A"/>
    <w:rsid w:val="00350602"/>
    <w:rsid w:val="00350A99"/>
    <w:rsid w:val="00351ABA"/>
    <w:rsid w:val="00352C6E"/>
    <w:rsid w:val="00352F87"/>
    <w:rsid w:val="003564D2"/>
    <w:rsid w:val="0036067C"/>
    <w:rsid w:val="0036074C"/>
    <w:rsid w:val="00360E0C"/>
    <w:rsid w:val="00361F7B"/>
    <w:rsid w:val="00363F62"/>
    <w:rsid w:val="0036444D"/>
    <w:rsid w:val="003658DD"/>
    <w:rsid w:val="00365CB4"/>
    <w:rsid w:val="00370729"/>
    <w:rsid w:val="00370908"/>
    <w:rsid w:val="003717EC"/>
    <w:rsid w:val="003723A8"/>
    <w:rsid w:val="00374437"/>
    <w:rsid w:val="00375F4F"/>
    <w:rsid w:val="00380607"/>
    <w:rsid w:val="00381FDF"/>
    <w:rsid w:val="00385DAA"/>
    <w:rsid w:val="00390193"/>
    <w:rsid w:val="00390857"/>
    <w:rsid w:val="00393592"/>
    <w:rsid w:val="00393F48"/>
    <w:rsid w:val="00397E65"/>
    <w:rsid w:val="003A0ACB"/>
    <w:rsid w:val="003A12F7"/>
    <w:rsid w:val="003A303E"/>
    <w:rsid w:val="003A40F6"/>
    <w:rsid w:val="003B0244"/>
    <w:rsid w:val="003B69E3"/>
    <w:rsid w:val="003C0373"/>
    <w:rsid w:val="003C09E9"/>
    <w:rsid w:val="003C0E77"/>
    <w:rsid w:val="003C1622"/>
    <w:rsid w:val="003C1868"/>
    <w:rsid w:val="003C3539"/>
    <w:rsid w:val="003C4AD9"/>
    <w:rsid w:val="003C4E78"/>
    <w:rsid w:val="003C5B10"/>
    <w:rsid w:val="003C7BDB"/>
    <w:rsid w:val="003D1996"/>
    <w:rsid w:val="003D3BDA"/>
    <w:rsid w:val="003D5A81"/>
    <w:rsid w:val="003D7FAC"/>
    <w:rsid w:val="003E0594"/>
    <w:rsid w:val="003E12CE"/>
    <w:rsid w:val="003E40B0"/>
    <w:rsid w:val="003E703B"/>
    <w:rsid w:val="003F4191"/>
    <w:rsid w:val="003F7021"/>
    <w:rsid w:val="0040198D"/>
    <w:rsid w:val="004036B8"/>
    <w:rsid w:val="004038BB"/>
    <w:rsid w:val="00403D08"/>
    <w:rsid w:val="0040468D"/>
    <w:rsid w:val="0040542B"/>
    <w:rsid w:val="00407584"/>
    <w:rsid w:val="00410C51"/>
    <w:rsid w:val="00411C28"/>
    <w:rsid w:val="00413324"/>
    <w:rsid w:val="00413644"/>
    <w:rsid w:val="00414E28"/>
    <w:rsid w:val="00417586"/>
    <w:rsid w:val="00417C68"/>
    <w:rsid w:val="00422A9D"/>
    <w:rsid w:val="00423D1B"/>
    <w:rsid w:val="004256DA"/>
    <w:rsid w:val="00425FC0"/>
    <w:rsid w:val="00426B57"/>
    <w:rsid w:val="0042745B"/>
    <w:rsid w:val="00430C77"/>
    <w:rsid w:val="0043118F"/>
    <w:rsid w:val="0043195F"/>
    <w:rsid w:val="00433E8E"/>
    <w:rsid w:val="00434031"/>
    <w:rsid w:val="004355DA"/>
    <w:rsid w:val="00435B35"/>
    <w:rsid w:val="00441571"/>
    <w:rsid w:val="00444415"/>
    <w:rsid w:val="00446AD2"/>
    <w:rsid w:val="00446E6D"/>
    <w:rsid w:val="00450F75"/>
    <w:rsid w:val="00452A87"/>
    <w:rsid w:val="00456FAD"/>
    <w:rsid w:val="004573B8"/>
    <w:rsid w:val="004609E9"/>
    <w:rsid w:val="00461337"/>
    <w:rsid w:val="00461552"/>
    <w:rsid w:val="00462313"/>
    <w:rsid w:val="00463290"/>
    <w:rsid w:val="00464E16"/>
    <w:rsid w:val="00465A38"/>
    <w:rsid w:val="00472368"/>
    <w:rsid w:val="004725F5"/>
    <w:rsid w:val="00474244"/>
    <w:rsid w:val="00475138"/>
    <w:rsid w:val="00477C6F"/>
    <w:rsid w:val="00480A59"/>
    <w:rsid w:val="0048153C"/>
    <w:rsid w:val="00484367"/>
    <w:rsid w:val="00484682"/>
    <w:rsid w:val="00487896"/>
    <w:rsid w:val="00491272"/>
    <w:rsid w:val="00491652"/>
    <w:rsid w:val="004935D3"/>
    <w:rsid w:val="00495069"/>
    <w:rsid w:val="00495644"/>
    <w:rsid w:val="00496310"/>
    <w:rsid w:val="00496E65"/>
    <w:rsid w:val="004A1BCE"/>
    <w:rsid w:val="004A3C24"/>
    <w:rsid w:val="004A435A"/>
    <w:rsid w:val="004A514E"/>
    <w:rsid w:val="004A5CEB"/>
    <w:rsid w:val="004B216F"/>
    <w:rsid w:val="004B6E93"/>
    <w:rsid w:val="004B76EF"/>
    <w:rsid w:val="004B7CED"/>
    <w:rsid w:val="004C1420"/>
    <w:rsid w:val="004C33DE"/>
    <w:rsid w:val="004C3FE8"/>
    <w:rsid w:val="004C5FF7"/>
    <w:rsid w:val="004C69C7"/>
    <w:rsid w:val="004D100A"/>
    <w:rsid w:val="004D1646"/>
    <w:rsid w:val="004D3B36"/>
    <w:rsid w:val="004D544C"/>
    <w:rsid w:val="004D6865"/>
    <w:rsid w:val="004D7FDE"/>
    <w:rsid w:val="004E01B8"/>
    <w:rsid w:val="004E0965"/>
    <w:rsid w:val="004E17C4"/>
    <w:rsid w:val="004E1F49"/>
    <w:rsid w:val="004E286F"/>
    <w:rsid w:val="004E40EF"/>
    <w:rsid w:val="004E4287"/>
    <w:rsid w:val="004E5771"/>
    <w:rsid w:val="004E7F47"/>
    <w:rsid w:val="004F3590"/>
    <w:rsid w:val="004F3D81"/>
    <w:rsid w:val="004F519E"/>
    <w:rsid w:val="004F5592"/>
    <w:rsid w:val="004F75C1"/>
    <w:rsid w:val="005005D1"/>
    <w:rsid w:val="0050405D"/>
    <w:rsid w:val="00505136"/>
    <w:rsid w:val="00505137"/>
    <w:rsid w:val="00507E94"/>
    <w:rsid w:val="0051269E"/>
    <w:rsid w:val="00513678"/>
    <w:rsid w:val="0051519D"/>
    <w:rsid w:val="005162E1"/>
    <w:rsid w:val="00520A9A"/>
    <w:rsid w:val="00521E6E"/>
    <w:rsid w:val="00524373"/>
    <w:rsid w:val="00524998"/>
    <w:rsid w:val="00524CFD"/>
    <w:rsid w:val="00524FF9"/>
    <w:rsid w:val="00525E40"/>
    <w:rsid w:val="005265ED"/>
    <w:rsid w:val="005277A5"/>
    <w:rsid w:val="00531A11"/>
    <w:rsid w:val="00531BAF"/>
    <w:rsid w:val="00531CB7"/>
    <w:rsid w:val="00531D92"/>
    <w:rsid w:val="00533ECA"/>
    <w:rsid w:val="00534F9A"/>
    <w:rsid w:val="00536AFC"/>
    <w:rsid w:val="00536BCE"/>
    <w:rsid w:val="005417CC"/>
    <w:rsid w:val="0054560E"/>
    <w:rsid w:val="00546063"/>
    <w:rsid w:val="00546F70"/>
    <w:rsid w:val="0055423C"/>
    <w:rsid w:val="005550F0"/>
    <w:rsid w:val="00555288"/>
    <w:rsid w:val="00556464"/>
    <w:rsid w:val="00556915"/>
    <w:rsid w:val="00557221"/>
    <w:rsid w:val="00557A1D"/>
    <w:rsid w:val="00560170"/>
    <w:rsid w:val="00560551"/>
    <w:rsid w:val="00561BCA"/>
    <w:rsid w:val="005626F5"/>
    <w:rsid w:val="00562898"/>
    <w:rsid w:val="00562D9A"/>
    <w:rsid w:val="00563362"/>
    <w:rsid w:val="00563B40"/>
    <w:rsid w:val="00566E9A"/>
    <w:rsid w:val="00567398"/>
    <w:rsid w:val="00567624"/>
    <w:rsid w:val="005702F8"/>
    <w:rsid w:val="00571FAB"/>
    <w:rsid w:val="005801D7"/>
    <w:rsid w:val="0058355E"/>
    <w:rsid w:val="00584A2A"/>
    <w:rsid w:val="005865E5"/>
    <w:rsid w:val="00586CA8"/>
    <w:rsid w:val="005937C7"/>
    <w:rsid w:val="005A1FC4"/>
    <w:rsid w:val="005A4113"/>
    <w:rsid w:val="005A466A"/>
    <w:rsid w:val="005A6BDB"/>
    <w:rsid w:val="005A7729"/>
    <w:rsid w:val="005B2403"/>
    <w:rsid w:val="005B29BB"/>
    <w:rsid w:val="005B34C9"/>
    <w:rsid w:val="005B4002"/>
    <w:rsid w:val="005B41E1"/>
    <w:rsid w:val="005B7385"/>
    <w:rsid w:val="005C039A"/>
    <w:rsid w:val="005C3B83"/>
    <w:rsid w:val="005C6589"/>
    <w:rsid w:val="005C6816"/>
    <w:rsid w:val="005D5465"/>
    <w:rsid w:val="005D55E7"/>
    <w:rsid w:val="005E0039"/>
    <w:rsid w:val="005E01DA"/>
    <w:rsid w:val="005E3444"/>
    <w:rsid w:val="005E3675"/>
    <w:rsid w:val="005E53F3"/>
    <w:rsid w:val="005F1E25"/>
    <w:rsid w:val="005F2C00"/>
    <w:rsid w:val="005F31BE"/>
    <w:rsid w:val="005F45A1"/>
    <w:rsid w:val="005F49B2"/>
    <w:rsid w:val="006053EE"/>
    <w:rsid w:val="00605C10"/>
    <w:rsid w:val="00606E95"/>
    <w:rsid w:val="00607CE8"/>
    <w:rsid w:val="00610843"/>
    <w:rsid w:val="00610EBA"/>
    <w:rsid w:val="00611CB7"/>
    <w:rsid w:val="0061264D"/>
    <w:rsid w:val="00613865"/>
    <w:rsid w:val="00613F77"/>
    <w:rsid w:val="00623238"/>
    <w:rsid w:val="00624FD5"/>
    <w:rsid w:val="0062560A"/>
    <w:rsid w:val="00625DBE"/>
    <w:rsid w:val="00627012"/>
    <w:rsid w:val="006339EE"/>
    <w:rsid w:val="00633DE4"/>
    <w:rsid w:val="00634206"/>
    <w:rsid w:val="0063535C"/>
    <w:rsid w:val="00636322"/>
    <w:rsid w:val="00636A5A"/>
    <w:rsid w:val="00636AA2"/>
    <w:rsid w:val="00641F50"/>
    <w:rsid w:val="00641FC7"/>
    <w:rsid w:val="00642BC1"/>
    <w:rsid w:val="006440E2"/>
    <w:rsid w:val="006444B7"/>
    <w:rsid w:val="00646EB7"/>
    <w:rsid w:val="006478AC"/>
    <w:rsid w:val="00647EB7"/>
    <w:rsid w:val="00652AA5"/>
    <w:rsid w:val="00653124"/>
    <w:rsid w:val="00653DD0"/>
    <w:rsid w:val="006562EA"/>
    <w:rsid w:val="00661D65"/>
    <w:rsid w:val="00665E43"/>
    <w:rsid w:val="00667CEA"/>
    <w:rsid w:val="00670BD9"/>
    <w:rsid w:val="006754C0"/>
    <w:rsid w:val="0067578B"/>
    <w:rsid w:val="00677AA4"/>
    <w:rsid w:val="006802F3"/>
    <w:rsid w:val="00680D2B"/>
    <w:rsid w:val="00681362"/>
    <w:rsid w:val="00681417"/>
    <w:rsid w:val="00681628"/>
    <w:rsid w:val="00681760"/>
    <w:rsid w:val="006833CB"/>
    <w:rsid w:val="0068611E"/>
    <w:rsid w:val="006919E3"/>
    <w:rsid w:val="00691B04"/>
    <w:rsid w:val="006956E4"/>
    <w:rsid w:val="00695B7A"/>
    <w:rsid w:val="006A017D"/>
    <w:rsid w:val="006A0D1B"/>
    <w:rsid w:val="006A1831"/>
    <w:rsid w:val="006A1C1A"/>
    <w:rsid w:val="006A5BEB"/>
    <w:rsid w:val="006A7300"/>
    <w:rsid w:val="006B19C6"/>
    <w:rsid w:val="006B2518"/>
    <w:rsid w:val="006B496F"/>
    <w:rsid w:val="006B4E22"/>
    <w:rsid w:val="006B4F56"/>
    <w:rsid w:val="006B65BB"/>
    <w:rsid w:val="006B677D"/>
    <w:rsid w:val="006B78EE"/>
    <w:rsid w:val="006C2FEC"/>
    <w:rsid w:val="006C5C31"/>
    <w:rsid w:val="006C5E52"/>
    <w:rsid w:val="006D1DE3"/>
    <w:rsid w:val="006D273B"/>
    <w:rsid w:val="006D31B6"/>
    <w:rsid w:val="006D584B"/>
    <w:rsid w:val="006D5C20"/>
    <w:rsid w:val="006D5C4D"/>
    <w:rsid w:val="006E2AD2"/>
    <w:rsid w:val="006E44A7"/>
    <w:rsid w:val="006E7AD1"/>
    <w:rsid w:val="006E7DF9"/>
    <w:rsid w:val="006F04D0"/>
    <w:rsid w:val="006F1734"/>
    <w:rsid w:val="006F344B"/>
    <w:rsid w:val="006F4103"/>
    <w:rsid w:val="006F573F"/>
    <w:rsid w:val="006F75F9"/>
    <w:rsid w:val="0070045D"/>
    <w:rsid w:val="007011D5"/>
    <w:rsid w:val="00703858"/>
    <w:rsid w:val="00704EDD"/>
    <w:rsid w:val="00704F25"/>
    <w:rsid w:val="0070522B"/>
    <w:rsid w:val="0070721C"/>
    <w:rsid w:val="00707596"/>
    <w:rsid w:val="00710C96"/>
    <w:rsid w:val="007128A6"/>
    <w:rsid w:val="00716DA1"/>
    <w:rsid w:val="00720C8E"/>
    <w:rsid w:val="00721031"/>
    <w:rsid w:val="00721D0A"/>
    <w:rsid w:val="00724B26"/>
    <w:rsid w:val="00725322"/>
    <w:rsid w:val="0072580D"/>
    <w:rsid w:val="0072799F"/>
    <w:rsid w:val="007319C2"/>
    <w:rsid w:val="00732984"/>
    <w:rsid w:val="00734D5F"/>
    <w:rsid w:val="007400BD"/>
    <w:rsid w:val="007401CC"/>
    <w:rsid w:val="007420D5"/>
    <w:rsid w:val="00742271"/>
    <w:rsid w:val="0074308C"/>
    <w:rsid w:val="00743FFA"/>
    <w:rsid w:val="00746A02"/>
    <w:rsid w:val="00750791"/>
    <w:rsid w:val="00751014"/>
    <w:rsid w:val="00751444"/>
    <w:rsid w:val="007515F1"/>
    <w:rsid w:val="00751986"/>
    <w:rsid w:val="0075272E"/>
    <w:rsid w:val="007558CA"/>
    <w:rsid w:val="007570EB"/>
    <w:rsid w:val="00757440"/>
    <w:rsid w:val="00762775"/>
    <w:rsid w:val="00767940"/>
    <w:rsid w:val="00767C2E"/>
    <w:rsid w:val="0077058C"/>
    <w:rsid w:val="0077191C"/>
    <w:rsid w:val="0077232D"/>
    <w:rsid w:val="00774311"/>
    <w:rsid w:val="00783955"/>
    <w:rsid w:val="007841F7"/>
    <w:rsid w:val="007870D3"/>
    <w:rsid w:val="00787C3A"/>
    <w:rsid w:val="00792685"/>
    <w:rsid w:val="007948FA"/>
    <w:rsid w:val="007954A2"/>
    <w:rsid w:val="007963BA"/>
    <w:rsid w:val="007A157F"/>
    <w:rsid w:val="007A25B2"/>
    <w:rsid w:val="007A4841"/>
    <w:rsid w:val="007A5431"/>
    <w:rsid w:val="007B0DF5"/>
    <w:rsid w:val="007B102F"/>
    <w:rsid w:val="007B2AE9"/>
    <w:rsid w:val="007B31BB"/>
    <w:rsid w:val="007B51B3"/>
    <w:rsid w:val="007B5774"/>
    <w:rsid w:val="007B7E43"/>
    <w:rsid w:val="007C0DDE"/>
    <w:rsid w:val="007C1FE4"/>
    <w:rsid w:val="007C2223"/>
    <w:rsid w:val="007C4294"/>
    <w:rsid w:val="007C4F55"/>
    <w:rsid w:val="007C63A3"/>
    <w:rsid w:val="007C6E7A"/>
    <w:rsid w:val="007C72BB"/>
    <w:rsid w:val="007C7F28"/>
    <w:rsid w:val="007D02B2"/>
    <w:rsid w:val="007D2C35"/>
    <w:rsid w:val="007D470F"/>
    <w:rsid w:val="007D527C"/>
    <w:rsid w:val="007D681D"/>
    <w:rsid w:val="007E0D88"/>
    <w:rsid w:val="007E1E09"/>
    <w:rsid w:val="007E2B3B"/>
    <w:rsid w:val="007E2DDB"/>
    <w:rsid w:val="007E535A"/>
    <w:rsid w:val="007E57BD"/>
    <w:rsid w:val="007E59E1"/>
    <w:rsid w:val="007E6E34"/>
    <w:rsid w:val="007F1C38"/>
    <w:rsid w:val="007F3819"/>
    <w:rsid w:val="007F6219"/>
    <w:rsid w:val="007F69EC"/>
    <w:rsid w:val="007F6C3A"/>
    <w:rsid w:val="007F7352"/>
    <w:rsid w:val="008022C3"/>
    <w:rsid w:val="00803B5B"/>
    <w:rsid w:val="00806E03"/>
    <w:rsid w:val="00807088"/>
    <w:rsid w:val="00812247"/>
    <w:rsid w:val="0081234D"/>
    <w:rsid w:val="00812FA1"/>
    <w:rsid w:val="008136B6"/>
    <w:rsid w:val="0081497F"/>
    <w:rsid w:val="00820710"/>
    <w:rsid w:val="00820C6D"/>
    <w:rsid w:val="008228FF"/>
    <w:rsid w:val="00824987"/>
    <w:rsid w:val="00825C52"/>
    <w:rsid w:val="00826383"/>
    <w:rsid w:val="00826601"/>
    <w:rsid w:val="00827366"/>
    <w:rsid w:val="00831056"/>
    <w:rsid w:val="00831962"/>
    <w:rsid w:val="00832289"/>
    <w:rsid w:val="008358C8"/>
    <w:rsid w:val="008362DE"/>
    <w:rsid w:val="00836D78"/>
    <w:rsid w:val="0083774F"/>
    <w:rsid w:val="00843529"/>
    <w:rsid w:val="00843CEB"/>
    <w:rsid w:val="00844DEC"/>
    <w:rsid w:val="008530F1"/>
    <w:rsid w:val="00853EC6"/>
    <w:rsid w:val="00855EF7"/>
    <w:rsid w:val="00856D8F"/>
    <w:rsid w:val="00862349"/>
    <w:rsid w:val="00862C2C"/>
    <w:rsid w:val="008638C4"/>
    <w:rsid w:val="00863C49"/>
    <w:rsid w:val="00864613"/>
    <w:rsid w:val="00864F57"/>
    <w:rsid w:val="00866515"/>
    <w:rsid w:val="00866E23"/>
    <w:rsid w:val="00872D1A"/>
    <w:rsid w:val="008748DD"/>
    <w:rsid w:val="0087588B"/>
    <w:rsid w:val="00882F76"/>
    <w:rsid w:val="00883633"/>
    <w:rsid w:val="00887A91"/>
    <w:rsid w:val="00887F13"/>
    <w:rsid w:val="00891FBA"/>
    <w:rsid w:val="00893516"/>
    <w:rsid w:val="00893DEE"/>
    <w:rsid w:val="00894ADF"/>
    <w:rsid w:val="00895427"/>
    <w:rsid w:val="00895EEA"/>
    <w:rsid w:val="00895FF4"/>
    <w:rsid w:val="00896F5C"/>
    <w:rsid w:val="008A02A0"/>
    <w:rsid w:val="008A674B"/>
    <w:rsid w:val="008A739C"/>
    <w:rsid w:val="008A75AE"/>
    <w:rsid w:val="008A7A11"/>
    <w:rsid w:val="008B3E3B"/>
    <w:rsid w:val="008B4CAB"/>
    <w:rsid w:val="008B7C8C"/>
    <w:rsid w:val="008C0E56"/>
    <w:rsid w:val="008C1C5B"/>
    <w:rsid w:val="008C3FB2"/>
    <w:rsid w:val="008C6DB1"/>
    <w:rsid w:val="008D046A"/>
    <w:rsid w:val="008D62D8"/>
    <w:rsid w:val="008D7651"/>
    <w:rsid w:val="008E015A"/>
    <w:rsid w:val="008E0299"/>
    <w:rsid w:val="008E0582"/>
    <w:rsid w:val="008E42C6"/>
    <w:rsid w:val="008E545E"/>
    <w:rsid w:val="008E5AB6"/>
    <w:rsid w:val="008E5F3F"/>
    <w:rsid w:val="008E7639"/>
    <w:rsid w:val="008E79A4"/>
    <w:rsid w:val="008F152B"/>
    <w:rsid w:val="008F2085"/>
    <w:rsid w:val="008F2608"/>
    <w:rsid w:val="008F420B"/>
    <w:rsid w:val="008F4361"/>
    <w:rsid w:val="008F4EBC"/>
    <w:rsid w:val="00904910"/>
    <w:rsid w:val="00906039"/>
    <w:rsid w:val="009067B1"/>
    <w:rsid w:val="00906D09"/>
    <w:rsid w:val="009072EC"/>
    <w:rsid w:val="00910070"/>
    <w:rsid w:val="0091039E"/>
    <w:rsid w:val="0091571B"/>
    <w:rsid w:val="00915F76"/>
    <w:rsid w:val="009211E3"/>
    <w:rsid w:val="00923AD3"/>
    <w:rsid w:val="00924635"/>
    <w:rsid w:val="009255CF"/>
    <w:rsid w:val="0092592C"/>
    <w:rsid w:val="00926646"/>
    <w:rsid w:val="00927CD9"/>
    <w:rsid w:val="00930C27"/>
    <w:rsid w:val="00932231"/>
    <w:rsid w:val="00932EF6"/>
    <w:rsid w:val="009334CE"/>
    <w:rsid w:val="00935687"/>
    <w:rsid w:val="00935B52"/>
    <w:rsid w:val="00936479"/>
    <w:rsid w:val="0094012D"/>
    <w:rsid w:val="00941070"/>
    <w:rsid w:val="009418A0"/>
    <w:rsid w:val="00942827"/>
    <w:rsid w:val="00946238"/>
    <w:rsid w:val="009470C1"/>
    <w:rsid w:val="0094745E"/>
    <w:rsid w:val="0095047B"/>
    <w:rsid w:val="00950614"/>
    <w:rsid w:val="00951ABE"/>
    <w:rsid w:val="00955C02"/>
    <w:rsid w:val="00955F68"/>
    <w:rsid w:val="00957051"/>
    <w:rsid w:val="0095779F"/>
    <w:rsid w:val="00957D0C"/>
    <w:rsid w:val="00960B0D"/>
    <w:rsid w:val="00964905"/>
    <w:rsid w:val="00966446"/>
    <w:rsid w:val="00971432"/>
    <w:rsid w:val="009724D0"/>
    <w:rsid w:val="00972784"/>
    <w:rsid w:val="0097316F"/>
    <w:rsid w:val="00973621"/>
    <w:rsid w:val="009738F1"/>
    <w:rsid w:val="009739EB"/>
    <w:rsid w:val="00973E43"/>
    <w:rsid w:val="0097458C"/>
    <w:rsid w:val="00976B3B"/>
    <w:rsid w:val="009819D5"/>
    <w:rsid w:val="00982867"/>
    <w:rsid w:val="009829BC"/>
    <w:rsid w:val="00983C7D"/>
    <w:rsid w:val="00984DB0"/>
    <w:rsid w:val="0098570D"/>
    <w:rsid w:val="00991515"/>
    <w:rsid w:val="00993FBC"/>
    <w:rsid w:val="00994CF0"/>
    <w:rsid w:val="0099622A"/>
    <w:rsid w:val="00996FEE"/>
    <w:rsid w:val="009A1D89"/>
    <w:rsid w:val="009A302E"/>
    <w:rsid w:val="009A3DCA"/>
    <w:rsid w:val="009A4777"/>
    <w:rsid w:val="009A563E"/>
    <w:rsid w:val="009A60B6"/>
    <w:rsid w:val="009B0137"/>
    <w:rsid w:val="009B2A5A"/>
    <w:rsid w:val="009B3AA2"/>
    <w:rsid w:val="009B4B60"/>
    <w:rsid w:val="009B712C"/>
    <w:rsid w:val="009C14F3"/>
    <w:rsid w:val="009C4712"/>
    <w:rsid w:val="009C7A20"/>
    <w:rsid w:val="009D622C"/>
    <w:rsid w:val="009D66EB"/>
    <w:rsid w:val="009E07B4"/>
    <w:rsid w:val="009E221E"/>
    <w:rsid w:val="009E258A"/>
    <w:rsid w:val="009E2687"/>
    <w:rsid w:val="009E6306"/>
    <w:rsid w:val="009E65F1"/>
    <w:rsid w:val="009E686A"/>
    <w:rsid w:val="009F192A"/>
    <w:rsid w:val="009F56AB"/>
    <w:rsid w:val="009F7CD6"/>
    <w:rsid w:val="00A0010C"/>
    <w:rsid w:val="00A01449"/>
    <w:rsid w:val="00A0699B"/>
    <w:rsid w:val="00A06C4D"/>
    <w:rsid w:val="00A1243D"/>
    <w:rsid w:val="00A1285D"/>
    <w:rsid w:val="00A13A25"/>
    <w:rsid w:val="00A14E68"/>
    <w:rsid w:val="00A20D85"/>
    <w:rsid w:val="00A2233E"/>
    <w:rsid w:val="00A24A4E"/>
    <w:rsid w:val="00A257AE"/>
    <w:rsid w:val="00A264BC"/>
    <w:rsid w:val="00A2765C"/>
    <w:rsid w:val="00A30F09"/>
    <w:rsid w:val="00A30FCF"/>
    <w:rsid w:val="00A31A2C"/>
    <w:rsid w:val="00A31D38"/>
    <w:rsid w:val="00A33CED"/>
    <w:rsid w:val="00A35AD1"/>
    <w:rsid w:val="00A363E3"/>
    <w:rsid w:val="00A36683"/>
    <w:rsid w:val="00A36962"/>
    <w:rsid w:val="00A369D2"/>
    <w:rsid w:val="00A37DD0"/>
    <w:rsid w:val="00A404E6"/>
    <w:rsid w:val="00A41D67"/>
    <w:rsid w:val="00A45334"/>
    <w:rsid w:val="00A45CF3"/>
    <w:rsid w:val="00A45F75"/>
    <w:rsid w:val="00A46260"/>
    <w:rsid w:val="00A473EE"/>
    <w:rsid w:val="00A47549"/>
    <w:rsid w:val="00A53916"/>
    <w:rsid w:val="00A56806"/>
    <w:rsid w:val="00A56C0B"/>
    <w:rsid w:val="00A60BF4"/>
    <w:rsid w:val="00A61E22"/>
    <w:rsid w:val="00A654CB"/>
    <w:rsid w:val="00A67671"/>
    <w:rsid w:val="00A73378"/>
    <w:rsid w:val="00A73919"/>
    <w:rsid w:val="00A73B75"/>
    <w:rsid w:val="00A76B22"/>
    <w:rsid w:val="00A76DE6"/>
    <w:rsid w:val="00A8557D"/>
    <w:rsid w:val="00A92046"/>
    <w:rsid w:val="00A92D96"/>
    <w:rsid w:val="00A93E89"/>
    <w:rsid w:val="00A95DB5"/>
    <w:rsid w:val="00A95F9A"/>
    <w:rsid w:val="00AA0441"/>
    <w:rsid w:val="00AA0A3F"/>
    <w:rsid w:val="00AA2181"/>
    <w:rsid w:val="00AB1CCD"/>
    <w:rsid w:val="00AB2288"/>
    <w:rsid w:val="00AB63A1"/>
    <w:rsid w:val="00AB7527"/>
    <w:rsid w:val="00AB75CB"/>
    <w:rsid w:val="00AC2118"/>
    <w:rsid w:val="00AC21AB"/>
    <w:rsid w:val="00AC40EC"/>
    <w:rsid w:val="00AC4F64"/>
    <w:rsid w:val="00AC7899"/>
    <w:rsid w:val="00AC7CAE"/>
    <w:rsid w:val="00AC7D0A"/>
    <w:rsid w:val="00AC7EC1"/>
    <w:rsid w:val="00AD0F19"/>
    <w:rsid w:val="00AD22CF"/>
    <w:rsid w:val="00AD3F1B"/>
    <w:rsid w:val="00AD4131"/>
    <w:rsid w:val="00AD7EEC"/>
    <w:rsid w:val="00AE557E"/>
    <w:rsid w:val="00AE5A99"/>
    <w:rsid w:val="00AE5B85"/>
    <w:rsid w:val="00AF0366"/>
    <w:rsid w:val="00AF1FC5"/>
    <w:rsid w:val="00AF23CC"/>
    <w:rsid w:val="00AF2D44"/>
    <w:rsid w:val="00AF4573"/>
    <w:rsid w:val="00AF459C"/>
    <w:rsid w:val="00AF517F"/>
    <w:rsid w:val="00AF551C"/>
    <w:rsid w:val="00B03674"/>
    <w:rsid w:val="00B03BCB"/>
    <w:rsid w:val="00B03FB5"/>
    <w:rsid w:val="00B05A71"/>
    <w:rsid w:val="00B0654A"/>
    <w:rsid w:val="00B1165F"/>
    <w:rsid w:val="00B116E2"/>
    <w:rsid w:val="00B130EA"/>
    <w:rsid w:val="00B1403A"/>
    <w:rsid w:val="00B1440F"/>
    <w:rsid w:val="00B15D7C"/>
    <w:rsid w:val="00B20483"/>
    <w:rsid w:val="00B20671"/>
    <w:rsid w:val="00B20BBC"/>
    <w:rsid w:val="00B253B5"/>
    <w:rsid w:val="00B260CD"/>
    <w:rsid w:val="00B264D1"/>
    <w:rsid w:val="00B30A7C"/>
    <w:rsid w:val="00B30FD2"/>
    <w:rsid w:val="00B31162"/>
    <w:rsid w:val="00B3146F"/>
    <w:rsid w:val="00B339D0"/>
    <w:rsid w:val="00B34B3A"/>
    <w:rsid w:val="00B34EE4"/>
    <w:rsid w:val="00B352F9"/>
    <w:rsid w:val="00B35D5D"/>
    <w:rsid w:val="00B35DBB"/>
    <w:rsid w:val="00B36F51"/>
    <w:rsid w:val="00B40B50"/>
    <w:rsid w:val="00B41329"/>
    <w:rsid w:val="00B42A13"/>
    <w:rsid w:val="00B431AE"/>
    <w:rsid w:val="00B43E83"/>
    <w:rsid w:val="00B473BC"/>
    <w:rsid w:val="00B54650"/>
    <w:rsid w:val="00B558F7"/>
    <w:rsid w:val="00B55E0E"/>
    <w:rsid w:val="00B569BB"/>
    <w:rsid w:val="00B60A32"/>
    <w:rsid w:val="00B62872"/>
    <w:rsid w:val="00B63BB1"/>
    <w:rsid w:val="00B6584B"/>
    <w:rsid w:val="00B65E1B"/>
    <w:rsid w:val="00B6765D"/>
    <w:rsid w:val="00B70417"/>
    <w:rsid w:val="00B710D1"/>
    <w:rsid w:val="00B716E5"/>
    <w:rsid w:val="00B7175E"/>
    <w:rsid w:val="00B721DC"/>
    <w:rsid w:val="00B72C4E"/>
    <w:rsid w:val="00B800BB"/>
    <w:rsid w:val="00B8189B"/>
    <w:rsid w:val="00B81C41"/>
    <w:rsid w:val="00B82181"/>
    <w:rsid w:val="00B85A5D"/>
    <w:rsid w:val="00B87DE6"/>
    <w:rsid w:val="00B921C3"/>
    <w:rsid w:val="00B92A66"/>
    <w:rsid w:val="00B94F83"/>
    <w:rsid w:val="00B95023"/>
    <w:rsid w:val="00B95808"/>
    <w:rsid w:val="00B97B1A"/>
    <w:rsid w:val="00BC1973"/>
    <w:rsid w:val="00BC6AD5"/>
    <w:rsid w:val="00BC6D55"/>
    <w:rsid w:val="00BD2FAE"/>
    <w:rsid w:val="00BD3A1E"/>
    <w:rsid w:val="00BD6631"/>
    <w:rsid w:val="00BE0250"/>
    <w:rsid w:val="00BE19EF"/>
    <w:rsid w:val="00BE1FE2"/>
    <w:rsid w:val="00BE3570"/>
    <w:rsid w:val="00BE517D"/>
    <w:rsid w:val="00BE5C3E"/>
    <w:rsid w:val="00BE72FA"/>
    <w:rsid w:val="00BF1329"/>
    <w:rsid w:val="00BF1920"/>
    <w:rsid w:val="00BF261C"/>
    <w:rsid w:val="00BF3866"/>
    <w:rsid w:val="00BF75B5"/>
    <w:rsid w:val="00BF7C8B"/>
    <w:rsid w:val="00C00996"/>
    <w:rsid w:val="00C00D60"/>
    <w:rsid w:val="00C02126"/>
    <w:rsid w:val="00C02B4E"/>
    <w:rsid w:val="00C03241"/>
    <w:rsid w:val="00C0357A"/>
    <w:rsid w:val="00C0532B"/>
    <w:rsid w:val="00C05F2A"/>
    <w:rsid w:val="00C06311"/>
    <w:rsid w:val="00C1134F"/>
    <w:rsid w:val="00C11732"/>
    <w:rsid w:val="00C12977"/>
    <w:rsid w:val="00C12D7D"/>
    <w:rsid w:val="00C1451F"/>
    <w:rsid w:val="00C153B8"/>
    <w:rsid w:val="00C165BF"/>
    <w:rsid w:val="00C17798"/>
    <w:rsid w:val="00C21766"/>
    <w:rsid w:val="00C2204E"/>
    <w:rsid w:val="00C254C1"/>
    <w:rsid w:val="00C258FE"/>
    <w:rsid w:val="00C25FF4"/>
    <w:rsid w:val="00C26C17"/>
    <w:rsid w:val="00C27940"/>
    <w:rsid w:val="00C305F3"/>
    <w:rsid w:val="00C31518"/>
    <w:rsid w:val="00C34781"/>
    <w:rsid w:val="00C35C9E"/>
    <w:rsid w:val="00C3705B"/>
    <w:rsid w:val="00C370BB"/>
    <w:rsid w:val="00C405B5"/>
    <w:rsid w:val="00C40922"/>
    <w:rsid w:val="00C448FF"/>
    <w:rsid w:val="00C46CA3"/>
    <w:rsid w:val="00C50C7C"/>
    <w:rsid w:val="00C51133"/>
    <w:rsid w:val="00C540DD"/>
    <w:rsid w:val="00C5617C"/>
    <w:rsid w:val="00C57B17"/>
    <w:rsid w:val="00C60F12"/>
    <w:rsid w:val="00C6104C"/>
    <w:rsid w:val="00C62010"/>
    <w:rsid w:val="00C63996"/>
    <w:rsid w:val="00C649A2"/>
    <w:rsid w:val="00C65BE5"/>
    <w:rsid w:val="00C714EC"/>
    <w:rsid w:val="00C717B1"/>
    <w:rsid w:val="00C7242C"/>
    <w:rsid w:val="00C72564"/>
    <w:rsid w:val="00C72B73"/>
    <w:rsid w:val="00C745C8"/>
    <w:rsid w:val="00C748C2"/>
    <w:rsid w:val="00C8730F"/>
    <w:rsid w:val="00C87B3A"/>
    <w:rsid w:val="00C91D67"/>
    <w:rsid w:val="00C92FA8"/>
    <w:rsid w:val="00C93382"/>
    <w:rsid w:val="00C945A9"/>
    <w:rsid w:val="00CA11E1"/>
    <w:rsid w:val="00CA487E"/>
    <w:rsid w:val="00CA5D8E"/>
    <w:rsid w:val="00CA6648"/>
    <w:rsid w:val="00CA6C80"/>
    <w:rsid w:val="00CB1413"/>
    <w:rsid w:val="00CB56E4"/>
    <w:rsid w:val="00CC3166"/>
    <w:rsid w:val="00CC56F7"/>
    <w:rsid w:val="00CC5CA6"/>
    <w:rsid w:val="00CC79E6"/>
    <w:rsid w:val="00CD0B6D"/>
    <w:rsid w:val="00CD0E9F"/>
    <w:rsid w:val="00CD0F01"/>
    <w:rsid w:val="00CD1408"/>
    <w:rsid w:val="00CD15E0"/>
    <w:rsid w:val="00CD4A34"/>
    <w:rsid w:val="00CD5635"/>
    <w:rsid w:val="00CD62A3"/>
    <w:rsid w:val="00CE1610"/>
    <w:rsid w:val="00CE1CE5"/>
    <w:rsid w:val="00CE20EC"/>
    <w:rsid w:val="00CE325C"/>
    <w:rsid w:val="00CE3EFA"/>
    <w:rsid w:val="00CE572E"/>
    <w:rsid w:val="00CE636C"/>
    <w:rsid w:val="00CE6627"/>
    <w:rsid w:val="00CE69E9"/>
    <w:rsid w:val="00CF3262"/>
    <w:rsid w:val="00CF3299"/>
    <w:rsid w:val="00CF4FF7"/>
    <w:rsid w:val="00CF580A"/>
    <w:rsid w:val="00CF68D3"/>
    <w:rsid w:val="00CF703F"/>
    <w:rsid w:val="00CF771B"/>
    <w:rsid w:val="00D007CA"/>
    <w:rsid w:val="00D00C10"/>
    <w:rsid w:val="00D00C33"/>
    <w:rsid w:val="00D016D7"/>
    <w:rsid w:val="00D04686"/>
    <w:rsid w:val="00D04946"/>
    <w:rsid w:val="00D0553E"/>
    <w:rsid w:val="00D06459"/>
    <w:rsid w:val="00D10092"/>
    <w:rsid w:val="00D10534"/>
    <w:rsid w:val="00D12AEF"/>
    <w:rsid w:val="00D13B53"/>
    <w:rsid w:val="00D14EBE"/>
    <w:rsid w:val="00D17EB6"/>
    <w:rsid w:val="00D200CC"/>
    <w:rsid w:val="00D21335"/>
    <w:rsid w:val="00D213FA"/>
    <w:rsid w:val="00D21477"/>
    <w:rsid w:val="00D2281E"/>
    <w:rsid w:val="00D231F7"/>
    <w:rsid w:val="00D262DE"/>
    <w:rsid w:val="00D327CB"/>
    <w:rsid w:val="00D36047"/>
    <w:rsid w:val="00D36D4A"/>
    <w:rsid w:val="00D417BE"/>
    <w:rsid w:val="00D4294B"/>
    <w:rsid w:val="00D441DE"/>
    <w:rsid w:val="00D4763D"/>
    <w:rsid w:val="00D51E71"/>
    <w:rsid w:val="00D51F3C"/>
    <w:rsid w:val="00D52D5D"/>
    <w:rsid w:val="00D53236"/>
    <w:rsid w:val="00D535B3"/>
    <w:rsid w:val="00D53D02"/>
    <w:rsid w:val="00D6003B"/>
    <w:rsid w:val="00D60D04"/>
    <w:rsid w:val="00D61A19"/>
    <w:rsid w:val="00D623B7"/>
    <w:rsid w:val="00D639CD"/>
    <w:rsid w:val="00D66024"/>
    <w:rsid w:val="00D67207"/>
    <w:rsid w:val="00D702E9"/>
    <w:rsid w:val="00D710BC"/>
    <w:rsid w:val="00D717AB"/>
    <w:rsid w:val="00D7221C"/>
    <w:rsid w:val="00D74CF9"/>
    <w:rsid w:val="00D755D3"/>
    <w:rsid w:val="00D764CA"/>
    <w:rsid w:val="00D76B23"/>
    <w:rsid w:val="00D82E7C"/>
    <w:rsid w:val="00D839DB"/>
    <w:rsid w:val="00D84251"/>
    <w:rsid w:val="00D84281"/>
    <w:rsid w:val="00D84325"/>
    <w:rsid w:val="00D91691"/>
    <w:rsid w:val="00D9176E"/>
    <w:rsid w:val="00D91F1A"/>
    <w:rsid w:val="00D954F2"/>
    <w:rsid w:val="00D97A4A"/>
    <w:rsid w:val="00DA13AA"/>
    <w:rsid w:val="00DA16E9"/>
    <w:rsid w:val="00DA3B4C"/>
    <w:rsid w:val="00DA481D"/>
    <w:rsid w:val="00DA61C8"/>
    <w:rsid w:val="00DA6BB8"/>
    <w:rsid w:val="00DB085C"/>
    <w:rsid w:val="00DB166F"/>
    <w:rsid w:val="00DB307A"/>
    <w:rsid w:val="00DB3419"/>
    <w:rsid w:val="00DB3F9B"/>
    <w:rsid w:val="00DB6A73"/>
    <w:rsid w:val="00DB738B"/>
    <w:rsid w:val="00DC144B"/>
    <w:rsid w:val="00DC206C"/>
    <w:rsid w:val="00DC2FFC"/>
    <w:rsid w:val="00DC3B0D"/>
    <w:rsid w:val="00DC5E9D"/>
    <w:rsid w:val="00DD1953"/>
    <w:rsid w:val="00DD43D2"/>
    <w:rsid w:val="00DD4653"/>
    <w:rsid w:val="00DD5FC0"/>
    <w:rsid w:val="00DD6986"/>
    <w:rsid w:val="00DE26E2"/>
    <w:rsid w:val="00DE4AE5"/>
    <w:rsid w:val="00DE63CF"/>
    <w:rsid w:val="00DF1503"/>
    <w:rsid w:val="00DF350B"/>
    <w:rsid w:val="00DF4F8A"/>
    <w:rsid w:val="00DF7039"/>
    <w:rsid w:val="00DF7867"/>
    <w:rsid w:val="00E0027C"/>
    <w:rsid w:val="00E0121F"/>
    <w:rsid w:val="00E01E21"/>
    <w:rsid w:val="00E0213C"/>
    <w:rsid w:val="00E02AFE"/>
    <w:rsid w:val="00E0392A"/>
    <w:rsid w:val="00E03F23"/>
    <w:rsid w:val="00E03F55"/>
    <w:rsid w:val="00E0597D"/>
    <w:rsid w:val="00E07013"/>
    <w:rsid w:val="00E079B5"/>
    <w:rsid w:val="00E106C2"/>
    <w:rsid w:val="00E1084A"/>
    <w:rsid w:val="00E11BDF"/>
    <w:rsid w:val="00E13792"/>
    <w:rsid w:val="00E15533"/>
    <w:rsid w:val="00E16FB9"/>
    <w:rsid w:val="00E2013D"/>
    <w:rsid w:val="00E210A6"/>
    <w:rsid w:val="00E218F9"/>
    <w:rsid w:val="00E21FA2"/>
    <w:rsid w:val="00E2252A"/>
    <w:rsid w:val="00E23543"/>
    <w:rsid w:val="00E30349"/>
    <w:rsid w:val="00E31496"/>
    <w:rsid w:val="00E34333"/>
    <w:rsid w:val="00E351A9"/>
    <w:rsid w:val="00E354C3"/>
    <w:rsid w:val="00E36A56"/>
    <w:rsid w:val="00E372AF"/>
    <w:rsid w:val="00E37BD1"/>
    <w:rsid w:val="00E40298"/>
    <w:rsid w:val="00E435A8"/>
    <w:rsid w:val="00E4383E"/>
    <w:rsid w:val="00E44E66"/>
    <w:rsid w:val="00E45E67"/>
    <w:rsid w:val="00E45FEF"/>
    <w:rsid w:val="00E47865"/>
    <w:rsid w:val="00E55E31"/>
    <w:rsid w:val="00E62502"/>
    <w:rsid w:val="00E64756"/>
    <w:rsid w:val="00E6732C"/>
    <w:rsid w:val="00E67CBC"/>
    <w:rsid w:val="00E71E64"/>
    <w:rsid w:val="00E749FC"/>
    <w:rsid w:val="00E83425"/>
    <w:rsid w:val="00E839E8"/>
    <w:rsid w:val="00E87305"/>
    <w:rsid w:val="00E87904"/>
    <w:rsid w:val="00E9056D"/>
    <w:rsid w:val="00E9252C"/>
    <w:rsid w:val="00E95CC6"/>
    <w:rsid w:val="00E96971"/>
    <w:rsid w:val="00EA0022"/>
    <w:rsid w:val="00EA051C"/>
    <w:rsid w:val="00EA08BD"/>
    <w:rsid w:val="00EA31D0"/>
    <w:rsid w:val="00EA3EA2"/>
    <w:rsid w:val="00EA47A8"/>
    <w:rsid w:val="00EA6AAB"/>
    <w:rsid w:val="00EA7672"/>
    <w:rsid w:val="00EB0CF9"/>
    <w:rsid w:val="00EB1BAA"/>
    <w:rsid w:val="00EB54E3"/>
    <w:rsid w:val="00EB57B5"/>
    <w:rsid w:val="00EB6D0D"/>
    <w:rsid w:val="00EC062E"/>
    <w:rsid w:val="00EC069F"/>
    <w:rsid w:val="00EC0D5C"/>
    <w:rsid w:val="00EC26EB"/>
    <w:rsid w:val="00EC32CD"/>
    <w:rsid w:val="00EC3BD4"/>
    <w:rsid w:val="00EC3F94"/>
    <w:rsid w:val="00EC53D3"/>
    <w:rsid w:val="00EC61C1"/>
    <w:rsid w:val="00ED1496"/>
    <w:rsid w:val="00ED19E6"/>
    <w:rsid w:val="00ED21DB"/>
    <w:rsid w:val="00ED6576"/>
    <w:rsid w:val="00ED6C8E"/>
    <w:rsid w:val="00ED6F67"/>
    <w:rsid w:val="00EE0EAA"/>
    <w:rsid w:val="00EE2EDD"/>
    <w:rsid w:val="00EE53CC"/>
    <w:rsid w:val="00EF1437"/>
    <w:rsid w:val="00EF1C3F"/>
    <w:rsid w:val="00EF3169"/>
    <w:rsid w:val="00EF49A7"/>
    <w:rsid w:val="00EF68D0"/>
    <w:rsid w:val="00F01BE5"/>
    <w:rsid w:val="00F026BF"/>
    <w:rsid w:val="00F03711"/>
    <w:rsid w:val="00F058F6"/>
    <w:rsid w:val="00F146FD"/>
    <w:rsid w:val="00F14C0B"/>
    <w:rsid w:val="00F17856"/>
    <w:rsid w:val="00F21373"/>
    <w:rsid w:val="00F218E8"/>
    <w:rsid w:val="00F220AA"/>
    <w:rsid w:val="00F24240"/>
    <w:rsid w:val="00F2459A"/>
    <w:rsid w:val="00F25B21"/>
    <w:rsid w:val="00F26D1A"/>
    <w:rsid w:val="00F279C7"/>
    <w:rsid w:val="00F30757"/>
    <w:rsid w:val="00F32EFB"/>
    <w:rsid w:val="00F41B6E"/>
    <w:rsid w:val="00F43CAF"/>
    <w:rsid w:val="00F44714"/>
    <w:rsid w:val="00F4476D"/>
    <w:rsid w:val="00F4485D"/>
    <w:rsid w:val="00F45CAB"/>
    <w:rsid w:val="00F47189"/>
    <w:rsid w:val="00F505C9"/>
    <w:rsid w:val="00F57C3D"/>
    <w:rsid w:val="00F61040"/>
    <w:rsid w:val="00F61D03"/>
    <w:rsid w:val="00F61D65"/>
    <w:rsid w:val="00F65BE9"/>
    <w:rsid w:val="00F65C80"/>
    <w:rsid w:val="00F70239"/>
    <w:rsid w:val="00F7049D"/>
    <w:rsid w:val="00F70B18"/>
    <w:rsid w:val="00F70C40"/>
    <w:rsid w:val="00F74BAF"/>
    <w:rsid w:val="00F754FD"/>
    <w:rsid w:val="00F85BCC"/>
    <w:rsid w:val="00F85D28"/>
    <w:rsid w:val="00F85ED7"/>
    <w:rsid w:val="00F90C96"/>
    <w:rsid w:val="00F90EC7"/>
    <w:rsid w:val="00F914A8"/>
    <w:rsid w:val="00F91559"/>
    <w:rsid w:val="00F92E9D"/>
    <w:rsid w:val="00FA0839"/>
    <w:rsid w:val="00FA108E"/>
    <w:rsid w:val="00FA12BF"/>
    <w:rsid w:val="00FA3054"/>
    <w:rsid w:val="00FA3293"/>
    <w:rsid w:val="00FA338A"/>
    <w:rsid w:val="00FA3F74"/>
    <w:rsid w:val="00FA4421"/>
    <w:rsid w:val="00FA7104"/>
    <w:rsid w:val="00FA7245"/>
    <w:rsid w:val="00FA72B2"/>
    <w:rsid w:val="00FA7E4E"/>
    <w:rsid w:val="00FB2FD5"/>
    <w:rsid w:val="00FB5F82"/>
    <w:rsid w:val="00FB7174"/>
    <w:rsid w:val="00FB7C01"/>
    <w:rsid w:val="00FC0DA6"/>
    <w:rsid w:val="00FC383D"/>
    <w:rsid w:val="00FC40DC"/>
    <w:rsid w:val="00FC45A6"/>
    <w:rsid w:val="00FC4F97"/>
    <w:rsid w:val="00FC52AE"/>
    <w:rsid w:val="00FC6F32"/>
    <w:rsid w:val="00FC74A5"/>
    <w:rsid w:val="00FC74EC"/>
    <w:rsid w:val="00FD12F2"/>
    <w:rsid w:val="00FD21F9"/>
    <w:rsid w:val="00FD6257"/>
    <w:rsid w:val="00FD6A7D"/>
    <w:rsid w:val="00FE174C"/>
    <w:rsid w:val="00FE22E0"/>
    <w:rsid w:val="00FE3DDC"/>
    <w:rsid w:val="00FE3E4C"/>
    <w:rsid w:val="00FE55BD"/>
    <w:rsid w:val="00FF1932"/>
    <w:rsid w:val="00FF19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0FC1C"/>
  <w15:docId w15:val="{960EC2E9-A363-AB46-98F7-D0E732D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MS Mincho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5E52"/>
    <w:rPr>
      <w:rFonts w:ascii="Avant Garde" w:hAnsi="Avant Garde"/>
    </w:rPr>
  </w:style>
  <w:style w:type="paragraph" w:styleId="berschrift1">
    <w:name w:val="heading 1"/>
    <w:basedOn w:val="Standard"/>
    <w:next w:val="Standard"/>
    <w:qFormat/>
    <w:rsid w:val="006C5E52"/>
    <w:pPr>
      <w:keepNext/>
      <w:ind w:right="1893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6C5E52"/>
    <w:pPr>
      <w:keepNext/>
      <w:spacing w:line="360" w:lineRule="auto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rsid w:val="006C5E52"/>
    <w:pPr>
      <w:spacing w:line="360" w:lineRule="auto"/>
      <w:ind w:left="568" w:hanging="284"/>
      <w:outlineLvl w:val="2"/>
    </w:pPr>
    <w:rPr>
      <w:rFonts w:ascii="Syntax Bold" w:hAnsi="Syntax Bold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E545E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6C5E52"/>
    <w:pPr>
      <w:ind w:left="1416" w:right="1042" w:hanging="1416"/>
    </w:pPr>
    <w:rPr>
      <w:rFonts w:ascii="Courier" w:hAnsi="Courier"/>
    </w:rPr>
  </w:style>
  <w:style w:type="paragraph" w:styleId="Textkrper">
    <w:name w:val="Body Text"/>
    <w:basedOn w:val="Standard"/>
    <w:link w:val="TextkrperZchn"/>
    <w:rsid w:val="006C5E52"/>
    <w:pPr>
      <w:ind w:right="1893"/>
    </w:pPr>
  </w:style>
  <w:style w:type="paragraph" w:customStyle="1" w:styleId="Briefstandard">
    <w:name w:val="Briefstandard"/>
    <w:basedOn w:val="Standard"/>
    <w:rsid w:val="006C5E52"/>
    <w:pPr>
      <w:spacing w:line="260" w:lineRule="exact"/>
    </w:pPr>
    <w:rPr>
      <w:rFonts w:ascii="Meta-Normal" w:eastAsia="Times New Roman" w:hAnsi="Meta-Normal"/>
      <w:sz w:val="22"/>
    </w:rPr>
  </w:style>
  <w:style w:type="paragraph" w:styleId="Kopfzeile">
    <w:name w:val="header"/>
    <w:basedOn w:val="Standard"/>
    <w:link w:val="KopfzeileZchn"/>
    <w:uiPriority w:val="99"/>
    <w:rsid w:val="006C5E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C5E52"/>
    <w:pPr>
      <w:tabs>
        <w:tab w:val="center" w:pos="4536"/>
        <w:tab w:val="right" w:pos="9072"/>
      </w:tabs>
    </w:pPr>
  </w:style>
  <w:style w:type="character" w:styleId="Hyperlink">
    <w:name w:val="Hyperlink"/>
    <w:rsid w:val="006C5E52"/>
    <w:rPr>
      <w:color w:val="0000FF"/>
      <w:u w:val="single"/>
    </w:rPr>
  </w:style>
  <w:style w:type="paragraph" w:styleId="Textkrper2">
    <w:name w:val="Body Text 2"/>
    <w:basedOn w:val="Standard"/>
    <w:rsid w:val="006C5E52"/>
    <w:pPr>
      <w:spacing w:line="360" w:lineRule="auto"/>
      <w:jc w:val="both"/>
    </w:pPr>
    <w:rPr>
      <w:rFonts w:ascii="DIN-Regular" w:hAnsi="DIN-Regular"/>
    </w:rPr>
  </w:style>
  <w:style w:type="paragraph" w:styleId="Sprechblasentext">
    <w:name w:val="Balloon Text"/>
    <w:basedOn w:val="Standard"/>
    <w:semiHidden/>
    <w:rsid w:val="006C5E52"/>
    <w:rPr>
      <w:rFonts w:ascii="Lucida Grande" w:hAnsi="Lucida Grande"/>
      <w:sz w:val="18"/>
      <w:szCs w:val="18"/>
    </w:rPr>
  </w:style>
  <w:style w:type="character" w:customStyle="1" w:styleId="TextkrperZeichen">
    <w:name w:val="Textkörper Zeichen"/>
    <w:rsid w:val="006C5E52"/>
    <w:rPr>
      <w:rFonts w:ascii="Avant Garde" w:hAnsi="Avant Garde"/>
    </w:rPr>
  </w:style>
  <w:style w:type="paragraph" w:customStyle="1" w:styleId="Default">
    <w:name w:val="Default"/>
    <w:rsid w:val="008C0E56"/>
    <w:pPr>
      <w:widowControl w:val="0"/>
      <w:autoSpaceDE w:val="0"/>
      <w:autoSpaceDN w:val="0"/>
      <w:adjustRightInd w:val="0"/>
    </w:pPr>
    <w:rPr>
      <w:rFonts w:ascii="DIN-Regular" w:hAnsi="DIN-Regular" w:cs="DIN-Regular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C0E56"/>
    <w:pPr>
      <w:spacing w:line="241" w:lineRule="atLeast"/>
    </w:pPr>
    <w:rPr>
      <w:rFonts w:ascii="DINPro" w:hAnsi="DINPro" w:cs="Times New Roman"/>
      <w:color w:val="auto"/>
    </w:rPr>
  </w:style>
  <w:style w:type="character" w:customStyle="1" w:styleId="A2">
    <w:name w:val="A2"/>
    <w:uiPriority w:val="99"/>
    <w:rsid w:val="008C0E56"/>
    <w:rPr>
      <w:rFonts w:cs="DINPro"/>
      <w:color w:val="221E1F"/>
      <w:sz w:val="17"/>
      <w:szCs w:val="17"/>
    </w:rPr>
  </w:style>
  <w:style w:type="character" w:customStyle="1" w:styleId="berschrift4Zchn">
    <w:name w:val="Überschrift 4 Zchn"/>
    <w:link w:val="berschrift4"/>
    <w:uiPriority w:val="9"/>
    <w:rsid w:val="008E545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sggm">
    <w:name w:val="sggm"/>
    <w:rsid w:val="008E545E"/>
  </w:style>
  <w:style w:type="paragraph" w:styleId="StandardWeb">
    <w:name w:val="Normal (Web)"/>
    <w:basedOn w:val="Standard"/>
    <w:uiPriority w:val="99"/>
    <w:unhideWhenUsed/>
    <w:rsid w:val="008E545E"/>
    <w:pPr>
      <w:spacing w:before="100" w:beforeAutospacing="1" w:after="100" w:afterAutospacing="1"/>
    </w:pPr>
    <w:rPr>
      <w:rFonts w:ascii="Times" w:hAnsi="Times"/>
    </w:rPr>
  </w:style>
  <w:style w:type="character" w:styleId="Fett">
    <w:name w:val="Strong"/>
    <w:uiPriority w:val="22"/>
    <w:qFormat/>
    <w:rsid w:val="008E545E"/>
    <w:rPr>
      <w:b/>
      <w:bCs/>
    </w:rPr>
  </w:style>
  <w:style w:type="character" w:customStyle="1" w:styleId="KopfzeileZchn">
    <w:name w:val="Kopfzeile Zchn"/>
    <w:link w:val="Kopfzeile"/>
    <w:uiPriority w:val="99"/>
    <w:rsid w:val="00DC2FFC"/>
    <w:rPr>
      <w:rFonts w:ascii="Avant Garde" w:hAnsi="Avant Garde"/>
    </w:rPr>
  </w:style>
  <w:style w:type="character" w:customStyle="1" w:styleId="TextkrperZchn">
    <w:name w:val="Textkörper Zchn"/>
    <w:link w:val="Textkrper"/>
    <w:rsid w:val="00302E18"/>
    <w:rPr>
      <w:rFonts w:ascii="Avant Garde" w:hAnsi="Avant Garde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365B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73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F10E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A3E70-C54A-F842-B459-332557675C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B59F0A-5BE1-9A4F-86C7-1DF913FD1F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628A65-0EBE-4C47-A66E-AE0862C44C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7135BD-DC67-3F41-914E-7BF709B04A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224584-C441-684D-B1B4-0C162BE5E87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4A8466E-CF4A-FC43-91D2-4D31FFF897B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BFC77B8-4D14-5B49-BBC3-CDB8F4AB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Viktoria–Turm, Mannheim</vt:lpstr>
    </vt:vector>
  </TitlesOfParts>
  <Company>CJ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Viktoria–Turm, Mannheim</dc:title>
  <dc:creator>Marc Hensel</dc:creator>
  <cp:lastModifiedBy>Johanna Schulz</cp:lastModifiedBy>
  <cp:revision>12</cp:revision>
  <cp:lastPrinted>2020-01-08T14:14:00Z</cp:lastPrinted>
  <dcterms:created xsi:type="dcterms:W3CDTF">2020-01-06T14:59:00Z</dcterms:created>
  <dcterms:modified xsi:type="dcterms:W3CDTF">2020-03-12T09:49:00Z</dcterms:modified>
</cp:coreProperties>
</file>