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0070B" w:rsidRPr="0057319E" w:rsidRDefault="00C0070B" w:rsidP="00C0070B">
      <w:pPr>
        <w:spacing w:line="360" w:lineRule="auto"/>
        <w:jc w:val="center"/>
        <w:rPr>
          <w:rFonts w:cs="Arial"/>
          <w:b/>
          <w:sz w:val="28"/>
          <w:szCs w:val="28"/>
        </w:rPr>
      </w:pPr>
      <w:proofErr w:type="spellStart"/>
      <w:r>
        <w:rPr>
          <w:b/>
          <w:sz w:val="28"/>
        </w:rPr>
        <w:t>Algemene</w:t>
      </w:r>
      <w:proofErr w:type="spellEnd"/>
      <w:r>
        <w:rPr>
          <w:b/>
          <w:sz w:val="28"/>
        </w:rPr>
        <w:t xml:space="preserve"> </w:t>
      </w:r>
      <w:proofErr w:type="spellStart"/>
      <w:r>
        <w:rPr>
          <w:b/>
          <w:sz w:val="28"/>
        </w:rPr>
        <w:t>Vergadering</w:t>
      </w:r>
      <w:proofErr w:type="spellEnd"/>
      <w:r>
        <w:rPr>
          <w:b/>
          <w:sz w:val="28"/>
        </w:rPr>
        <w:t xml:space="preserve"> van de SANCO-</w:t>
      </w:r>
      <w:proofErr w:type="spellStart"/>
      <w:r>
        <w:rPr>
          <w:b/>
          <w:sz w:val="28"/>
        </w:rPr>
        <w:t>groep</w:t>
      </w:r>
      <w:proofErr w:type="spellEnd"/>
      <w:r>
        <w:rPr>
          <w:b/>
          <w:sz w:val="28"/>
        </w:rPr>
        <w:t xml:space="preserve"> in Rome:</w:t>
      </w:r>
    </w:p>
    <w:p w:rsidR="00C0070B" w:rsidRPr="0057319E" w:rsidRDefault="00C0070B" w:rsidP="00C0070B">
      <w:pPr>
        <w:spacing w:line="360" w:lineRule="auto"/>
        <w:jc w:val="center"/>
        <w:rPr>
          <w:rFonts w:cs="Arial"/>
          <w:b/>
          <w:sz w:val="22"/>
          <w:szCs w:val="22"/>
        </w:rPr>
      </w:pPr>
      <w:r>
        <w:rPr>
          <w:b/>
          <w:sz w:val="22"/>
        </w:rPr>
        <w:t xml:space="preserve">Impulsen en </w:t>
      </w:r>
      <w:proofErr w:type="spellStart"/>
      <w:r>
        <w:rPr>
          <w:b/>
          <w:sz w:val="22"/>
        </w:rPr>
        <w:t>strategieën</w:t>
      </w:r>
      <w:proofErr w:type="spellEnd"/>
      <w:r>
        <w:rPr>
          <w:b/>
          <w:sz w:val="22"/>
        </w:rPr>
        <w:t xml:space="preserve"> </w:t>
      </w:r>
      <w:proofErr w:type="spellStart"/>
      <w:r>
        <w:rPr>
          <w:b/>
          <w:sz w:val="22"/>
        </w:rPr>
        <w:t>voor</w:t>
      </w:r>
      <w:proofErr w:type="spellEnd"/>
      <w:r>
        <w:rPr>
          <w:b/>
          <w:sz w:val="22"/>
        </w:rPr>
        <w:t xml:space="preserve"> </w:t>
      </w:r>
      <w:proofErr w:type="spellStart"/>
      <w:r>
        <w:rPr>
          <w:b/>
          <w:sz w:val="22"/>
        </w:rPr>
        <w:t>sterke</w:t>
      </w:r>
      <w:proofErr w:type="spellEnd"/>
      <w:r>
        <w:rPr>
          <w:b/>
          <w:sz w:val="22"/>
        </w:rPr>
        <w:t xml:space="preserve"> </w:t>
      </w:r>
      <w:proofErr w:type="spellStart"/>
      <w:r>
        <w:rPr>
          <w:b/>
          <w:sz w:val="22"/>
        </w:rPr>
        <w:t>samenwerking</w:t>
      </w:r>
      <w:proofErr w:type="spellEnd"/>
    </w:p>
    <w:p w:rsidR="00C0070B" w:rsidRPr="00E8135B" w:rsidRDefault="00C0070B" w:rsidP="00C0070B">
      <w:pPr>
        <w:spacing w:line="360" w:lineRule="auto"/>
        <w:jc w:val="both"/>
        <w:rPr>
          <w:rFonts w:cs="Arial"/>
        </w:rPr>
      </w:pPr>
    </w:p>
    <w:p w:rsidR="00C0070B" w:rsidRPr="009130C4" w:rsidRDefault="00C0070B" w:rsidP="00C0070B">
      <w:pPr>
        <w:pStyle w:val="StandardWeb"/>
        <w:spacing w:before="0" w:beforeAutospacing="0" w:after="0" w:afterAutospacing="0" w:line="360" w:lineRule="auto"/>
        <w:jc w:val="both"/>
        <w:rPr>
          <w:rFonts w:ascii="Arial" w:hAnsi="Arial" w:cs="Arial"/>
          <w:i/>
          <w:iCs/>
          <w:sz w:val="22"/>
          <w:szCs w:val="22"/>
        </w:rPr>
      </w:pPr>
      <w:r>
        <w:rPr>
          <w:rFonts w:ascii="Arial" w:hAnsi="Arial"/>
          <w:b/>
          <w:sz w:val="22"/>
        </w:rPr>
        <w:t xml:space="preserve">Ulm, juni 2025. </w:t>
      </w:r>
      <w:r>
        <w:rPr>
          <w:rFonts w:ascii="Arial" w:hAnsi="Arial"/>
          <w:i/>
          <w:sz w:val="22"/>
        </w:rPr>
        <w:t>Eind mei vond in Rome de jaarlijkse Algemene Vergadering van de SANCO-groep plaats. Meer dan 100 vertegenwoordigers van de Europese partnerbedrijven kwamen samen in de Italiaanse hoofdstad om de huidige ontwikkelingen in de sector te bespreken. Onderwerpen zoals de verdere ontwikkeling van de SANCO-groep, kwesties met betrekking tot technische toepassingen en de ontwikkeling van gezamenlijke marketingstrategieën stonden centraal.</w:t>
      </w:r>
    </w:p>
    <w:p w:rsidR="00C0070B" w:rsidRPr="009130C4" w:rsidRDefault="00C0070B" w:rsidP="00C0070B">
      <w:pPr>
        <w:spacing w:line="360" w:lineRule="auto"/>
        <w:jc w:val="both"/>
        <w:rPr>
          <w:rFonts w:cs="Arial"/>
          <w:sz w:val="22"/>
          <w:szCs w:val="22"/>
        </w:rPr>
      </w:pPr>
    </w:p>
    <w:p w:rsidR="00C0070B" w:rsidRPr="00AC4768" w:rsidRDefault="00C0070B" w:rsidP="00C0070B">
      <w:pPr>
        <w:pStyle w:val="StandardWeb"/>
        <w:spacing w:before="0" w:beforeAutospacing="0" w:after="0" w:afterAutospacing="0" w:line="360" w:lineRule="auto"/>
        <w:jc w:val="both"/>
        <w:rPr>
          <w:rFonts w:ascii="Arial" w:hAnsi="Arial" w:cs="Arial"/>
          <w:b/>
          <w:bCs/>
          <w:sz w:val="22"/>
          <w:szCs w:val="22"/>
        </w:rPr>
      </w:pPr>
      <w:r>
        <w:rPr>
          <w:rFonts w:ascii="Arial" w:hAnsi="Arial"/>
          <w:b/>
          <w:sz w:val="22"/>
        </w:rPr>
        <w:t>Betrouwbaar partnerschap in een veeleisende markt</w:t>
      </w:r>
    </w:p>
    <w:p w:rsidR="00C0070B" w:rsidRPr="00155D0C" w:rsidRDefault="00C0070B" w:rsidP="00C0070B">
      <w:pPr>
        <w:pStyle w:val="StandardWeb"/>
        <w:spacing w:before="0" w:beforeAutospacing="0" w:after="0" w:afterAutospacing="0" w:line="360" w:lineRule="auto"/>
        <w:jc w:val="both"/>
        <w:rPr>
          <w:rFonts w:ascii="Arial" w:hAnsi="Arial" w:cs="Arial"/>
          <w:sz w:val="22"/>
          <w:szCs w:val="22"/>
        </w:rPr>
      </w:pPr>
      <w:r>
        <w:rPr>
          <w:rFonts w:ascii="Arial" w:hAnsi="Arial"/>
          <w:sz w:val="22"/>
        </w:rPr>
        <w:t xml:space="preserve">Fabian </w:t>
      </w:r>
      <w:proofErr w:type="spellStart"/>
      <w:r>
        <w:rPr>
          <w:rFonts w:ascii="Arial" w:hAnsi="Arial"/>
          <w:sz w:val="22"/>
        </w:rPr>
        <w:t>Zwick</w:t>
      </w:r>
      <w:proofErr w:type="spellEnd"/>
      <w:r>
        <w:rPr>
          <w:rFonts w:ascii="Arial" w:hAnsi="Arial"/>
          <w:sz w:val="22"/>
        </w:rPr>
        <w:t xml:space="preserve">, CEO van de Glas </w:t>
      </w:r>
      <w:proofErr w:type="spellStart"/>
      <w:r>
        <w:rPr>
          <w:rFonts w:ascii="Arial" w:hAnsi="Arial"/>
          <w:sz w:val="22"/>
        </w:rPr>
        <w:t>Trösch</w:t>
      </w:r>
      <w:proofErr w:type="spellEnd"/>
      <w:r>
        <w:rPr>
          <w:rFonts w:ascii="Arial" w:hAnsi="Arial"/>
          <w:sz w:val="22"/>
        </w:rPr>
        <w:t>-groep en vertegenwoordiger van de licentiegever, verwelkomde de deelnemers en bedankte de partnerbedrijven voor hun nauwe en constructieve samenwerking. De SANCO-bedrijven hebben hun waarde bewezen in een uitdagende marktomgeving. In dit verband benadrukte hij het belang van zekerheid en stabiele partnerschappen.</w:t>
      </w:r>
    </w:p>
    <w:p w:rsidR="00C0070B" w:rsidRPr="009130C4" w:rsidRDefault="00C0070B" w:rsidP="00C0070B">
      <w:pPr>
        <w:pStyle w:val="StandardWeb"/>
        <w:spacing w:before="0" w:beforeAutospacing="0" w:after="0" w:afterAutospacing="0" w:line="360" w:lineRule="auto"/>
        <w:jc w:val="both"/>
        <w:rPr>
          <w:rFonts w:ascii="Arial" w:hAnsi="Arial" w:cs="Arial"/>
          <w:sz w:val="22"/>
          <w:szCs w:val="22"/>
        </w:rPr>
      </w:pPr>
    </w:p>
    <w:p w:rsidR="00C0070B" w:rsidRPr="00AC4768" w:rsidRDefault="00C0070B" w:rsidP="00C0070B">
      <w:pPr>
        <w:pStyle w:val="StandardWeb"/>
        <w:spacing w:before="0" w:beforeAutospacing="0" w:after="0" w:afterAutospacing="0" w:line="360" w:lineRule="auto"/>
        <w:jc w:val="both"/>
        <w:rPr>
          <w:rFonts w:ascii="Arial" w:hAnsi="Arial" w:cs="Arial"/>
          <w:b/>
          <w:bCs/>
          <w:sz w:val="22"/>
          <w:szCs w:val="22"/>
        </w:rPr>
      </w:pPr>
      <w:r>
        <w:rPr>
          <w:rFonts w:ascii="Arial" w:hAnsi="Arial"/>
          <w:b/>
          <w:sz w:val="22"/>
        </w:rPr>
        <w:t>Gestage groei in het Europese netwerk</w:t>
      </w:r>
    </w:p>
    <w:p w:rsidR="00C0070B" w:rsidRDefault="00C0070B" w:rsidP="00C0070B">
      <w:pPr>
        <w:pStyle w:val="StandardWeb"/>
        <w:spacing w:before="0" w:beforeAutospacing="0" w:after="0" w:afterAutospacing="0" w:line="360" w:lineRule="auto"/>
        <w:jc w:val="both"/>
        <w:rPr>
          <w:rFonts w:ascii="Arial" w:hAnsi="Arial" w:cs="Arial"/>
          <w:sz w:val="22"/>
          <w:szCs w:val="22"/>
        </w:rPr>
      </w:pPr>
      <w:r>
        <w:rPr>
          <w:rFonts w:ascii="Arial" w:hAnsi="Arial"/>
          <w:sz w:val="22"/>
        </w:rPr>
        <w:t xml:space="preserve">Antonio </w:t>
      </w:r>
      <w:proofErr w:type="spellStart"/>
      <w:r>
        <w:rPr>
          <w:rFonts w:ascii="Arial" w:hAnsi="Arial"/>
          <w:sz w:val="22"/>
        </w:rPr>
        <w:t>Gioello</w:t>
      </w:r>
      <w:proofErr w:type="spellEnd"/>
      <w:r>
        <w:rPr>
          <w:rFonts w:ascii="Arial" w:hAnsi="Arial"/>
          <w:sz w:val="22"/>
        </w:rPr>
        <w:t xml:space="preserve">, hoofd van SANCO Consulting, bedankte de leden voor hun gezamenlijke inzet. Het groeiende aantal Europese partnerbedrijven benadrukt de succesvolle uitbreiding van de SANCO-groep. "Het doel is om onze positie in de markt gericht te versterken en het netwerk systematisch verder te ontwikkelen," aldus </w:t>
      </w:r>
      <w:proofErr w:type="spellStart"/>
      <w:r>
        <w:rPr>
          <w:rFonts w:ascii="Arial" w:hAnsi="Arial"/>
          <w:sz w:val="22"/>
        </w:rPr>
        <w:t>Gioello</w:t>
      </w:r>
      <w:proofErr w:type="spellEnd"/>
      <w:r>
        <w:rPr>
          <w:rFonts w:ascii="Arial" w:hAnsi="Arial"/>
          <w:sz w:val="22"/>
        </w:rPr>
        <w:t>.</w:t>
      </w:r>
    </w:p>
    <w:p w:rsidR="00C0070B" w:rsidRDefault="00C0070B" w:rsidP="00C0070B">
      <w:pPr>
        <w:pStyle w:val="StandardWeb"/>
        <w:spacing w:before="0" w:beforeAutospacing="0" w:after="0" w:afterAutospacing="0" w:line="360" w:lineRule="auto"/>
        <w:jc w:val="both"/>
        <w:rPr>
          <w:rFonts w:ascii="Arial" w:hAnsi="Arial" w:cs="Arial"/>
          <w:sz w:val="22"/>
          <w:szCs w:val="22"/>
        </w:rPr>
      </w:pPr>
    </w:p>
    <w:p w:rsidR="00C0070B" w:rsidRPr="00AC4768" w:rsidRDefault="00C0070B" w:rsidP="00C0070B">
      <w:pPr>
        <w:pStyle w:val="lexicaleditor-paragraph"/>
        <w:spacing w:before="0" w:beforeAutospacing="0" w:after="0" w:afterAutospacing="0" w:line="360" w:lineRule="auto"/>
        <w:jc w:val="both"/>
        <w:rPr>
          <w:rFonts w:ascii="Arial" w:hAnsi="Arial" w:cs="Arial"/>
          <w:b/>
          <w:bCs/>
          <w:sz w:val="22"/>
          <w:szCs w:val="22"/>
        </w:rPr>
      </w:pPr>
      <w:r>
        <w:rPr>
          <w:rFonts w:ascii="Arial" w:hAnsi="Arial"/>
          <w:b/>
          <w:sz w:val="22"/>
        </w:rPr>
        <w:t>Impulsen met ongedwongenheid: humor als succesfactor</w:t>
      </w:r>
    </w:p>
    <w:p w:rsidR="00C0070B" w:rsidRDefault="00C0070B" w:rsidP="00C0070B">
      <w:pPr>
        <w:pStyle w:val="lexicaleditor-paragraph"/>
        <w:spacing w:before="0" w:beforeAutospacing="0" w:after="0" w:afterAutospacing="0" w:line="360" w:lineRule="auto"/>
        <w:jc w:val="both"/>
        <w:rPr>
          <w:rFonts w:ascii="Arial" w:hAnsi="Arial"/>
          <w:sz w:val="22"/>
        </w:rPr>
        <w:sectPr w:rsidR="00C0070B" w:rsidSect="00D06854">
          <w:headerReference w:type="even" r:id="rId7"/>
          <w:headerReference w:type="default" r:id="rId8"/>
          <w:footerReference w:type="even" r:id="rId9"/>
          <w:footerReference w:type="default" r:id="rId10"/>
          <w:headerReference w:type="first" r:id="rId11"/>
          <w:footerReference w:type="first" r:id="rId12"/>
          <w:type w:val="continuous"/>
          <w:pgSz w:w="11907" w:h="16840" w:code="9"/>
          <w:pgMar w:top="2835" w:right="2438" w:bottom="851" w:left="2478" w:header="0" w:footer="748" w:gutter="0"/>
          <w:cols w:space="567"/>
        </w:sectPr>
      </w:pPr>
      <w:r>
        <w:rPr>
          <w:rFonts w:ascii="Arial" w:hAnsi="Arial"/>
          <w:sz w:val="22"/>
        </w:rPr>
        <w:t xml:space="preserve">Een bijzonder hoogtepunt was de </w:t>
      </w:r>
      <w:proofErr w:type="spellStart"/>
      <w:r>
        <w:rPr>
          <w:rFonts w:ascii="Arial" w:hAnsi="Arial"/>
          <w:sz w:val="22"/>
        </w:rPr>
        <w:t>keynote</w:t>
      </w:r>
      <w:proofErr w:type="spellEnd"/>
      <w:r>
        <w:rPr>
          <w:rFonts w:ascii="Arial" w:hAnsi="Arial"/>
          <w:sz w:val="22"/>
        </w:rPr>
        <w:t xml:space="preserve"> speech van Roman </w:t>
      </w:r>
      <w:proofErr w:type="spellStart"/>
      <w:r>
        <w:rPr>
          <w:rFonts w:ascii="Arial" w:hAnsi="Arial"/>
          <w:sz w:val="22"/>
        </w:rPr>
        <w:t>Szeliga</w:t>
      </w:r>
      <w:proofErr w:type="spellEnd"/>
      <w:r>
        <w:rPr>
          <w:rFonts w:ascii="Arial" w:hAnsi="Arial"/>
          <w:sz w:val="22"/>
        </w:rPr>
        <w:t xml:space="preserve">, arts en </w:t>
      </w:r>
      <w:proofErr w:type="spellStart"/>
      <w:r>
        <w:rPr>
          <w:rFonts w:ascii="Arial" w:hAnsi="Arial"/>
          <w:sz w:val="22"/>
        </w:rPr>
        <w:t>keynote</w:t>
      </w:r>
      <w:proofErr w:type="spellEnd"/>
      <w:r>
        <w:rPr>
          <w:rFonts w:ascii="Arial" w:hAnsi="Arial"/>
          <w:sz w:val="22"/>
        </w:rPr>
        <w:t xml:space="preserve"> speaker, over het onderwerp "Humor in het bedrijfsleven". Met veel enthousiasme liet hij zien hoe een positieve instelling – gekoppeld aan een snufje humor – het dagelijks werk niet </w:t>
      </w:r>
      <w:r>
        <w:rPr>
          <w:rFonts w:ascii="Arial" w:hAnsi="Arial"/>
          <w:sz w:val="22"/>
        </w:rPr>
        <w:lastRenderedPageBreak/>
        <w:t>alleen gemakkelijker kan maken, maar ook op de lange termijn kan verrijken.</w:t>
      </w:r>
    </w:p>
    <w:p w:rsidR="00C0070B" w:rsidRDefault="00C0070B" w:rsidP="00C0070B">
      <w:pPr>
        <w:pStyle w:val="lexicaleditor-paragraph"/>
        <w:spacing w:before="0" w:beforeAutospacing="0" w:after="0" w:afterAutospacing="0" w:line="360" w:lineRule="auto"/>
        <w:jc w:val="both"/>
        <w:rPr>
          <w:sz w:val="22"/>
        </w:rPr>
      </w:pPr>
      <w:r>
        <w:rPr>
          <w:sz w:val="22"/>
        </w:rPr>
        <w:br/>
      </w:r>
      <w:r>
        <w:rPr>
          <w:sz w:val="22"/>
        </w:rPr>
        <w:br/>
      </w:r>
      <w:r>
        <w:rPr>
          <w:sz w:val="22"/>
        </w:rPr>
        <w:br/>
      </w:r>
      <w:r>
        <w:rPr>
          <w:sz w:val="22"/>
        </w:rPr>
        <w:br/>
      </w:r>
      <w:r>
        <w:rPr>
          <w:sz w:val="22"/>
        </w:rPr>
        <w:br/>
      </w:r>
    </w:p>
    <w:p w:rsidR="00C0070B" w:rsidRDefault="00C0070B" w:rsidP="00C0070B">
      <w:pPr>
        <w:pStyle w:val="lexicaleditor-paragraph"/>
        <w:spacing w:before="0" w:beforeAutospacing="0" w:after="0" w:afterAutospacing="0" w:line="360" w:lineRule="auto"/>
        <w:jc w:val="both"/>
        <w:rPr>
          <w:sz w:val="22"/>
        </w:rPr>
      </w:pPr>
    </w:p>
    <w:p w:rsidR="00C0070B" w:rsidRDefault="00C0070B" w:rsidP="00C0070B">
      <w:pPr>
        <w:pStyle w:val="lexicaleditor-paragraph"/>
        <w:spacing w:before="0" w:beforeAutospacing="0" w:after="0" w:afterAutospacing="0" w:line="360" w:lineRule="auto"/>
        <w:jc w:val="both"/>
        <w:rPr>
          <w:rFonts w:cs="Arial"/>
          <w:sz w:val="22"/>
          <w:szCs w:val="22"/>
        </w:rPr>
      </w:pPr>
    </w:p>
    <w:p w:rsidR="00C0070B" w:rsidRPr="0057319E" w:rsidRDefault="00C0070B" w:rsidP="00C0070B">
      <w:pPr>
        <w:spacing w:line="360" w:lineRule="auto"/>
        <w:jc w:val="both"/>
        <w:rPr>
          <w:rFonts w:cs="Arial"/>
          <w:b/>
          <w:bCs/>
          <w:sz w:val="22"/>
          <w:szCs w:val="22"/>
        </w:rPr>
      </w:pPr>
      <w:r>
        <w:rPr>
          <w:b/>
          <w:sz w:val="22"/>
        </w:rPr>
        <w:t>Over SANCO:</w:t>
      </w:r>
    </w:p>
    <w:p w:rsidR="00C0070B" w:rsidRPr="0057319E" w:rsidRDefault="00C0070B" w:rsidP="00C0070B">
      <w:pPr>
        <w:spacing w:line="360" w:lineRule="auto"/>
        <w:jc w:val="both"/>
        <w:rPr>
          <w:rFonts w:cs="Arial"/>
          <w:sz w:val="22"/>
          <w:szCs w:val="22"/>
        </w:rPr>
      </w:pPr>
      <w:r>
        <w:rPr>
          <w:sz w:val="22"/>
        </w:rPr>
        <w:t xml:space="preserve">Met </w:t>
      </w:r>
      <w:proofErr w:type="spellStart"/>
      <w:r>
        <w:rPr>
          <w:sz w:val="22"/>
        </w:rPr>
        <w:t>meer</w:t>
      </w:r>
      <w:proofErr w:type="spellEnd"/>
      <w:r>
        <w:rPr>
          <w:sz w:val="22"/>
        </w:rPr>
        <w:t xml:space="preserve"> </w:t>
      </w:r>
      <w:proofErr w:type="spellStart"/>
      <w:r>
        <w:rPr>
          <w:sz w:val="22"/>
        </w:rPr>
        <w:t>dan</w:t>
      </w:r>
      <w:proofErr w:type="spellEnd"/>
      <w:r>
        <w:rPr>
          <w:sz w:val="22"/>
        </w:rPr>
        <w:t xml:space="preserve"> 60 </w:t>
      </w:r>
      <w:proofErr w:type="spellStart"/>
      <w:r>
        <w:rPr>
          <w:sz w:val="22"/>
        </w:rPr>
        <w:t>actieve</w:t>
      </w:r>
      <w:proofErr w:type="spellEnd"/>
      <w:r>
        <w:rPr>
          <w:sz w:val="22"/>
        </w:rPr>
        <w:t xml:space="preserve"> </w:t>
      </w:r>
      <w:proofErr w:type="spellStart"/>
      <w:r>
        <w:rPr>
          <w:sz w:val="22"/>
        </w:rPr>
        <w:t>leden</w:t>
      </w:r>
      <w:proofErr w:type="spellEnd"/>
      <w:r>
        <w:rPr>
          <w:sz w:val="22"/>
        </w:rPr>
        <w:t xml:space="preserve"> in 14 landen </w:t>
      </w:r>
      <w:proofErr w:type="spellStart"/>
      <w:r>
        <w:rPr>
          <w:sz w:val="22"/>
        </w:rPr>
        <w:t>is</w:t>
      </w:r>
      <w:proofErr w:type="spellEnd"/>
      <w:r>
        <w:rPr>
          <w:sz w:val="22"/>
        </w:rPr>
        <w:t xml:space="preserve"> SANCO de </w:t>
      </w:r>
      <w:proofErr w:type="spellStart"/>
      <w:r>
        <w:rPr>
          <w:sz w:val="22"/>
        </w:rPr>
        <w:t>grootste</w:t>
      </w:r>
      <w:proofErr w:type="spellEnd"/>
      <w:r>
        <w:rPr>
          <w:sz w:val="22"/>
        </w:rPr>
        <w:t xml:space="preserve"> </w:t>
      </w:r>
      <w:proofErr w:type="spellStart"/>
      <w:r>
        <w:rPr>
          <w:sz w:val="22"/>
        </w:rPr>
        <w:t>vereniging</w:t>
      </w:r>
      <w:proofErr w:type="spellEnd"/>
      <w:r>
        <w:rPr>
          <w:sz w:val="22"/>
        </w:rPr>
        <w:t xml:space="preserve"> van </w:t>
      </w:r>
      <w:proofErr w:type="spellStart"/>
      <w:r>
        <w:rPr>
          <w:sz w:val="22"/>
        </w:rPr>
        <w:t>fabrikanten</w:t>
      </w:r>
      <w:proofErr w:type="spellEnd"/>
      <w:r>
        <w:rPr>
          <w:sz w:val="22"/>
        </w:rPr>
        <w:t xml:space="preserve"> van </w:t>
      </w:r>
      <w:proofErr w:type="spellStart"/>
      <w:r>
        <w:rPr>
          <w:sz w:val="22"/>
        </w:rPr>
        <w:t>isolatieglas</w:t>
      </w:r>
      <w:proofErr w:type="spellEnd"/>
      <w:r>
        <w:rPr>
          <w:sz w:val="22"/>
        </w:rPr>
        <w:t xml:space="preserve"> in Europa. De </w:t>
      </w:r>
      <w:proofErr w:type="spellStart"/>
      <w:r>
        <w:rPr>
          <w:sz w:val="22"/>
        </w:rPr>
        <w:t>licentiegever</w:t>
      </w:r>
      <w:proofErr w:type="spellEnd"/>
      <w:r>
        <w:rPr>
          <w:sz w:val="22"/>
        </w:rPr>
        <w:t xml:space="preserve"> </w:t>
      </w:r>
      <w:proofErr w:type="spellStart"/>
      <w:r>
        <w:rPr>
          <w:sz w:val="22"/>
        </w:rPr>
        <w:t>is</w:t>
      </w:r>
      <w:proofErr w:type="spellEnd"/>
      <w:r>
        <w:rPr>
          <w:sz w:val="22"/>
        </w:rPr>
        <w:t xml:space="preserve"> de </w:t>
      </w:r>
      <w:proofErr w:type="spellStart"/>
      <w:r>
        <w:rPr>
          <w:sz w:val="22"/>
        </w:rPr>
        <w:t>Zwitserse</w:t>
      </w:r>
      <w:proofErr w:type="spellEnd"/>
      <w:r>
        <w:rPr>
          <w:sz w:val="22"/>
        </w:rPr>
        <w:t xml:space="preserve"> Glas </w:t>
      </w:r>
      <w:proofErr w:type="spellStart"/>
      <w:r>
        <w:rPr>
          <w:sz w:val="22"/>
        </w:rPr>
        <w:t>Trösch-groep</w:t>
      </w:r>
      <w:proofErr w:type="spellEnd"/>
      <w:r>
        <w:rPr>
          <w:sz w:val="22"/>
        </w:rPr>
        <w:t xml:space="preserve">. Het </w:t>
      </w:r>
      <w:proofErr w:type="spellStart"/>
      <w:r>
        <w:rPr>
          <w:sz w:val="22"/>
        </w:rPr>
        <w:t>productassortiment</w:t>
      </w:r>
      <w:proofErr w:type="spellEnd"/>
      <w:r>
        <w:rPr>
          <w:sz w:val="22"/>
        </w:rPr>
        <w:t xml:space="preserve"> van SANCO-partners </w:t>
      </w:r>
      <w:proofErr w:type="spellStart"/>
      <w:r>
        <w:rPr>
          <w:sz w:val="22"/>
        </w:rPr>
        <w:t>omvat</w:t>
      </w:r>
      <w:proofErr w:type="spellEnd"/>
      <w:r>
        <w:rPr>
          <w:sz w:val="22"/>
        </w:rPr>
        <w:t xml:space="preserve"> energie-</w:t>
      </w:r>
      <w:proofErr w:type="spellStart"/>
      <w:r>
        <w:rPr>
          <w:sz w:val="22"/>
        </w:rPr>
        <w:t>efficiënt</w:t>
      </w:r>
      <w:proofErr w:type="spellEnd"/>
      <w:r>
        <w:rPr>
          <w:sz w:val="22"/>
        </w:rPr>
        <w:t xml:space="preserve"> </w:t>
      </w:r>
      <w:proofErr w:type="spellStart"/>
      <w:r>
        <w:rPr>
          <w:sz w:val="22"/>
        </w:rPr>
        <w:t>isolatieglas</w:t>
      </w:r>
      <w:proofErr w:type="spellEnd"/>
      <w:r>
        <w:rPr>
          <w:sz w:val="22"/>
        </w:rPr>
        <w:t xml:space="preserve"> </w:t>
      </w:r>
      <w:proofErr w:type="spellStart"/>
      <w:r>
        <w:rPr>
          <w:sz w:val="22"/>
        </w:rPr>
        <w:t>voor</w:t>
      </w:r>
      <w:proofErr w:type="spellEnd"/>
      <w:r>
        <w:rPr>
          <w:sz w:val="22"/>
        </w:rPr>
        <w:t xml:space="preserve"> </w:t>
      </w:r>
      <w:proofErr w:type="spellStart"/>
      <w:r>
        <w:rPr>
          <w:sz w:val="22"/>
        </w:rPr>
        <w:t>ramen</w:t>
      </w:r>
      <w:proofErr w:type="spellEnd"/>
      <w:r>
        <w:rPr>
          <w:sz w:val="22"/>
        </w:rPr>
        <w:t xml:space="preserve"> en </w:t>
      </w:r>
      <w:proofErr w:type="spellStart"/>
      <w:r>
        <w:rPr>
          <w:sz w:val="22"/>
        </w:rPr>
        <w:t>gevels</w:t>
      </w:r>
      <w:proofErr w:type="spellEnd"/>
      <w:r>
        <w:rPr>
          <w:sz w:val="22"/>
        </w:rPr>
        <w:t xml:space="preserve"> en </w:t>
      </w:r>
      <w:proofErr w:type="spellStart"/>
      <w:r>
        <w:rPr>
          <w:sz w:val="22"/>
        </w:rPr>
        <w:t>geavanceerde</w:t>
      </w:r>
      <w:proofErr w:type="spellEnd"/>
      <w:r>
        <w:rPr>
          <w:sz w:val="22"/>
        </w:rPr>
        <w:t xml:space="preserve"> </w:t>
      </w:r>
      <w:proofErr w:type="spellStart"/>
      <w:r>
        <w:rPr>
          <w:sz w:val="22"/>
        </w:rPr>
        <w:t>glasoplossingen</w:t>
      </w:r>
      <w:proofErr w:type="spellEnd"/>
      <w:r>
        <w:rPr>
          <w:sz w:val="22"/>
        </w:rPr>
        <w:t xml:space="preserve"> </w:t>
      </w:r>
      <w:proofErr w:type="spellStart"/>
      <w:r>
        <w:rPr>
          <w:sz w:val="22"/>
        </w:rPr>
        <w:t>voor</w:t>
      </w:r>
      <w:proofErr w:type="spellEnd"/>
      <w:r>
        <w:rPr>
          <w:sz w:val="22"/>
        </w:rPr>
        <w:t xml:space="preserve"> </w:t>
      </w:r>
      <w:proofErr w:type="spellStart"/>
      <w:r>
        <w:rPr>
          <w:sz w:val="22"/>
        </w:rPr>
        <w:t>interieurs</w:t>
      </w:r>
      <w:proofErr w:type="spellEnd"/>
      <w:r>
        <w:rPr>
          <w:sz w:val="22"/>
        </w:rPr>
        <w:t>.</w:t>
      </w:r>
    </w:p>
    <w:p w:rsidR="00C0070B" w:rsidRDefault="00C0070B" w:rsidP="00C0070B">
      <w:pPr>
        <w:spacing w:line="360" w:lineRule="auto"/>
        <w:jc w:val="both"/>
        <w:rPr>
          <w:rFonts w:cs="Arial"/>
        </w:rPr>
      </w:pPr>
    </w:p>
    <w:p w:rsidR="00C0070B" w:rsidRDefault="00C0070B" w:rsidP="00C0070B">
      <w:pPr>
        <w:spacing w:line="360" w:lineRule="auto"/>
        <w:jc w:val="both"/>
        <w:rPr>
          <w:rFonts w:cs="Arial"/>
        </w:rPr>
      </w:pPr>
    </w:p>
    <w:p w:rsidR="00C0070B" w:rsidRDefault="00C0070B" w:rsidP="00C0070B">
      <w:pPr>
        <w:spacing w:line="360" w:lineRule="auto"/>
        <w:jc w:val="both"/>
        <w:rPr>
          <w:rFonts w:cs="Arial"/>
          <w:b/>
          <w:bCs/>
        </w:rPr>
      </w:pPr>
      <w:proofErr w:type="spellStart"/>
      <w:r>
        <w:rPr>
          <w:b/>
        </w:rPr>
        <w:t>Afbeeldingen</w:t>
      </w:r>
      <w:proofErr w:type="spellEnd"/>
      <w:r>
        <w:rPr>
          <w:b/>
        </w:rPr>
        <w:t>:</w:t>
      </w:r>
    </w:p>
    <w:p w:rsidR="00C0070B" w:rsidRPr="00FE7321" w:rsidRDefault="00C0070B" w:rsidP="00C0070B">
      <w:pPr>
        <w:jc w:val="both"/>
        <w:rPr>
          <w:rFonts w:cs="Arial"/>
          <w:sz w:val="20"/>
          <w:szCs w:val="20"/>
        </w:rPr>
      </w:pPr>
    </w:p>
    <w:p w:rsidR="00C0070B" w:rsidRPr="009E26B2" w:rsidRDefault="00C0070B" w:rsidP="00C0070B">
      <w:pPr>
        <w:jc w:val="both"/>
        <w:rPr>
          <w:rFonts w:cs="Arial"/>
          <w:sz w:val="20"/>
          <w:szCs w:val="20"/>
        </w:rPr>
      </w:pPr>
      <w:r>
        <w:rPr>
          <w:noProof/>
          <w:sz w:val="20"/>
        </w:rPr>
        <w:drawing>
          <wp:inline distT="0" distB="0" distL="0" distR="0" wp14:anchorId="5DF63403" wp14:editId="49364E73">
            <wp:extent cx="4439285" cy="2955925"/>
            <wp:effectExtent l="0" t="0" r="5715" b="3175"/>
            <wp:docPr id="152587913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5879133" name="Grafik 1525879133"/>
                    <pic:cNvPicPr/>
                  </pic:nvPicPr>
                  <pic:blipFill>
                    <a:blip r:embed="rId13" cstate="screen">
                      <a:extLst>
                        <a:ext uri="{28A0092B-C50C-407E-A947-70E740481C1C}">
                          <a14:useLocalDpi xmlns:a14="http://schemas.microsoft.com/office/drawing/2010/main"/>
                        </a:ext>
                      </a:extLst>
                    </a:blip>
                    <a:stretch>
                      <a:fillRect/>
                    </a:stretch>
                  </pic:blipFill>
                  <pic:spPr>
                    <a:xfrm>
                      <a:off x="0" y="0"/>
                      <a:ext cx="4439285" cy="2955925"/>
                    </a:xfrm>
                    <a:prstGeom prst="rect">
                      <a:avLst/>
                    </a:prstGeom>
                  </pic:spPr>
                </pic:pic>
              </a:graphicData>
            </a:graphic>
          </wp:inline>
        </w:drawing>
      </w:r>
    </w:p>
    <w:p w:rsidR="00C0070B" w:rsidRDefault="00C0070B" w:rsidP="00C0070B">
      <w:pPr>
        <w:rPr>
          <w:sz w:val="20"/>
          <w:szCs w:val="20"/>
        </w:rPr>
      </w:pPr>
      <w:r>
        <w:rPr>
          <w:sz w:val="20"/>
        </w:rPr>
        <w:t xml:space="preserve">Fabian Zwick, CEO van de Glas </w:t>
      </w:r>
      <w:proofErr w:type="spellStart"/>
      <w:r>
        <w:rPr>
          <w:sz w:val="20"/>
        </w:rPr>
        <w:t>Trösch-groep</w:t>
      </w:r>
      <w:proofErr w:type="spellEnd"/>
      <w:r>
        <w:rPr>
          <w:sz w:val="20"/>
        </w:rPr>
        <w:t xml:space="preserve">, </w:t>
      </w:r>
      <w:proofErr w:type="spellStart"/>
      <w:r>
        <w:rPr>
          <w:sz w:val="20"/>
        </w:rPr>
        <w:t>benadrukte</w:t>
      </w:r>
      <w:proofErr w:type="spellEnd"/>
      <w:r>
        <w:rPr>
          <w:sz w:val="20"/>
        </w:rPr>
        <w:t xml:space="preserve"> </w:t>
      </w:r>
      <w:proofErr w:type="spellStart"/>
      <w:r>
        <w:rPr>
          <w:sz w:val="20"/>
        </w:rPr>
        <w:t>het</w:t>
      </w:r>
      <w:proofErr w:type="spellEnd"/>
      <w:r>
        <w:rPr>
          <w:sz w:val="20"/>
        </w:rPr>
        <w:t xml:space="preserve"> belang van </w:t>
      </w:r>
      <w:proofErr w:type="spellStart"/>
      <w:r>
        <w:rPr>
          <w:sz w:val="20"/>
        </w:rPr>
        <w:t>een</w:t>
      </w:r>
      <w:proofErr w:type="spellEnd"/>
      <w:r>
        <w:rPr>
          <w:sz w:val="20"/>
        </w:rPr>
        <w:t xml:space="preserve"> </w:t>
      </w:r>
      <w:proofErr w:type="spellStart"/>
      <w:r>
        <w:rPr>
          <w:sz w:val="20"/>
        </w:rPr>
        <w:t>stabiel</w:t>
      </w:r>
      <w:proofErr w:type="spellEnd"/>
      <w:r>
        <w:rPr>
          <w:sz w:val="20"/>
        </w:rPr>
        <w:t xml:space="preserve"> </w:t>
      </w:r>
      <w:proofErr w:type="spellStart"/>
      <w:r>
        <w:rPr>
          <w:sz w:val="20"/>
        </w:rPr>
        <w:t>partnerschap</w:t>
      </w:r>
      <w:proofErr w:type="spellEnd"/>
      <w:r>
        <w:rPr>
          <w:sz w:val="20"/>
        </w:rPr>
        <w:t xml:space="preserve"> </w:t>
      </w:r>
      <w:proofErr w:type="spellStart"/>
      <w:r>
        <w:rPr>
          <w:sz w:val="20"/>
        </w:rPr>
        <w:t>voor</w:t>
      </w:r>
      <w:proofErr w:type="spellEnd"/>
      <w:r>
        <w:rPr>
          <w:sz w:val="20"/>
        </w:rPr>
        <w:t xml:space="preserve"> de </w:t>
      </w:r>
      <w:proofErr w:type="spellStart"/>
      <w:r>
        <w:rPr>
          <w:sz w:val="20"/>
        </w:rPr>
        <w:t>ontwikkeling</w:t>
      </w:r>
      <w:proofErr w:type="spellEnd"/>
      <w:r>
        <w:rPr>
          <w:sz w:val="20"/>
        </w:rPr>
        <w:t xml:space="preserve"> van de SANCO-</w:t>
      </w:r>
      <w:proofErr w:type="spellStart"/>
      <w:r>
        <w:rPr>
          <w:sz w:val="20"/>
        </w:rPr>
        <w:t>groep</w:t>
      </w:r>
      <w:proofErr w:type="spellEnd"/>
      <w:r>
        <w:rPr>
          <w:sz w:val="20"/>
        </w:rPr>
        <w:t>.</w:t>
      </w:r>
    </w:p>
    <w:p w:rsidR="00C0070B" w:rsidRPr="00C0070B" w:rsidRDefault="00C0070B" w:rsidP="00C0070B">
      <w:pPr>
        <w:rPr>
          <w:sz w:val="20"/>
          <w:szCs w:val="20"/>
        </w:rPr>
      </w:pPr>
      <w:r>
        <w:rPr>
          <w:sz w:val="20"/>
        </w:rPr>
        <w:t>Foto: SANCO / TA Werbeagentur</w:t>
      </w:r>
    </w:p>
    <w:p w:rsidR="00C0070B" w:rsidRPr="009E26B2" w:rsidRDefault="00C0070B" w:rsidP="00C0070B">
      <w:pPr>
        <w:jc w:val="both"/>
        <w:rPr>
          <w:rFonts w:cs="Arial"/>
          <w:sz w:val="20"/>
          <w:szCs w:val="20"/>
        </w:rPr>
      </w:pPr>
      <w:r>
        <w:rPr>
          <w:noProof/>
          <w:sz w:val="20"/>
        </w:rPr>
        <w:lastRenderedPageBreak/>
        <w:drawing>
          <wp:inline distT="0" distB="0" distL="0" distR="0" wp14:anchorId="436C792E" wp14:editId="3371A6AA">
            <wp:extent cx="4439285" cy="2955925"/>
            <wp:effectExtent l="0" t="0" r="5715" b="3175"/>
            <wp:docPr id="164099821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998213" name="Grafik 1640998213"/>
                    <pic:cNvPicPr/>
                  </pic:nvPicPr>
                  <pic:blipFill>
                    <a:blip r:embed="rId14" cstate="screen">
                      <a:extLst>
                        <a:ext uri="{28A0092B-C50C-407E-A947-70E740481C1C}">
                          <a14:useLocalDpi xmlns:a14="http://schemas.microsoft.com/office/drawing/2010/main"/>
                        </a:ext>
                      </a:extLst>
                    </a:blip>
                    <a:stretch>
                      <a:fillRect/>
                    </a:stretch>
                  </pic:blipFill>
                  <pic:spPr>
                    <a:xfrm>
                      <a:off x="0" y="0"/>
                      <a:ext cx="4439285" cy="2955925"/>
                    </a:xfrm>
                    <a:prstGeom prst="rect">
                      <a:avLst/>
                    </a:prstGeom>
                  </pic:spPr>
                </pic:pic>
              </a:graphicData>
            </a:graphic>
          </wp:inline>
        </w:drawing>
      </w:r>
    </w:p>
    <w:p w:rsidR="00C0070B" w:rsidRDefault="00C0070B" w:rsidP="00C0070B">
      <w:pPr>
        <w:rPr>
          <w:sz w:val="20"/>
          <w:szCs w:val="20"/>
        </w:rPr>
      </w:pPr>
      <w:r>
        <w:rPr>
          <w:sz w:val="20"/>
        </w:rPr>
        <w:t xml:space="preserve">Antonio </w:t>
      </w:r>
      <w:proofErr w:type="spellStart"/>
      <w:r>
        <w:rPr>
          <w:sz w:val="20"/>
        </w:rPr>
        <w:t>Gioello</w:t>
      </w:r>
      <w:proofErr w:type="spellEnd"/>
      <w:r>
        <w:rPr>
          <w:sz w:val="20"/>
        </w:rPr>
        <w:t xml:space="preserve">, </w:t>
      </w:r>
      <w:proofErr w:type="spellStart"/>
      <w:r>
        <w:rPr>
          <w:sz w:val="20"/>
        </w:rPr>
        <w:t>hoofd</w:t>
      </w:r>
      <w:proofErr w:type="spellEnd"/>
      <w:r>
        <w:rPr>
          <w:sz w:val="20"/>
        </w:rPr>
        <w:t xml:space="preserve"> van SANCO Consulting, bedankte de </w:t>
      </w:r>
      <w:proofErr w:type="spellStart"/>
      <w:r>
        <w:rPr>
          <w:sz w:val="20"/>
        </w:rPr>
        <w:t>leden</w:t>
      </w:r>
      <w:proofErr w:type="spellEnd"/>
      <w:r>
        <w:rPr>
          <w:sz w:val="20"/>
        </w:rPr>
        <w:t xml:space="preserve"> </w:t>
      </w:r>
      <w:proofErr w:type="spellStart"/>
      <w:r>
        <w:rPr>
          <w:sz w:val="20"/>
        </w:rPr>
        <w:t>voor</w:t>
      </w:r>
      <w:proofErr w:type="spellEnd"/>
      <w:r>
        <w:rPr>
          <w:sz w:val="20"/>
        </w:rPr>
        <w:t xml:space="preserve"> </w:t>
      </w:r>
      <w:proofErr w:type="spellStart"/>
      <w:r>
        <w:rPr>
          <w:sz w:val="20"/>
        </w:rPr>
        <w:t>hun</w:t>
      </w:r>
      <w:proofErr w:type="spellEnd"/>
      <w:r>
        <w:rPr>
          <w:sz w:val="20"/>
        </w:rPr>
        <w:t xml:space="preserve"> </w:t>
      </w:r>
      <w:proofErr w:type="spellStart"/>
      <w:r>
        <w:rPr>
          <w:sz w:val="20"/>
        </w:rPr>
        <w:t>gezamenlijke</w:t>
      </w:r>
      <w:proofErr w:type="spellEnd"/>
      <w:r>
        <w:rPr>
          <w:sz w:val="20"/>
        </w:rPr>
        <w:t xml:space="preserve"> </w:t>
      </w:r>
      <w:proofErr w:type="spellStart"/>
      <w:r>
        <w:rPr>
          <w:sz w:val="20"/>
        </w:rPr>
        <w:t>inzet</w:t>
      </w:r>
      <w:proofErr w:type="spellEnd"/>
      <w:r>
        <w:rPr>
          <w:sz w:val="20"/>
        </w:rPr>
        <w:t xml:space="preserve"> en </w:t>
      </w:r>
      <w:proofErr w:type="spellStart"/>
      <w:r>
        <w:rPr>
          <w:sz w:val="20"/>
        </w:rPr>
        <w:t>benadrukte</w:t>
      </w:r>
      <w:proofErr w:type="spellEnd"/>
      <w:r>
        <w:rPr>
          <w:sz w:val="20"/>
        </w:rPr>
        <w:t xml:space="preserve"> de </w:t>
      </w:r>
      <w:proofErr w:type="spellStart"/>
      <w:r>
        <w:rPr>
          <w:sz w:val="20"/>
        </w:rPr>
        <w:t>voortdurende</w:t>
      </w:r>
      <w:proofErr w:type="spellEnd"/>
      <w:r>
        <w:rPr>
          <w:sz w:val="20"/>
        </w:rPr>
        <w:t xml:space="preserve"> </w:t>
      </w:r>
      <w:proofErr w:type="spellStart"/>
      <w:r>
        <w:rPr>
          <w:sz w:val="20"/>
        </w:rPr>
        <w:t>uitbreiding</w:t>
      </w:r>
      <w:proofErr w:type="spellEnd"/>
      <w:r>
        <w:rPr>
          <w:sz w:val="20"/>
        </w:rPr>
        <w:t xml:space="preserve"> van de </w:t>
      </w:r>
      <w:proofErr w:type="spellStart"/>
      <w:r>
        <w:rPr>
          <w:sz w:val="20"/>
        </w:rPr>
        <w:t>groep</w:t>
      </w:r>
      <w:proofErr w:type="spellEnd"/>
      <w:r>
        <w:rPr>
          <w:sz w:val="20"/>
        </w:rPr>
        <w:t>.</w:t>
      </w:r>
    </w:p>
    <w:p w:rsidR="00C0070B" w:rsidRPr="00FE7321" w:rsidRDefault="00C0070B" w:rsidP="00C0070B">
      <w:pPr>
        <w:rPr>
          <w:sz w:val="20"/>
          <w:szCs w:val="20"/>
        </w:rPr>
      </w:pPr>
      <w:r>
        <w:rPr>
          <w:sz w:val="20"/>
        </w:rPr>
        <w:t>Foto: SANCO / TA Werbeagentur</w:t>
      </w:r>
    </w:p>
    <w:p w:rsidR="00C0070B" w:rsidRPr="00FE7321" w:rsidRDefault="00C0070B" w:rsidP="00C0070B">
      <w:pPr>
        <w:rPr>
          <w:sz w:val="20"/>
          <w:szCs w:val="20"/>
        </w:rPr>
      </w:pPr>
    </w:p>
    <w:p w:rsidR="00C0070B" w:rsidRDefault="00C0070B" w:rsidP="00C0070B">
      <w:pPr>
        <w:rPr>
          <w:rFonts w:cs="Arial"/>
          <w:sz w:val="20"/>
          <w:szCs w:val="20"/>
        </w:rPr>
      </w:pPr>
    </w:p>
    <w:p w:rsidR="00C0070B" w:rsidRPr="00FE7321" w:rsidRDefault="00C0070B" w:rsidP="00C0070B">
      <w:pPr>
        <w:rPr>
          <w:rFonts w:cs="Arial"/>
          <w:sz w:val="20"/>
          <w:szCs w:val="20"/>
        </w:rPr>
      </w:pPr>
    </w:p>
    <w:p w:rsidR="00C0070B" w:rsidRPr="00FE7321" w:rsidRDefault="00C0070B" w:rsidP="00C0070B">
      <w:pPr>
        <w:rPr>
          <w:rFonts w:cs="Arial"/>
          <w:sz w:val="20"/>
          <w:szCs w:val="20"/>
        </w:rPr>
      </w:pPr>
      <w:r>
        <w:rPr>
          <w:noProof/>
          <w:sz w:val="20"/>
        </w:rPr>
        <w:drawing>
          <wp:inline distT="0" distB="0" distL="0" distR="0" wp14:anchorId="2A139024" wp14:editId="4B8D7A63">
            <wp:extent cx="4439285" cy="2955925"/>
            <wp:effectExtent l="0" t="0" r="5715" b="3175"/>
            <wp:docPr id="139824904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8249047" name="Grafik 1398249047"/>
                    <pic:cNvPicPr/>
                  </pic:nvPicPr>
                  <pic:blipFill>
                    <a:blip r:embed="rId15" cstate="screen">
                      <a:extLst>
                        <a:ext uri="{28A0092B-C50C-407E-A947-70E740481C1C}">
                          <a14:useLocalDpi xmlns:a14="http://schemas.microsoft.com/office/drawing/2010/main"/>
                        </a:ext>
                      </a:extLst>
                    </a:blip>
                    <a:stretch>
                      <a:fillRect/>
                    </a:stretch>
                  </pic:blipFill>
                  <pic:spPr>
                    <a:xfrm>
                      <a:off x="0" y="0"/>
                      <a:ext cx="4439285" cy="2955925"/>
                    </a:xfrm>
                    <a:prstGeom prst="rect">
                      <a:avLst/>
                    </a:prstGeom>
                  </pic:spPr>
                </pic:pic>
              </a:graphicData>
            </a:graphic>
          </wp:inline>
        </w:drawing>
      </w:r>
    </w:p>
    <w:p w:rsidR="00C0070B" w:rsidRDefault="00C0070B" w:rsidP="00C0070B">
      <w:pPr>
        <w:rPr>
          <w:sz w:val="20"/>
          <w:szCs w:val="20"/>
        </w:rPr>
      </w:pPr>
      <w:r>
        <w:rPr>
          <w:sz w:val="20"/>
        </w:rPr>
        <w:t xml:space="preserve">In </w:t>
      </w:r>
      <w:proofErr w:type="spellStart"/>
      <w:r>
        <w:rPr>
          <w:sz w:val="20"/>
        </w:rPr>
        <w:t>zijn</w:t>
      </w:r>
      <w:proofErr w:type="spellEnd"/>
      <w:r>
        <w:rPr>
          <w:sz w:val="20"/>
        </w:rPr>
        <w:t xml:space="preserve"> </w:t>
      </w:r>
      <w:proofErr w:type="spellStart"/>
      <w:r>
        <w:rPr>
          <w:sz w:val="20"/>
        </w:rPr>
        <w:t>keynote</w:t>
      </w:r>
      <w:proofErr w:type="spellEnd"/>
      <w:r>
        <w:rPr>
          <w:sz w:val="20"/>
        </w:rPr>
        <w:t xml:space="preserve"> </w:t>
      </w:r>
      <w:proofErr w:type="spellStart"/>
      <w:r>
        <w:rPr>
          <w:sz w:val="20"/>
        </w:rPr>
        <w:t>speech</w:t>
      </w:r>
      <w:proofErr w:type="spellEnd"/>
      <w:r>
        <w:rPr>
          <w:sz w:val="20"/>
        </w:rPr>
        <w:t xml:space="preserve"> </w:t>
      </w:r>
      <w:proofErr w:type="spellStart"/>
      <w:r>
        <w:rPr>
          <w:sz w:val="20"/>
        </w:rPr>
        <w:t>liet</w:t>
      </w:r>
      <w:proofErr w:type="spellEnd"/>
      <w:r>
        <w:rPr>
          <w:sz w:val="20"/>
        </w:rPr>
        <w:t xml:space="preserve"> Roman </w:t>
      </w:r>
      <w:proofErr w:type="spellStart"/>
      <w:r>
        <w:rPr>
          <w:sz w:val="20"/>
        </w:rPr>
        <w:t>Szeliga</w:t>
      </w:r>
      <w:proofErr w:type="spellEnd"/>
      <w:r>
        <w:rPr>
          <w:sz w:val="20"/>
        </w:rPr>
        <w:t xml:space="preserve">, </w:t>
      </w:r>
      <w:proofErr w:type="spellStart"/>
      <w:r>
        <w:rPr>
          <w:sz w:val="20"/>
        </w:rPr>
        <w:t>arts</w:t>
      </w:r>
      <w:proofErr w:type="spellEnd"/>
      <w:r>
        <w:rPr>
          <w:sz w:val="20"/>
        </w:rPr>
        <w:t xml:space="preserve"> en </w:t>
      </w:r>
      <w:proofErr w:type="spellStart"/>
      <w:r>
        <w:rPr>
          <w:sz w:val="20"/>
        </w:rPr>
        <w:t>keynote</w:t>
      </w:r>
      <w:proofErr w:type="spellEnd"/>
      <w:r>
        <w:rPr>
          <w:sz w:val="20"/>
        </w:rPr>
        <w:t xml:space="preserve"> </w:t>
      </w:r>
      <w:proofErr w:type="spellStart"/>
      <w:r>
        <w:rPr>
          <w:sz w:val="20"/>
        </w:rPr>
        <w:t>speaker</w:t>
      </w:r>
      <w:proofErr w:type="spellEnd"/>
      <w:r>
        <w:rPr>
          <w:sz w:val="20"/>
        </w:rPr>
        <w:t xml:space="preserve">, </w:t>
      </w:r>
      <w:proofErr w:type="spellStart"/>
      <w:r>
        <w:rPr>
          <w:sz w:val="20"/>
        </w:rPr>
        <w:t>zien</w:t>
      </w:r>
      <w:proofErr w:type="spellEnd"/>
      <w:r>
        <w:rPr>
          <w:sz w:val="20"/>
        </w:rPr>
        <w:t xml:space="preserve"> </w:t>
      </w:r>
      <w:proofErr w:type="spellStart"/>
      <w:r>
        <w:rPr>
          <w:sz w:val="20"/>
        </w:rPr>
        <w:t>hoe</w:t>
      </w:r>
      <w:proofErr w:type="spellEnd"/>
      <w:r>
        <w:rPr>
          <w:sz w:val="20"/>
        </w:rPr>
        <w:t xml:space="preserve"> </w:t>
      </w:r>
      <w:proofErr w:type="spellStart"/>
      <w:r>
        <w:rPr>
          <w:sz w:val="20"/>
        </w:rPr>
        <w:t>humor</w:t>
      </w:r>
      <w:proofErr w:type="spellEnd"/>
      <w:r>
        <w:rPr>
          <w:sz w:val="20"/>
        </w:rPr>
        <w:t xml:space="preserve"> </w:t>
      </w:r>
      <w:proofErr w:type="spellStart"/>
      <w:r>
        <w:rPr>
          <w:sz w:val="20"/>
        </w:rPr>
        <w:t>het</w:t>
      </w:r>
      <w:proofErr w:type="spellEnd"/>
      <w:r>
        <w:rPr>
          <w:sz w:val="20"/>
        </w:rPr>
        <w:t xml:space="preserve"> </w:t>
      </w:r>
      <w:proofErr w:type="spellStart"/>
      <w:r>
        <w:rPr>
          <w:sz w:val="20"/>
        </w:rPr>
        <w:t>dagelijks</w:t>
      </w:r>
      <w:proofErr w:type="spellEnd"/>
      <w:r>
        <w:rPr>
          <w:sz w:val="20"/>
        </w:rPr>
        <w:t xml:space="preserve"> werk </w:t>
      </w:r>
      <w:proofErr w:type="spellStart"/>
      <w:r>
        <w:rPr>
          <w:sz w:val="20"/>
        </w:rPr>
        <w:t>op</w:t>
      </w:r>
      <w:proofErr w:type="spellEnd"/>
      <w:r>
        <w:rPr>
          <w:sz w:val="20"/>
        </w:rPr>
        <w:t xml:space="preserve"> de lange </w:t>
      </w:r>
      <w:proofErr w:type="spellStart"/>
      <w:r>
        <w:rPr>
          <w:sz w:val="20"/>
        </w:rPr>
        <w:t>termijn</w:t>
      </w:r>
      <w:proofErr w:type="spellEnd"/>
      <w:r>
        <w:rPr>
          <w:sz w:val="20"/>
        </w:rPr>
        <w:t xml:space="preserve"> </w:t>
      </w:r>
      <w:proofErr w:type="spellStart"/>
      <w:r>
        <w:rPr>
          <w:sz w:val="20"/>
        </w:rPr>
        <w:t>kan</w:t>
      </w:r>
      <w:proofErr w:type="spellEnd"/>
      <w:r>
        <w:rPr>
          <w:sz w:val="20"/>
        </w:rPr>
        <w:t xml:space="preserve"> </w:t>
      </w:r>
      <w:proofErr w:type="spellStart"/>
      <w:r>
        <w:rPr>
          <w:sz w:val="20"/>
        </w:rPr>
        <w:t>verrijken</w:t>
      </w:r>
      <w:proofErr w:type="spellEnd"/>
      <w:r>
        <w:rPr>
          <w:sz w:val="20"/>
        </w:rPr>
        <w:t>.</w:t>
      </w:r>
    </w:p>
    <w:p w:rsidR="00C0070B" w:rsidRPr="00FE7321" w:rsidRDefault="00C0070B" w:rsidP="00C0070B">
      <w:pPr>
        <w:rPr>
          <w:sz w:val="20"/>
          <w:szCs w:val="20"/>
        </w:rPr>
      </w:pPr>
      <w:r>
        <w:rPr>
          <w:sz w:val="20"/>
        </w:rPr>
        <w:t>Foto: SANCO / TA Werbeagentur</w:t>
      </w:r>
    </w:p>
    <w:p w:rsidR="00C0070B" w:rsidRPr="00FE7321" w:rsidRDefault="00C0070B" w:rsidP="00C0070B">
      <w:pPr>
        <w:rPr>
          <w:rFonts w:cs="Arial"/>
          <w:sz w:val="20"/>
          <w:szCs w:val="20"/>
        </w:rPr>
      </w:pPr>
      <w:r>
        <w:br w:type="page"/>
      </w:r>
    </w:p>
    <w:p w:rsidR="00C0070B" w:rsidRPr="00FE7321" w:rsidRDefault="00C0070B" w:rsidP="00C0070B">
      <w:pPr>
        <w:rPr>
          <w:rFonts w:cs="Arial"/>
          <w:sz w:val="20"/>
          <w:szCs w:val="20"/>
        </w:rPr>
      </w:pPr>
      <w:r>
        <w:rPr>
          <w:noProof/>
          <w:sz w:val="20"/>
        </w:rPr>
        <w:lastRenderedPageBreak/>
        <w:drawing>
          <wp:inline distT="0" distB="0" distL="0" distR="0" wp14:anchorId="0D9D027B" wp14:editId="5B74EC58">
            <wp:extent cx="4439285" cy="2124710"/>
            <wp:effectExtent l="0" t="0" r="5715" b="0"/>
            <wp:docPr id="24467531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675311" name="Grafik 244675311"/>
                    <pic:cNvPicPr/>
                  </pic:nvPicPr>
                  <pic:blipFill>
                    <a:blip r:embed="rId16" cstate="screen">
                      <a:extLst>
                        <a:ext uri="{28A0092B-C50C-407E-A947-70E740481C1C}">
                          <a14:useLocalDpi xmlns:a14="http://schemas.microsoft.com/office/drawing/2010/main"/>
                        </a:ext>
                      </a:extLst>
                    </a:blip>
                    <a:stretch>
                      <a:fillRect/>
                    </a:stretch>
                  </pic:blipFill>
                  <pic:spPr>
                    <a:xfrm>
                      <a:off x="0" y="0"/>
                      <a:ext cx="4439285" cy="2124710"/>
                    </a:xfrm>
                    <a:prstGeom prst="rect">
                      <a:avLst/>
                    </a:prstGeom>
                  </pic:spPr>
                </pic:pic>
              </a:graphicData>
            </a:graphic>
          </wp:inline>
        </w:drawing>
      </w:r>
    </w:p>
    <w:p w:rsidR="00C0070B" w:rsidRDefault="00C0070B" w:rsidP="00C0070B">
      <w:pPr>
        <w:rPr>
          <w:rFonts w:cs="Arial"/>
          <w:sz w:val="20"/>
          <w:szCs w:val="20"/>
        </w:rPr>
      </w:pPr>
      <w:r>
        <w:rPr>
          <w:sz w:val="20"/>
        </w:rPr>
        <w:t xml:space="preserve">Meer </w:t>
      </w:r>
      <w:proofErr w:type="spellStart"/>
      <w:r>
        <w:rPr>
          <w:sz w:val="20"/>
        </w:rPr>
        <w:t>dan</w:t>
      </w:r>
      <w:proofErr w:type="spellEnd"/>
      <w:r>
        <w:rPr>
          <w:sz w:val="20"/>
        </w:rPr>
        <w:t xml:space="preserve"> 100 </w:t>
      </w:r>
      <w:proofErr w:type="spellStart"/>
      <w:r>
        <w:rPr>
          <w:sz w:val="20"/>
        </w:rPr>
        <w:t>vertegenwoordigers</w:t>
      </w:r>
      <w:proofErr w:type="spellEnd"/>
      <w:r>
        <w:rPr>
          <w:sz w:val="20"/>
        </w:rPr>
        <w:t xml:space="preserve"> van de </w:t>
      </w:r>
      <w:proofErr w:type="spellStart"/>
      <w:r>
        <w:rPr>
          <w:sz w:val="20"/>
        </w:rPr>
        <w:t>Europese</w:t>
      </w:r>
      <w:proofErr w:type="spellEnd"/>
      <w:r>
        <w:rPr>
          <w:sz w:val="20"/>
        </w:rPr>
        <w:t xml:space="preserve"> SANCO-</w:t>
      </w:r>
      <w:proofErr w:type="spellStart"/>
      <w:r>
        <w:rPr>
          <w:sz w:val="20"/>
        </w:rPr>
        <w:t>bedrijven</w:t>
      </w:r>
      <w:proofErr w:type="spellEnd"/>
      <w:r>
        <w:rPr>
          <w:sz w:val="20"/>
        </w:rPr>
        <w:t xml:space="preserve"> </w:t>
      </w:r>
      <w:proofErr w:type="spellStart"/>
      <w:r>
        <w:rPr>
          <w:sz w:val="20"/>
        </w:rPr>
        <w:t>kwamen</w:t>
      </w:r>
      <w:proofErr w:type="spellEnd"/>
      <w:r>
        <w:rPr>
          <w:sz w:val="20"/>
        </w:rPr>
        <w:t xml:space="preserve"> </w:t>
      </w:r>
      <w:proofErr w:type="spellStart"/>
      <w:r>
        <w:rPr>
          <w:sz w:val="20"/>
        </w:rPr>
        <w:t>eind</w:t>
      </w:r>
      <w:proofErr w:type="spellEnd"/>
      <w:r>
        <w:rPr>
          <w:sz w:val="20"/>
        </w:rPr>
        <w:t xml:space="preserve"> </w:t>
      </w:r>
      <w:proofErr w:type="spellStart"/>
      <w:r>
        <w:rPr>
          <w:sz w:val="20"/>
        </w:rPr>
        <w:t>mei</w:t>
      </w:r>
      <w:proofErr w:type="spellEnd"/>
      <w:r>
        <w:rPr>
          <w:sz w:val="20"/>
        </w:rPr>
        <w:t xml:space="preserve"> in Rome </w:t>
      </w:r>
      <w:proofErr w:type="spellStart"/>
      <w:r>
        <w:rPr>
          <w:sz w:val="20"/>
        </w:rPr>
        <w:t>bijeen</w:t>
      </w:r>
      <w:proofErr w:type="spellEnd"/>
      <w:r>
        <w:rPr>
          <w:sz w:val="20"/>
        </w:rPr>
        <w:t xml:space="preserve"> </w:t>
      </w:r>
      <w:proofErr w:type="spellStart"/>
      <w:r>
        <w:rPr>
          <w:sz w:val="20"/>
        </w:rPr>
        <w:t>voor</w:t>
      </w:r>
      <w:proofErr w:type="spellEnd"/>
      <w:r>
        <w:rPr>
          <w:sz w:val="20"/>
        </w:rPr>
        <w:t xml:space="preserve"> de 53e </w:t>
      </w:r>
      <w:proofErr w:type="spellStart"/>
      <w:r>
        <w:rPr>
          <w:sz w:val="20"/>
        </w:rPr>
        <w:t>Algemene</w:t>
      </w:r>
      <w:proofErr w:type="spellEnd"/>
      <w:r>
        <w:rPr>
          <w:sz w:val="20"/>
        </w:rPr>
        <w:t xml:space="preserve"> </w:t>
      </w:r>
      <w:proofErr w:type="spellStart"/>
      <w:r>
        <w:rPr>
          <w:sz w:val="20"/>
        </w:rPr>
        <w:t>Vergadering</w:t>
      </w:r>
      <w:proofErr w:type="spellEnd"/>
      <w:r>
        <w:rPr>
          <w:sz w:val="20"/>
        </w:rPr>
        <w:t>.</w:t>
      </w:r>
    </w:p>
    <w:p w:rsidR="00C0070B" w:rsidRPr="00FE7321" w:rsidRDefault="00C0070B" w:rsidP="00C0070B">
      <w:pPr>
        <w:rPr>
          <w:rFonts w:cs="Arial"/>
          <w:sz w:val="20"/>
          <w:szCs w:val="20"/>
        </w:rPr>
      </w:pPr>
      <w:r>
        <w:rPr>
          <w:sz w:val="20"/>
        </w:rPr>
        <w:t>Foto: SANCO / TA Werbeagentur</w:t>
      </w:r>
    </w:p>
    <w:p w:rsidR="00C0070B" w:rsidRDefault="00C0070B" w:rsidP="00C0070B">
      <w:pPr>
        <w:rPr>
          <w:rFonts w:cs="Arial"/>
          <w:sz w:val="20"/>
          <w:szCs w:val="20"/>
        </w:rPr>
      </w:pPr>
    </w:p>
    <w:p w:rsidR="00C0070B" w:rsidRDefault="00C0070B" w:rsidP="00C0070B">
      <w:pPr>
        <w:rPr>
          <w:rFonts w:cs="Arial"/>
          <w:sz w:val="20"/>
          <w:szCs w:val="20"/>
        </w:rPr>
      </w:pPr>
    </w:p>
    <w:p w:rsidR="00C0070B" w:rsidRDefault="00C0070B" w:rsidP="00C0070B">
      <w:pPr>
        <w:rPr>
          <w:rFonts w:cs="Arial"/>
          <w:sz w:val="20"/>
          <w:szCs w:val="20"/>
        </w:rPr>
      </w:pPr>
    </w:p>
    <w:p w:rsidR="00C0070B" w:rsidRDefault="00C0070B" w:rsidP="00C0070B">
      <w:pPr>
        <w:rPr>
          <w:rFonts w:cs="Arial"/>
          <w:sz w:val="20"/>
          <w:szCs w:val="20"/>
        </w:rPr>
      </w:pPr>
    </w:p>
    <w:p w:rsidR="00C0070B" w:rsidRDefault="00C0070B" w:rsidP="00C0070B">
      <w:pPr>
        <w:rPr>
          <w:rFonts w:cs="Arial"/>
          <w:sz w:val="20"/>
          <w:szCs w:val="20"/>
        </w:rPr>
      </w:pPr>
    </w:p>
    <w:p w:rsidR="00C0070B" w:rsidRDefault="00C0070B" w:rsidP="00C0070B">
      <w:pPr>
        <w:rPr>
          <w:rFonts w:cs="Arial"/>
          <w:sz w:val="20"/>
          <w:szCs w:val="20"/>
        </w:rPr>
      </w:pPr>
    </w:p>
    <w:p w:rsidR="00C0070B" w:rsidRPr="00FE7321" w:rsidRDefault="00C0070B" w:rsidP="00C0070B">
      <w:pPr>
        <w:rPr>
          <w:rFonts w:cs="Arial"/>
          <w:sz w:val="20"/>
          <w:szCs w:val="20"/>
        </w:rPr>
      </w:pPr>
    </w:p>
    <w:p w:rsidR="00C0070B" w:rsidRPr="008C666E" w:rsidRDefault="00C0070B" w:rsidP="00C0070B">
      <w:pPr>
        <w:spacing w:line="360" w:lineRule="auto"/>
        <w:rPr>
          <w:rFonts w:cs="Arial"/>
          <w:sz w:val="22"/>
          <w:szCs w:val="22"/>
        </w:rPr>
      </w:pPr>
      <w:proofErr w:type="spellStart"/>
      <w:r>
        <w:rPr>
          <w:b/>
          <w:sz w:val="22"/>
        </w:rPr>
        <w:t>Voor</w:t>
      </w:r>
      <w:proofErr w:type="spellEnd"/>
      <w:r>
        <w:rPr>
          <w:b/>
          <w:sz w:val="22"/>
        </w:rPr>
        <w:t xml:space="preserve"> </w:t>
      </w:r>
      <w:proofErr w:type="spellStart"/>
      <w:r>
        <w:rPr>
          <w:b/>
          <w:sz w:val="22"/>
        </w:rPr>
        <w:t>meer</w:t>
      </w:r>
      <w:proofErr w:type="spellEnd"/>
      <w:r>
        <w:rPr>
          <w:b/>
          <w:sz w:val="22"/>
        </w:rPr>
        <w:t xml:space="preserve"> </w:t>
      </w:r>
      <w:proofErr w:type="spellStart"/>
      <w:r>
        <w:rPr>
          <w:b/>
          <w:sz w:val="22"/>
        </w:rPr>
        <w:t>informatie</w:t>
      </w:r>
      <w:proofErr w:type="spellEnd"/>
      <w:r>
        <w:rPr>
          <w:b/>
          <w:sz w:val="22"/>
        </w:rPr>
        <w:t>:</w:t>
      </w:r>
    </w:p>
    <w:p w:rsidR="00C0070B" w:rsidRPr="008C666E" w:rsidRDefault="00C0070B" w:rsidP="00C0070B">
      <w:pPr>
        <w:jc w:val="both"/>
        <w:rPr>
          <w:rFonts w:cs="Arial"/>
          <w:sz w:val="22"/>
          <w:szCs w:val="22"/>
        </w:rPr>
      </w:pPr>
      <w:r>
        <w:rPr>
          <w:sz w:val="22"/>
        </w:rPr>
        <w:t xml:space="preserve">SANCO Consulting | Glas </w:t>
      </w:r>
      <w:proofErr w:type="spellStart"/>
      <w:r>
        <w:rPr>
          <w:sz w:val="22"/>
        </w:rPr>
        <w:t>Trösch</w:t>
      </w:r>
      <w:proofErr w:type="spellEnd"/>
      <w:r>
        <w:rPr>
          <w:sz w:val="22"/>
        </w:rPr>
        <w:t xml:space="preserve"> GmbH</w:t>
      </w:r>
    </w:p>
    <w:p w:rsidR="00C0070B" w:rsidRDefault="00C0070B" w:rsidP="00C0070B">
      <w:pPr>
        <w:jc w:val="both"/>
        <w:rPr>
          <w:rFonts w:cs="Arial"/>
          <w:sz w:val="22"/>
          <w:szCs w:val="22"/>
        </w:rPr>
      </w:pPr>
      <w:r>
        <w:rPr>
          <w:sz w:val="22"/>
        </w:rPr>
        <w:t xml:space="preserve">Im Lehrer Feld 30 | 89081 Ulm, </w:t>
      </w:r>
      <w:proofErr w:type="spellStart"/>
      <w:r>
        <w:rPr>
          <w:sz w:val="22"/>
        </w:rPr>
        <w:t>Duitsland</w:t>
      </w:r>
      <w:proofErr w:type="spellEnd"/>
    </w:p>
    <w:p w:rsidR="00C0070B" w:rsidRPr="008C666E" w:rsidRDefault="00C0070B" w:rsidP="00C0070B">
      <w:pPr>
        <w:jc w:val="both"/>
        <w:rPr>
          <w:rFonts w:cs="Arial"/>
          <w:sz w:val="22"/>
          <w:szCs w:val="22"/>
        </w:rPr>
      </w:pPr>
      <w:r>
        <w:rPr>
          <w:sz w:val="22"/>
        </w:rPr>
        <w:t>+49 (0)731 4096 147</w:t>
      </w:r>
    </w:p>
    <w:p w:rsidR="00C0070B" w:rsidRPr="008C666E" w:rsidRDefault="00C0070B" w:rsidP="00C0070B">
      <w:pPr>
        <w:jc w:val="both"/>
        <w:rPr>
          <w:rFonts w:cs="Arial"/>
          <w:sz w:val="22"/>
          <w:szCs w:val="22"/>
        </w:rPr>
      </w:pPr>
      <w:hyperlink r:id="rId17" w:history="1">
        <w:r>
          <w:rPr>
            <w:rStyle w:val="Hyperlink"/>
            <w:sz w:val="22"/>
          </w:rPr>
          <w:t>press@sanco.com</w:t>
        </w:r>
      </w:hyperlink>
    </w:p>
    <w:p w:rsidR="00C0070B" w:rsidRPr="00D075A5" w:rsidRDefault="00C0070B" w:rsidP="00C0070B">
      <w:pPr>
        <w:spacing w:line="360" w:lineRule="auto"/>
        <w:rPr>
          <w:rFonts w:cs="Arial"/>
          <w:b/>
        </w:rPr>
      </w:pPr>
    </w:p>
    <w:p w:rsidR="00C0070B" w:rsidRPr="008C666E" w:rsidRDefault="00C0070B" w:rsidP="00C0070B">
      <w:pPr>
        <w:spacing w:line="360" w:lineRule="auto"/>
        <w:rPr>
          <w:rFonts w:cs="Arial"/>
          <w:b/>
          <w:sz w:val="22"/>
          <w:szCs w:val="22"/>
        </w:rPr>
      </w:pPr>
      <w:proofErr w:type="spellStart"/>
      <w:r>
        <w:rPr>
          <w:b/>
          <w:sz w:val="22"/>
        </w:rPr>
        <w:t>Perscontact</w:t>
      </w:r>
      <w:proofErr w:type="spellEnd"/>
      <w:r>
        <w:rPr>
          <w:b/>
          <w:sz w:val="22"/>
        </w:rPr>
        <w:t>:</w:t>
      </w:r>
    </w:p>
    <w:p w:rsidR="00C0070B" w:rsidRPr="001B74FA" w:rsidRDefault="00C0070B" w:rsidP="00C0070B">
      <w:pPr>
        <w:jc w:val="both"/>
        <w:rPr>
          <w:rFonts w:cs="Arial"/>
          <w:sz w:val="22"/>
          <w:szCs w:val="22"/>
        </w:rPr>
      </w:pPr>
      <w:r>
        <w:rPr>
          <w:sz w:val="22"/>
        </w:rPr>
        <w:t xml:space="preserve">Matthias Mai </w:t>
      </w:r>
    </w:p>
    <w:p w:rsidR="00C0070B" w:rsidRPr="001B74FA" w:rsidRDefault="00C0070B" w:rsidP="00C0070B">
      <w:pPr>
        <w:jc w:val="both"/>
        <w:rPr>
          <w:rFonts w:cs="Arial"/>
          <w:sz w:val="22"/>
          <w:szCs w:val="22"/>
        </w:rPr>
      </w:pPr>
      <w:proofErr w:type="spellStart"/>
      <w:r>
        <w:rPr>
          <w:sz w:val="22"/>
        </w:rPr>
        <w:t>mai</w:t>
      </w:r>
      <w:proofErr w:type="spellEnd"/>
      <w:r>
        <w:rPr>
          <w:sz w:val="22"/>
        </w:rPr>
        <w:t xml:space="preserve"> </w:t>
      </w:r>
      <w:proofErr w:type="spellStart"/>
      <w:r>
        <w:rPr>
          <w:sz w:val="22"/>
        </w:rPr>
        <w:t>public</w:t>
      </w:r>
      <w:proofErr w:type="spellEnd"/>
      <w:r>
        <w:rPr>
          <w:sz w:val="22"/>
        </w:rPr>
        <w:t xml:space="preserve"> </w:t>
      </w:r>
      <w:proofErr w:type="spellStart"/>
      <w:r>
        <w:rPr>
          <w:sz w:val="22"/>
        </w:rPr>
        <w:t>relations</w:t>
      </w:r>
      <w:proofErr w:type="spellEnd"/>
      <w:r>
        <w:rPr>
          <w:sz w:val="22"/>
        </w:rPr>
        <w:t xml:space="preserve"> GmbH</w:t>
      </w:r>
    </w:p>
    <w:p w:rsidR="00C0070B" w:rsidRPr="008C666E" w:rsidRDefault="00C0070B" w:rsidP="00C0070B">
      <w:pPr>
        <w:jc w:val="both"/>
        <w:rPr>
          <w:rFonts w:cs="Arial"/>
          <w:sz w:val="22"/>
          <w:szCs w:val="22"/>
        </w:rPr>
      </w:pPr>
      <w:r>
        <w:rPr>
          <w:sz w:val="22"/>
        </w:rPr>
        <w:t xml:space="preserve">Leuschnerdamm 13 | 10999 </w:t>
      </w:r>
      <w:proofErr w:type="spellStart"/>
      <w:r>
        <w:rPr>
          <w:sz w:val="22"/>
        </w:rPr>
        <w:t>Berlijn</w:t>
      </w:r>
      <w:proofErr w:type="spellEnd"/>
      <w:r>
        <w:rPr>
          <w:sz w:val="22"/>
        </w:rPr>
        <w:t xml:space="preserve">, </w:t>
      </w:r>
      <w:proofErr w:type="spellStart"/>
      <w:r>
        <w:rPr>
          <w:sz w:val="22"/>
        </w:rPr>
        <w:t>Duitsland</w:t>
      </w:r>
      <w:proofErr w:type="spellEnd"/>
    </w:p>
    <w:p w:rsidR="00C0070B" w:rsidRDefault="00C0070B" w:rsidP="00C0070B">
      <w:pPr>
        <w:jc w:val="both"/>
        <w:rPr>
          <w:rFonts w:cs="Arial"/>
          <w:sz w:val="22"/>
          <w:szCs w:val="22"/>
        </w:rPr>
      </w:pPr>
      <w:r>
        <w:rPr>
          <w:sz w:val="22"/>
        </w:rPr>
        <w:t xml:space="preserve">Tel. +49 (0)30 66 40 40 555  </w:t>
      </w:r>
    </w:p>
    <w:p w:rsidR="00C0070B" w:rsidRPr="004416F2" w:rsidRDefault="00C0070B" w:rsidP="00C0070B">
      <w:pPr>
        <w:jc w:val="both"/>
        <w:rPr>
          <w:rFonts w:cs="Arial"/>
          <w:sz w:val="22"/>
          <w:szCs w:val="22"/>
        </w:rPr>
      </w:pPr>
      <w:hyperlink r:id="rId18" w:history="1">
        <w:r>
          <w:rPr>
            <w:rStyle w:val="Hyperlink"/>
            <w:sz w:val="22"/>
          </w:rPr>
          <w:t>sanco@maipr.com</w:t>
        </w:r>
      </w:hyperlink>
    </w:p>
    <w:p w:rsidR="00C0070B" w:rsidRDefault="00C0070B" w:rsidP="00C0070B">
      <w:pPr>
        <w:rPr>
          <w:rFonts w:cs="Arial"/>
          <w:sz w:val="20"/>
          <w:szCs w:val="20"/>
        </w:rPr>
      </w:pPr>
    </w:p>
    <w:p w:rsidR="0057319E" w:rsidRPr="00C0070B" w:rsidRDefault="0057319E" w:rsidP="00C0070B"/>
    <w:sectPr w:rsidR="0057319E" w:rsidRPr="00C0070B" w:rsidSect="00D06854">
      <w:type w:val="continuous"/>
      <w:pgSz w:w="11907" w:h="16840" w:code="9"/>
      <w:pgMar w:top="2835" w:right="2438" w:bottom="851" w:left="2478" w:header="0" w:footer="748" w:gutter="0"/>
      <w:cols w:space="5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64CDC" w:rsidRDefault="00864CDC">
      <w:r>
        <w:separator/>
      </w:r>
    </w:p>
  </w:endnote>
  <w:endnote w:type="continuationSeparator" w:id="0">
    <w:p w:rsidR="00864CDC" w:rsidRDefault="00864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91E1C" w:rsidRDefault="00691E1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91E1C" w:rsidRDefault="00691E1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91E1C" w:rsidRDefault="00691E1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64CDC" w:rsidRDefault="00864CDC">
      <w:r>
        <w:separator/>
      </w:r>
    </w:p>
  </w:footnote>
  <w:footnote w:type="continuationSeparator" w:id="0">
    <w:p w:rsidR="00864CDC" w:rsidRDefault="00864C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91E1C" w:rsidRDefault="00691E1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569FF" w:rsidRDefault="006569FF">
    <w:pPr>
      <w:pStyle w:val="Kopfzeile"/>
    </w:pPr>
  </w:p>
  <w:p w:rsidR="006569FF" w:rsidRDefault="006569FF">
    <w:pPr>
      <w:pStyle w:val="Kopfzeile"/>
    </w:pPr>
  </w:p>
  <w:p w:rsidR="006569FF" w:rsidRDefault="006569FF">
    <w:pPr>
      <w:pStyle w:val="Kopfzeile"/>
    </w:pPr>
  </w:p>
  <w:p w:rsidR="006569FF" w:rsidRDefault="006569FF">
    <w:pPr>
      <w:pStyle w:val="Kopfzeile"/>
    </w:pPr>
  </w:p>
  <w:p w:rsidR="006569FF" w:rsidRDefault="00000000">
    <w:pPr>
      <w:pStyle w:val="Kopfzeile"/>
    </w:pPr>
    <w:r>
      <w:rPr>
        <w:noProof/>
      </w:rPr>
      <w:drawing>
        <wp:inline distT="0" distB="0" distL="0" distR="0">
          <wp:extent cx="4388400" cy="486450"/>
          <wp:effectExtent l="0" t="0" r="635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88400" cy="48645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91E1C" w:rsidRDefault="00691E1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D57AAC"/>
    <w:multiLevelType w:val="hybridMultilevel"/>
    <w:tmpl w:val="C61A7636"/>
    <w:lvl w:ilvl="0" w:tplc="112C3830">
      <w:start w:val="1"/>
      <w:numFmt w:val="bullet"/>
      <w:lvlText w:val=""/>
      <w:lvlJc w:val="left"/>
      <w:pPr>
        <w:tabs>
          <w:tab w:val="num" w:pos="360"/>
        </w:tabs>
        <w:ind w:left="360" w:hanging="360"/>
      </w:pPr>
      <w:rPr>
        <w:rFonts w:ascii="Symbol" w:hAnsi="Symbol" w:hint="default"/>
        <w:sz w:val="18"/>
      </w:rPr>
    </w:lvl>
    <w:lvl w:ilvl="1" w:tplc="0EDC7944">
      <w:start w:val="1"/>
      <w:numFmt w:val="bullet"/>
      <w:lvlText w:val="o"/>
      <w:lvlJc w:val="left"/>
      <w:pPr>
        <w:tabs>
          <w:tab w:val="num" w:pos="1440"/>
        </w:tabs>
        <w:ind w:left="1440" w:hanging="360"/>
      </w:pPr>
      <w:rPr>
        <w:rFonts w:ascii="Courier New" w:hAnsi="Courier New" w:hint="default"/>
      </w:rPr>
    </w:lvl>
    <w:lvl w:ilvl="2" w:tplc="C6066598" w:tentative="1">
      <w:start w:val="1"/>
      <w:numFmt w:val="bullet"/>
      <w:lvlText w:val=""/>
      <w:lvlJc w:val="left"/>
      <w:pPr>
        <w:tabs>
          <w:tab w:val="num" w:pos="2160"/>
        </w:tabs>
        <w:ind w:left="2160" w:hanging="360"/>
      </w:pPr>
      <w:rPr>
        <w:rFonts w:ascii="Wingdings" w:hAnsi="Wingdings" w:hint="default"/>
      </w:rPr>
    </w:lvl>
    <w:lvl w:ilvl="3" w:tplc="E234856C" w:tentative="1">
      <w:start w:val="1"/>
      <w:numFmt w:val="bullet"/>
      <w:lvlText w:val=""/>
      <w:lvlJc w:val="left"/>
      <w:pPr>
        <w:tabs>
          <w:tab w:val="num" w:pos="2880"/>
        </w:tabs>
        <w:ind w:left="2880" w:hanging="360"/>
      </w:pPr>
      <w:rPr>
        <w:rFonts w:ascii="Symbol" w:hAnsi="Symbol" w:hint="default"/>
      </w:rPr>
    </w:lvl>
    <w:lvl w:ilvl="4" w:tplc="207CC0BE" w:tentative="1">
      <w:start w:val="1"/>
      <w:numFmt w:val="bullet"/>
      <w:lvlText w:val="o"/>
      <w:lvlJc w:val="left"/>
      <w:pPr>
        <w:tabs>
          <w:tab w:val="num" w:pos="3600"/>
        </w:tabs>
        <w:ind w:left="3600" w:hanging="360"/>
      </w:pPr>
      <w:rPr>
        <w:rFonts w:ascii="Courier New" w:hAnsi="Courier New" w:hint="default"/>
      </w:rPr>
    </w:lvl>
    <w:lvl w:ilvl="5" w:tplc="AF7CAD92" w:tentative="1">
      <w:start w:val="1"/>
      <w:numFmt w:val="bullet"/>
      <w:lvlText w:val=""/>
      <w:lvlJc w:val="left"/>
      <w:pPr>
        <w:tabs>
          <w:tab w:val="num" w:pos="4320"/>
        </w:tabs>
        <w:ind w:left="4320" w:hanging="360"/>
      </w:pPr>
      <w:rPr>
        <w:rFonts w:ascii="Wingdings" w:hAnsi="Wingdings" w:hint="default"/>
      </w:rPr>
    </w:lvl>
    <w:lvl w:ilvl="6" w:tplc="42BEEF06" w:tentative="1">
      <w:start w:val="1"/>
      <w:numFmt w:val="bullet"/>
      <w:lvlText w:val=""/>
      <w:lvlJc w:val="left"/>
      <w:pPr>
        <w:tabs>
          <w:tab w:val="num" w:pos="5040"/>
        </w:tabs>
        <w:ind w:left="5040" w:hanging="360"/>
      </w:pPr>
      <w:rPr>
        <w:rFonts w:ascii="Symbol" w:hAnsi="Symbol" w:hint="default"/>
      </w:rPr>
    </w:lvl>
    <w:lvl w:ilvl="7" w:tplc="7C94D5D4" w:tentative="1">
      <w:start w:val="1"/>
      <w:numFmt w:val="bullet"/>
      <w:lvlText w:val="o"/>
      <w:lvlJc w:val="left"/>
      <w:pPr>
        <w:tabs>
          <w:tab w:val="num" w:pos="5760"/>
        </w:tabs>
        <w:ind w:left="5760" w:hanging="360"/>
      </w:pPr>
      <w:rPr>
        <w:rFonts w:ascii="Courier New" w:hAnsi="Courier New" w:hint="default"/>
      </w:rPr>
    </w:lvl>
    <w:lvl w:ilvl="8" w:tplc="CCBE209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25C6802"/>
    <w:multiLevelType w:val="hybridMultilevel"/>
    <w:tmpl w:val="AFD61424"/>
    <w:lvl w:ilvl="0" w:tplc="D81644FA">
      <w:start w:val="1"/>
      <w:numFmt w:val="bullet"/>
      <w:lvlText w:val=""/>
      <w:lvlJc w:val="left"/>
      <w:pPr>
        <w:tabs>
          <w:tab w:val="num" w:pos="720"/>
        </w:tabs>
        <w:ind w:left="720" w:hanging="360"/>
      </w:pPr>
      <w:rPr>
        <w:rFonts w:ascii="Symbol" w:hAnsi="Symbol" w:hint="default"/>
        <w:sz w:val="18"/>
      </w:rPr>
    </w:lvl>
    <w:lvl w:ilvl="1" w:tplc="830E40B8" w:tentative="1">
      <w:start w:val="1"/>
      <w:numFmt w:val="bullet"/>
      <w:lvlText w:val="o"/>
      <w:lvlJc w:val="left"/>
      <w:pPr>
        <w:tabs>
          <w:tab w:val="num" w:pos="1440"/>
        </w:tabs>
        <w:ind w:left="1440" w:hanging="360"/>
      </w:pPr>
      <w:rPr>
        <w:rFonts w:ascii="Courier New" w:hAnsi="Courier New" w:hint="default"/>
      </w:rPr>
    </w:lvl>
    <w:lvl w:ilvl="2" w:tplc="65363E48" w:tentative="1">
      <w:start w:val="1"/>
      <w:numFmt w:val="bullet"/>
      <w:lvlText w:val=""/>
      <w:lvlJc w:val="left"/>
      <w:pPr>
        <w:tabs>
          <w:tab w:val="num" w:pos="2160"/>
        </w:tabs>
        <w:ind w:left="2160" w:hanging="360"/>
      </w:pPr>
      <w:rPr>
        <w:rFonts w:ascii="Wingdings" w:hAnsi="Wingdings" w:hint="default"/>
      </w:rPr>
    </w:lvl>
    <w:lvl w:ilvl="3" w:tplc="A71C63E4" w:tentative="1">
      <w:start w:val="1"/>
      <w:numFmt w:val="bullet"/>
      <w:lvlText w:val=""/>
      <w:lvlJc w:val="left"/>
      <w:pPr>
        <w:tabs>
          <w:tab w:val="num" w:pos="2880"/>
        </w:tabs>
        <w:ind w:left="2880" w:hanging="360"/>
      </w:pPr>
      <w:rPr>
        <w:rFonts w:ascii="Symbol" w:hAnsi="Symbol" w:hint="default"/>
      </w:rPr>
    </w:lvl>
    <w:lvl w:ilvl="4" w:tplc="A3CC4AD0" w:tentative="1">
      <w:start w:val="1"/>
      <w:numFmt w:val="bullet"/>
      <w:lvlText w:val="o"/>
      <w:lvlJc w:val="left"/>
      <w:pPr>
        <w:tabs>
          <w:tab w:val="num" w:pos="3600"/>
        </w:tabs>
        <w:ind w:left="3600" w:hanging="360"/>
      </w:pPr>
      <w:rPr>
        <w:rFonts w:ascii="Courier New" w:hAnsi="Courier New" w:hint="default"/>
      </w:rPr>
    </w:lvl>
    <w:lvl w:ilvl="5" w:tplc="6BAE58B8" w:tentative="1">
      <w:start w:val="1"/>
      <w:numFmt w:val="bullet"/>
      <w:lvlText w:val=""/>
      <w:lvlJc w:val="left"/>
      <w:pPr>
        <w:tabs>
          <w:tab w:val="num" w:pos="4320"/>
        </w:tabs>
        <w:ind w:left="4320" w:hanging="360"/>
      </w:pPr>
      <w:rPr>
        <w:rFonts w:ascii="Wingdings" w:hAnsi="Wingdings" w:hint="default"/>
      </w:rPr>
    </w:lvl>
    <w:lvl w:ilvl="6" w:tplc="E572FB12" w:tentative="1">
      <w:start w:val="1"/>
      <w:numFmt w:val="bullet"/>
      <w:lvlText w:val=""/>
      <w:lvlJc w:val="left"/>
      <w:pPr>
        <w:tabs>
          <w:tab w:val="num" w:pos="5040"/>
        </w:tabs>
        <w:ind w:left="5040" w:hanging="360"/>
      </w:pPr>
      <w:rPr>
        <w:rFonts w:ascii="Symbol" w:hAnsi="Symbol" w:hint="default"/>
      </w:rPr>
    </w:lvl>
    <w:lvl w:ilvl="7" w:tplc="71124856" w:tentative="1">
      <w:start w:val="1"/>
      <w:numFmt w:val="bullet"/>
      <w:lvlText w:val="o"/>
      <w:lvlJc w:val="left"/>
      <w:pPr>
        <w:tabs>
          <w:tab w:val="num" w:pos="5760"/>
        </w:tabs>
        <w:ind w:left="5760" w:hanging="360"/>
      </w:pPr>
      <w:rPr>
        <w:rFonts w:ascii="Courier New" w:hAnsi="Courier New" w:hint="default"/>
      </w:rPr>
    </w:lvl>
    <w:lvl w:ilvl="8" w:tplc="572A661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0B36584"/>
    <w:multiLevelType w:val="hybridMultilevel"/>
    <w:tmpl w:val="09344E92"/>
    <w:lvl w:ilvl="0" w:tplc="A5E25372">
      <w:start w:val="1"/>
      <w:numFmt w:val="bullet"/>
      <w:lvlText w:val=""/>
      <w:lvlJc w:val="left"/>
      <w:pPr>
        <w:ind w:left="720" w:hanging="360"/>
      </w:pPr>
      <w:rPr>
        <w:rFonts w:ascii="Symbol" w:hAnsi="Symbol" w:hint="default"/>
      </w:rPr>
    </w:lvl>
    <w:lvl w:ilvl="1" w:tplc="D6447380" w:tentative="1">
      <w:start w:val="1"/>
      <w:numFmt w:val="bullet"/>
      <w:lvlText w:val="o"/>
      <w:lvlJc w:val="left"/>
      <w:pPr>
        <w:ind w:left="1440" w:hanging="360"/>
      </w:pPr>
      <w:rPr>
        <w:rFonts w:ascii="Courier New" w:hAnsi="Courier New" w:cs="Courier New" w:hint="default"/>
      </w:rPr>
    </w:lvl>
    <w:lvl w:ilvl="2" w:tplc="4ED6F3BC" w:tentative="1">
      <w:start w:val="1"/>
      <w:numFmt w:val="bullet"/>
      <w:lvlText w:val=""/>
      <w:lvlJc w:val="left"/>
      <w:pPr>
        <w:ind w:left="2160" w:hanging="360"/>
      </w:pPr>
      <w:rPr>
        <w:rFonts w:ascii="Wingdings" w:hAnsi="Wingdings" w:hint="default"/>
      </w:rPr>
    </w:lvl>
    <w:lvl w:ilvl="3" w:tplc="04D48916" w:tentative="1">
      <w:start w:val="1"/>
      <w:numFmt w:val="bullet"/>
      <w:lvlText w:val=""/>
      <w:lvlJc w:val="left"/>
      <w:pPr>
        <w:ind w:left="2880" w:hanging="360"/>
      </w:pPr>
      <w:rPr>
        <w:rFonts w:ascii="Symbol" w:hAnsi="Symbol" w:hint="default"/>
      </w:rPr>
    </w:lvl>
    <w:lvl w:ilvl="4" w:tplc="A3964D24" w:tentative="1">
      <w:start w:val="1"/>
      <w:numFmt w:val="bullet"/>
      <w:lvlText w:val="o"/>
      <w:lvlJc w:val="left"/>
      <w:pPr>
        <w:ind w:left="3600" w:hanging="360"/>
      </w:pPr>
      <w:rPr>
        <w:rFonts w:ascii="Courier New" w:hAnsi="Courier New" w:cs="Courier New" w:hint="default"/>
      </w:rPr>
    </w:lvl>
    <w:lvl w:ilvl="5" w:tplc="DFB85624" w:tentative="1">
      <w:start w:val="1"/>
      <w:numFmt w:val="bullet"/>
      <w:lvlText w:val=""/>
      <w:lvlJc w:val="left"/>
      <w:pPr>
        <w:ind w:left="4320" w:hanging="360"/>
      </w:pPr>
      <w:rPr>
        <w:rFonts w:ascii="Wingdings" w:hAnsi="Wingdings" w:hint="default"/>
      </w:rPr>
    </w:lvl>
    <w:lvl w:ilvl="6" w:tplc="F470EF00" w:tentative="1">
      <w:start w:val="1"/>
      <w:numFmt w:val="bullet"/>
      <w:lvlText w:val=""/>
      <w:lvlJc w:val="left"/>
      <w:pPr>
        <w:ind w:left="5040" w:hanging="360"/>
      </w:pPr>
      <w:rPr>
        <w:rFonts w:ascii="Symbol" w:hAnsi="Symbol" w:hint="default"/>
      </w:rPr>
    </w:lvl>
    <w:lvl w:ilvl="7" w:tplc="616242BC" w:tentative="1">
      <w:start w:val="1"/>
      <w:numFmt w:val="bullet"/>
      <w:lvlText w:val="o"/>
      <w:lvlJc w:val="left"/>
      <w:pPr>
        <w:ind w:left="5760" w:hanging="360"/>
      </w:pPr>
      <w:rPr>
        <w:rFonts w:ascii="Courier New" w:hAnsi="Courier New" w:cs="Courier New" w:hint="default"/>
      </w:rPr>
    </w:lvl>
    <w:lvl w:ilvl="8" w:tplc="B4444220" w:tentative="1">
      <w:start w:val="1"/>
      <w:numFmt w:val="bullet"/>
      <w:lvlText w:val=""/>
      <w:lvlJc w:val="left"/>
      <w:pPr>
        <w:ind w:left="6480" w:hanging="360"/>
      </w:pPr>
      <w:rPr>
        <w:rFonts w:ascii="Wingdings" w:hAnsi="Wingdings" w:hint="default"/>
      </w:rPr>
    </w:lvl>
  </w:abstractNum>
  <w:abstractNum w:abstractNumId="3" w15:restartNumberingAfterBreak="0">
    <w:nsid w:val="784F3091"/>
    <w:multiLevelType w:val="hybridMultilevel"/>
    <w:tmpl w:val="E448493A"/>
    <w:lvl w:ilvl="0" w:tplc="D0A024D8">
      <w:start w:val="1"/>
      <w:numFmt w:val="bullet"/>
      <w:lvlText w:val=""/>
      <w:lvlJc w:val="left"/>
      <w:pPr>
        <w:tabs>
          <w:tab w:val="num" w:pos="360"/>
        </w:tabs>
        <w:ind w:left="360" w:hanging="360"/>
      </w:pPr>
      <w:rPr>
        <w:rFonts w:ascii="Symbol" w:hAnsi="Symbol" w:hint="default"/>
      </w:rPr>
    </w:lvl>
    <w:lvl w:ilvl="1" w:tplc="B534FA5E" w:tentative="1">
      <w:start w:val="1"/>
      <w:numFmt w:val="bullet"/>
      <w:lvlText w:val="o"/>
      <w:lvlJc w:val="left"/>
      <w:pPr>
        <w:tabs>
          <w:tab w:val="num" w:pos="1440"/>
        </w:tabs>
        <w:ind w:left="1440" w:hanging="360"/>
      </w:pPr>
      <w:rPr>
        <w:rFonts w:ascii="Courier New" w:hAnsi="Courier New" w:hint="default"/>
      </w:rPr>
    </w:lvl>
    <w:lvl w:ilvl="2" w:tplc="9404015E" w:tentative="1">
      <w:start w:val="1"/>
      <w:numFmt w:val="bullet"/>
      <w:lvlText w:val=""/>
      <w:lvlJc w:val="left"/>
      <w:pPr>
        <w:tabs>
          <w:tab w:val="num" w:pos="2160"/>
        </w:tabs>
        <w:ind w:left="2160" w:hanging="360"/>
      </w:pPr>
      <w:rPr>
        <w:rFonts w:ascii="Wingdings" w:hAnsi="Wingdings" w:hint="default"/>
      </w:rPr>
    </w:lvl>
    <w:lvl w:ilvl="3" w:tplc="C52E16C8" w:tentative="1">
      <w:start w:val="1"/>
      <w:numFmt w:val="bullet"/>
      <w:lvlText w:val=""/>
      <w:lvlJc w:val="left"/>
      <w:pPr>
        <w:tabs>
          <w:tab w:val="num" w:pos="2880"/>
        </w:tabs>
        <w:ind w:left="2880" w:hanging="360"/>
      </w:pPr>
      <w:rPr>
        <w:rFonts w:ascii="Symbol" w:hAnsi="Symbol" w:hint="default"/>
      </w:rPr>
    </w:lvl>
    <w:lvl w:ilvl="4" w:tplc="4B509044" w:tentative="1">
      <w:start w:val="1"/>
      <w:numFmt w:val="bullet"/>
      <w:lvlText w:val="o"/>
      <w:lvlJc w:val="left"/>
      <w:pPr>
        <w:tabs>
          <w:tab w:val="num" w:pos="3600"/>
        </w:tabs>
        <w:ind w:left="3600" w:hanging="360"/>
      </w:pPr>
      <w:rPr>
        <w:rFonts w:ascii="Courier New" w:hAnsi="Courier New" w:hint="default"/>
      </w:rPr>
    </w:lvl>
    <w:lvl w:ilvl="5" w:tplc="F58CBD4E" w:tentative="1">
      <w:start w:val="1"/>
      <w:numFmt w:val="bullet"/>
      <w:lvlText w:val=""/>
      <w:lvlJc w:val="left"/>
      <w:pPr>
        <w:tabs>
          <w:tab w:val="num" w:pos="4320"/>
        </w:tabs>
        <w:ind w:left="4320" w:hanging="360"/>
      </w:pPr>
      <w:rPr>
        <w:rFonts w:ascii="Wingdings" w:hAnsi="Wingdings" w:hint="default"/>
      </w:rPr>
    </w:lvl>
    <w:lvl w:ilvl="6" w:tplc="DCE617B0" w:tentative="1">
      <w:start w:val="1"/>
      <w:numFmt w:val="bullet"/>
      <w:lvlText w:val=""/>
      <w:lvlJc w:val="left"/>
      <w:pPr>
        <w:tabs>
          <w:tab w:val="num" w:pos="5040"/>
        </w:tabs>
        <w:ind w:left="5040" w:hanging="360"/>
      </w:pPr>
      <w:rPr>
        <w:rFonts w:ascii="Symbol" w:hAnsi="Symbol" w:hint="default"/>
      </w:rPr>
    </w:lvl>
    <w:lvl w:ilvl="7" w:tplc="06D6AEB0" w:tentative="1">
      <w:start w:val="1"/>
      <w:numFmt w:val="bullet"/>
      <w:lvlText w:val="o"/>
      <w:lvlJc w:val="left"/>
      <w:pPr>
        <w:tabs>
          <w:tab w:val="num" w:pos="5760"/>
        </w:tabs>
        <w:ind w:left="5760" w:hanging="360"/>
      </w:pPr>
      <w:rPr>
        <w:rFonts w:ascii="Courier New" w:hAnsi="Courier New" w:hint="default"/>
      </w:rPr>
    </w:lvl>
    <w:lvl w:ilvl="8" w:tplc="3050FAA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9063421"/>
    <w:multiLevelType w:val="hybridMultilevel"/>
    <w:tmpl w:val="0C380362"/>
    <w:lvl w:ilvl="0" w:tplc="4A3E8A90">
      <w:start w:val="1"/>
      <w:numFmt w:val="bullet"/>
      <w:lvlText w:val=""/>
      <w:lvlJc w:val="left"/>
      <w:pPr>
        <w:tabs>
          <w:tab w:val="num" w:pos="720"/>
        </w:tabs>
        <w:ind w:left="720" w:hanging="360"/>
      </w:pPr>
      <w:rPr>
        <w:rFonts w:ascii="Symbol" w:hAnsi="Symbol" w:hint="default"/>
        <w:sz w:val="18"/>
      </w:rPr>
    </w:lvl>
    <w:lvl w:ilvl="1" w:tplc="2DC09670" w:tentative="1">
      <w:start w:val="1"/>
      <w:numFmt w:val="bullet"/>
      <w:lvlText w:val="o"/>
      <w:lvlJc w:val="left"/>
      <w:pPr>
        <w:tabs>
          <w:tab w:val="num" w:pos="1440"/>
        </w:tabs>
        <w:ind w:left="1440" w:hanging="360"/>
      </w:pPr>
      <w:rPr>
        <w:rFonts w:ascii="Courier New" w:hAnsi="Courier New" w:hint="default"/>
      </w:rPr>
    </w:lvl>
    <w:lvl w:ilvl="2" w:tplc="DDB8814E" w:tentative="1">
      <w:start w:val="1"/>
      <w:numFmt w:val="bullet"/>
      <w:lvlText w:val=""/>
      <w:lvlJc w:val="left"/>
      <w:pPr>
        <w:tabs>
          <w:tab w:val="num" w:pos="2160"/>
        </w:tabs>
        <w:ind w:left="2160" w:hanging="360"/>
      </w:pPr>
      <w:rPr>
        <w:rFonts w:ascii="Wingdings" w:hAnsi="Wingdings" w:hint="default"/>
      </w:rPr>
    </w:lvl>
    <w:lvl w:ilvl="3" w:tplc="14AA3CA2" w:tentative="1">
      <w:start w:val="1"/>
      <w:numFmt w:val="bullet"/>
      <w:lvlText w:val=""/>
      <w:lvlJc w:val="left"/>
      <w:pPr>
        <w:tabs>
          <w:tab w:val="num" w:pos="2880"/>
        </w:tabs>
        <w:ind w:left="2880" w:hanging="360"/>
      </w:pPr>
      <w:rPr>
        <w:rFonts w:ascii="Symbol" w:hAnsi="Symbol" w:hint="default"/>
      </w:rPr>
    </w:lvl>
    <w:lvl w:ilvl="4" w:tplc="8682BBE6" w:tentative="1">
      <w:start w:val="1"/>
      <w:numFmt w:val="bullet"/>
      <w:lvlText w:val="o"/>
      <w:lvlJc w:val="left"/>
      <w:pPr>
        <w:tabs>
          <w:tab w:val="num" w:pos="3600"/>
        </w:tabs>
        <w:ind w:left="3600" w:hanging="360"/>
      </w:pPr>
      <w:rPr>
        <w:rFonts w:ascii="Courier New" w:hAnsi="Courier New" w:hint="default"/>
      </w:rPr>
    </w:lvl>
    <w:lvl w:ilvl="5" w:tplc="F5E4E16C" w:tentative="1">
      <w:start w:val="1"/>
      <w:numFmt w:val="bullet"/>
      <w:lvlText w:val=""/>
      <w:lvlJc w:val="left"/>
      <w:pPr>
        <w:tabs>
          <w:tab w:val="num" w:pos="4320"/>
        </w:tabs>
        <w:ind w:left="4320" w:hanging="360"/>
      </w:pPr>
      <w:rPr>
        <w:rFonts w:ascii="Wingdings" w:hAnsi="Wingdings" w:hint="default"/>
      </w:rPr>
    </w:lvl>
    <w:lvl w:ilvl="6" w:tplc="6966D3D8" w:tentative="1">
      <w:start w:val="1"/>
      <w:numFmt w:val="bullet"/>
      <w:lvlText w:val=""/>
      <w:lvlJc w:val="left"/>
      <w:pPr>
        <w:tabs>
          <w:tab w:val="num" w:pos="5040"/>
        </w:tabs>
        <w:ind w:left="5040" w:hanging="360"/>
      </w:pPr>
      <w:rPr>
        <w:rFonts w:ascii="Symbol" w:hAnsi="Symbol" w:hint="default"/>
      </w:rPr>
    </w:lvl>
    <w:lvl w:ilvl="7" w:tplc="92CACC78" w:tentative="1">
      <w:start w:val="1"/>
      <w:numFmt w:val="bullet"/>
      <w:lvlText w:val="o"/>
      <w:lvlJc w:val="left"/>
      <w:pPr>
        <w:tabs>
          <w:tab w:val="num" w:pos="5760"/>
        </w:tabs>
        <w:ind w:left="5760" w:hanging="360"/>
      </w:pPr>
      <w:rPr>
        <w:rFonts w:ascii="Courier New" w:hAnsi="Courier New" w:hint="default"/>
      </w:rPr>
    </w:lvl>
    <w:lvl w:ilvl="8" w:tplc="B7804656" w:tentative="1">
      <w:start w:val="1"/>
      <w:numFmt w:val="bullet"/>
      <w:lvlText w:val=""/>
      <w:lvlJc w:val="left"/>
      <w:pPr>
        <w:tabs>
          <w:tab w:val="num" w:pos="6480"/>
        </w:tabs>
        <w:ind w:left="6480" w:hanging="360"/>
      </w:pPr>
      <w:rPr>
        <w:rFonts w:ascii="Wingdings" w:hAnsi="Wingdings" w:hint="default"/>
      </w:rPr>
    </w:lvl>
  </w:abstractNum>
  <w:num w:numId="1" w16cid:durableId="1602762193">
    <w:abstractNumId w:val="0"/>
  </w:num>
  <w:num w:numId="2" w16cid:durableId="1783918807">
    <w:abstractNumId w:val="3"/>
  </w:num>
  <w:num w:numId="3" w16cid:durableId="2073965543">
    <w:abstractNumId w:val="1"/>
  </w:num>
  <w:num w:numId="4" w16cid:durableId="1548025967">
    <w:abstractNumId w:val="4"/>
  </w:num>
  <w:num w:numId="5" w16cid:durableId="14720891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9"/>
  <w:proofState w:spelling="clean" w:grammar="clean"/>
  <w:defaultTabStop w:val="708"/>
  <w:hyphenationZone w:val="425"/>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E9C"/>
    <w:rsid w:val="0000568A"/>
    <w:rsid w:val="00006F67"/>
    <w:rsid w:val="00011627"/>
    <w:rsid w:val="000147E1"/>
    <w:rsid w:val="0001645C"/>
    <w:rsid w:val="00016FF6"/>
    <w:rsid w:val="00025C64"/>
    <w:rsid w:val="000315AC"/>
    <w:rsid w:val="000405F0"/>
    <w:rsid w:val="000436DE"/>
    <w:rsid w:val="00043B4E"/>
    <w:rsid w:val="000510F2"/>
    <w:rsid w:val="000543F3"/>
    <w:rsid w:val="00065886"/>
    <w:rsid w:val="00070A7E"/>
    <w:rsid w:val="00071A40"/>
    <w:rsid w:val="0007518A"/>
    <w:rsid w:val="000827B6"/>
    <w:rsid w:val="00097E4E"/>
    <w:rsid w:val="000A4045"/>
    <w:rsid w:val="000B4939"/>
    <w:rsid w:val="000B54EF"/>
    <w:rsid w:val="000B5E94"/>
    <w:rsid w:val="000B6C36"/>
    <w:rsid w:val="000C3658"/>
    <w:rsid w:val="000D1BD2"/>
    <w:rsid w:val="000E5524"/>
    <w:rsid w:val="0011723C"/>
    <w:rsid w:val="00120478"/>
    <w:rsid w:val="00127917"/>
    <w:rsid w:val="001316B0"/>
    <w:rsid w:val="001345AC"/>
    <w:rsid w:val="00134C74"/>
    <w:rsid w:val="0014153C"/>
    <w:rsid w:val="00141797"/>
    <w:rsid w:val="00160C6A"/>
    <w:rsid w:val="001632F5"/>
    <w:rsid w:val="00166E9C"/>
    <w:rsid w:val="0017603E"/>
    <w:rsid w:val="0017691C"/>
    <w:rsid w:val="001804B1"/>
    <w:rsid w:val="001828E9"/>
    <w:rsid w:val="001904B9"/>
    <w:rsid w:val="00190E5E"/>
    <w:rsid w:val="00194082"/>
    <w:rsid w:val="00197B1B"/>
    <w:rsid w:val="001A69FE"/>
    <w:rsid w:val="001A7445"/>
    <w:rsid w:val="001B316B"/>
    <w:rsid w:val="001B74FA"/>
    <w:rsid w:val="001D30BF"/>
    <w:rsid w:val="001D525F"/>
    <w:rsid w:val="001D6C6C"/>
    <w:rsid w:val="001F531E"/>
    <w:rsid w:val="00203B64"/>
    <w:rsid w:val="002053B0"/>
    <w:rsid w:val="002105B1"/>
    <w:rsid w:val="0021616B"/>
    <w:rsid w:val="002178E5"/>
    <w:rsid w:val="00222432"/>
    <w:rsid w:val="002252F7"/>
    <w:rsid w:val="00225492"/>
    <w:rsid w:val="00226418"/>
    <w:rsid w:val="00231E0C"/>
    <w:rsid w:val="002410CA"/>
    <w:rsid w:val="002445FD"/>
    <w:rsid w:val="00245F01"/>
    <w:rsid w:val="00251EE6"/>
    <w:rsid w:val="00264980"/>
    <w:rsid w:val="00264B23"/>
    <w:rsid w:val="00265069"/>
    <w:rsid w:val="0028604E"/>
    <w:rsid w:val="00286B90"/>
    <w:rsid w:val="00291BB2"/>
    <w:rsid w:val="00296D8E"/>
    <w:rsid w:val="002A0E4C"/>
    <w:rsid w:val="002A3535"/>
    <w:rsid w:val="002B120C"/>
    <w:rsid w:val="002C03E0"/>
    <w:rsid w:val="002C2A91"/>
    <w:rsid w:val="002C2DE9"/>
    <w:rsid w:val="002E45B0"/>
    <w:rsid w:val="002E6690"/>
    <w:rsid w:val="002F0FC9"/>
    <w:rsid w:val="002F45A0"/>
    <w:rsid w:val="002F4D07"/>
    <w:rsid w:val="00310FFD"/>
    <w:rsid w:val="0032486E"/>
    <w:rsid w:val="0033467F"/>
    <w:rsid w:val="0034266C"/>
    <w:rsid w:val="00342EC7"/>
    <w:rsid w:val="00344DB9"/>
    <w:rsid w:val="00346FAC"/>
    <w:rsid w:val="003632EC"/>
    <w:rsid w:val="00367C9F"/>
    <w:rsid w:val="00367CF8"/>
    <w:rsid w:val="003720DB"/>
    <w:rsid w:val="00385E04"/>
    <w:rsid w:val="00393F9C"/>
    <w:rsid w:val="003968FC"/>
    <w:rsid w:val="003A6E9D"/>
    <w:rsid w:val="003B32AC"/>
    <w:rsid w:val="003B567B"/>
    <w:rsid w:val="003C682E"/>
    <w:rsid w:val="003C7006"/>
    <w:rsid w:val="003D206A"/>
    <w:rsid w:val="003D3E3D"/>
    <w:rsid w:val="003D441B"/>
    <w:rsid w:val="003E0CCD"/>
    <w:rsid w:val="003E18AE"/>
    <w:rsid w:val="003F2F0C"/>
    <w:rsid w:val="003F5ED7"/>
    <w:rsid w:val="003F66DA"/>
    <w:rsid w:val="003F6774"/>
    <w:rsid w:val="00400B43"/>
    <w:rsid w:val="00402D45"/>
    <w:rsid w:val="00404FFA"/>
    <w:rsid w:val="00407647"/>
    <w:rsid w:val="0041010C"/>
    <w:rsid w:val="00430D8C"/>
    <w:rsid w:val="00434267"/>
    <w:rsid w:val="004416A7"/>
    <w:rsid w:val="004416F2"/>
    <w:rsid w:val="00441A25"/>
    <w:rsid w:val="0045276B"/>
    <w:rsid w:val="00456EBA"/>
    <w:rsid w:val="00457488"/>
    <w:rsid w:val="00461A9A"/>
    <w:rsid w:val="0046622B"/>
    <w:rsid w:val="004703C7"/>
    <w:rsid w:val="004953FE"/>
    <w:rsid w:val="004961EE"/>
    <w:rsid w:val="004970DB"/>
    <w:rsid w:val="004A77B8"/>
    <w:rsid w:val="004B3824"/>
    <w:rsid w:val="004B51AB"/>
    <w:rsid w:val="004B570A"/>
    <w:rsid w:val="004C237F"/>
    <w:rsid w:val="004C647B"/>
    <w:rsid w:val="004C6550"/>
    <w:rsid w:val="004D1F81"/>
    <w:rsid w:val="004E1523"/>
    <w:rsid w:val="004E398F"/>
    <w:rsid w:val="004E65CE"/>
    <w:rsid w:val="00507168"/>
    <w:rsid w:val="00507E52"/>
    <w:rsid w:val="00511370"/>
    <w:rsid w:val="00531574"/>
    <w:rsid w:val="00544156"/>
    <w:rsid w:val="00545DFE"/>
    <w:rsid w:val="00547594"/>
    <w:rsid w:val="00550F8A"/>
    <w:rsid w:val="00572D6C"/>
    <w:rsid w:val="0057319E"/>
    <w:rsid w:val="00576F96"/>
    <w:rsid w:val="00576FE5"/>
    <w:rsid w:val="00577001"/>
    <w:rsid w:val="00594AA4"/>
    <w:rsid w:val="005A0C27"/>
    <w:rsid w:val="005A53E4"/>
    <w:rsid w:val="005A5DF1"/>
    <w:rsid w:val="005A7EA1"/>
    <w:rsid w:val="005C7272"/>
    <w:rsid w:val="005D2B3C"/>
    <w:rsid w:val="005D5628"/>
    <w:rsid w:val="006062F6"/>
    <w:rsid w:val="006066B2"/>
    <w:rsid w:val="006135B5"/>
    <w:rsid w:val="00617D24"/>
    <w:rsid w:val="0062037E"/>
    <w:rsid w:val="00621A8A"/>
    <w:rsid w:val="00625C35"/>
    <w:rsid w:val="00626FFC"/>
    <w:rsid w:val="006365C7"/>
    <w:rsid w:val="00651815"/>
    <w:rsid w:val="00652A69"/>
    <w:rsid w:val="006569FF"/>
    <w:rsid w:val="00656DE8"/>
    <w:rsid w:val="00660FA3"/>
    <w:rsid w:val="0066108B"/>
    <w:rsid w:val="00661F08"/>
    <w:rsid w:val="00663D8A"/>
    <w:rsid w:val="0066441B"/>
    <w:rsid w:val="00665B07"/>
    <w:rsid w:val="00666891"/>
    <w:rsid w:val="00667B78"/>
    <w:rsid w:val="00670523"/>
    <w:rsid w:val="00672CEA"/>
    <w:rsid w:val="00691348"/>
    <w:rsid w:val="00691E1C"/>
    <w:rsid w:val="006A71A4"/>
    <w:rsid w:val="006B2A6C"/>
    <w:rsid w:val="006B5EA9"/>
    <w:rsid w:val="006C3C49"/>
    <w:rsid w:val="006D5583"/>
    <w:rsid w:val="006D7101"/>
    <w:rsid w:val="006E08F9"/>
    <w:rsid w:val="006E67A1"/>
    <w:rsid w:val="006F0863"/>
    <w:rsid w:val="006F1994"/>
    <w:rsid w:val="006F1A02"/>
    <w:rsid w:val="006F7591"/>
    <w:rsid w:val="007023B0"/>
    <w:rsid w:val="00704073"/>
    <w:rsid w:val="007069E9"/>
    <w:rsid w:val="00711B13"/>
    <w:rsid w:val="007179D8"/>
    <w:rsid w:val="007215FA"/>
    <w:rsid w:val="0074083C"/>
    <w:rsid w:val="007410B4"/>
    <w:rsid w:val="0075069D"/>
    <w:rsid w:val="00751CCC"/>
    <w:rsid w:val="00757F8B"/>
    <w:rsid w:val="00765BC7"/>
    <w:rsid w:val="007666EB"/>
    <w:rsid w:val="007765DA"/>
    <w:rsid w:val="00784B06"/>
    <w:rsid w:val="00794F07"/>
    <w:rsid w:val="007A1B67"/>
    <w:rsid w:val="007A4561"/>
    <w:rsid w:val="007A5964"/>
    <w:rsid w:val="007B084B"/>
    <w:rsid w:val="007C14FD"/>
    <w:rsid w:val="007C76A5"/>
    <w:rsid w:val="007D255B"/>
    <w:rsid w:val="007D48DA"/>
    <w:rsid w:val="007E5A3B"/>
    <w:rsid w:val="007F1ED5"/>
    <w:rsid w:val="007F662F"/>
    <w:rsid w:val="008002FA"/>
    <w:rsid w:val="0080350E"/>
    <w:rsid w:val="0083231E"/>
    <w:rsid w:val="008339E6"/>
    <w:rsid w:val="0085364D"/>
    <w:rsid w:val="00854018"/>
    <w:rsid w:val="008626AC"/>
    <w:rsid w:val="00864CDC"/>
    <w:rsid w:val="00871C9F"/>
    <w:rsid w:val="00877330"/>
    <w:rsid w:val="008814A5"/>
    <w:rsid w:val="00891224"/>
    <w:rsid w:val="008921B2"/>
    <w:rsid w:val="00893DDF"/>
    <w:rsid w:val="008A115C"/>
    <w:rsid w:val="008C2B54"/>
    <w:rsid w:val="008C3185"/>
    <w:rsid w:val="008C31F8"/>
    <w:rsid w:val="008C666E"/>
    <w:rsid w:val="008E26ED"/>
    <w:rsid w:val="008F3690"/>
    <w:rsid w:val="008F4243"/>
    <w:rsid w:val="00905041"/>
    <w:rsid w:val="009055AB"/>
    <w:rsid w:val="0091463B"/>
    <w:rsid w:val="0091707A"/>
    <w:rsid w:val="00925272"/>
    <w:rsid w:val="00932429"/>
    <w:rsid w:val="00934BE3"/>
    <w:rsid w:val="00934E6D"/>
    <w:rsid w:val="009368C7"/>
    <w:rsid w:val="0094320E"/>
    <w:rsid w:val="00946387"/>
    <w:rsid w:val="0094687A"/>
    <w:rsid w:val="009513E4"/>
    <w:rsid w:val="00954DB1"/>
    <w:rsid w:val="00970C11"/>
    <w:rsid w:val="00973EEE"/>
    <w:rsid w:val="00974C44"/>
    <w:rsid w:val="00976260"/>
    <w:rsid w:val="00976900"/>
    <w:rsid w:val="009829AB"/>
    <w:rsid w:val="009876E5"/>
    <w:rsid w:val="0099231A"/>
    <w:rsid w:val="009A0686"/>
    <w:rsid w:val="009A2683"/>
    <w:rsid w:val="009A2C57"/>
    <w:rsid w:val="009A6E0F"/>
    <w:rsid w:val="009B1935"/>
    <w:rsid w:val="009C3124"/>
    <w:rsid w:val="009F58A5"/>
    <w:rsid w:val="009F76A7"/>
    <w:rsid w:val="00A00911"/>
    <w:rsid w:val="00A00924"/>
    <w:rsid w:val="00A00F31"/>
    <w:rsid w:val="00A078D9"/>
    <w:rsid w:val="00A10231"/>
    <w:rsid w:val="00A10577"/>
    <w:rsid w:val="00A1272B"/>
    <w:rsid w:val="00A130CB"/>
    <w:rsid w:val="00A372A5"/>
    <w:rsid w:val="00A53533"/>
    <w:rsid w:val="00A541AF"/>
    <w:rsid w:val="00A55EE4"/>
    <w:rsid w:val="00A64C40"/>
    <w:rsid w:val="00A810CD"/>
    <w:rsid w:val="00A8183E"/>
    <w:rsid w:val="00A97268"/>
    <w:rsid w:val="00AA0FAB"/>
    <w:rsid w:val="00AA5870"/>
    <w:rsid w:val="00AC27B8"/>
    <w:rsid w:val="00AD16C7"/>
    <w:rsid w:val="00AD21CF"/>
    <w:rsid w:val="00AD2350"/>
    <w:rsid w:val="00AD2BAA"/>
    <w:rsid w:val="00AD3441"/>
    <w:rsid w:val="00AE38D7"/>
    <w:rsid w:val="00AE4B8E"/>
    <w:rsid w:val="00AF0697"/>
    <w:rsid w:val="00AF667A"/>
    <w:rsid w:val="00B00732"/>
    <w:rsid w:val="00B07599"/>
    <w:rsid w:val="00B11425"/>
    <w:rsid w:val="00B150C1"/>
    <w:rsid w:val="00B237FE"/>
    <w:rsid w:val="00B260C6"/>
    <w:rsid w:val="00B32F5C"/>
    <w:rsid w:val="00B4029F"/>
    <w:rsid w:val="00B428BE"/>
    <w:rsid w:val="00B429D7"/>
    <w:rsid w:val="00B4385B"/>
    <w:rsid w:val="00B507D5"/>
    <w:rsid w:val="00B50970"/>
    <w:rsid w:val="00B52692"/>
    <w:rsid w:val="00B547F8"/>
    <w:rsid w:val="00B560EA"/>
    <w:rsid w:val="00B56820"/>
    <w:rsid w:val="00B66E65"/>
    <w:rsid w:val="00B75AAD"/>
    <w:rsid w:val="00B83425"/>
    <w:rsid w:val="00B852CD"/>
    <w:rsid w:val="00B855EA"/>
    <w:rsid w:val="00B85E66"/>
    <w:rsid w:val="00B9052E"/>
    <w:rsid w:val="00B945E3"/>
    <w:rsid w:val="00B957F0"/>
    <w:rsid w:val="00B96B6E"/>
    <w:rsid w:val="00BB0704"/>
    <w:rsid w:val="00BB3FEA"/>
    <w:rsid w:val="00BB6B5F"/>
    <w:rsid w:val="00BB7532"/>
    <w:rsid w:val="00BE0AE5"/>
    <w:rsid w:val="00BE4626"/>
    <w:rsid w:val="00BE4F12"/>
    <w:rsid w:val="00BF0F8D"/>
    <w:rsid w:val="00BF45A0"/>
    <w:rsid w:val="00C0070B"/>
    <w:rsid w:val="00C01BBC"/>
    <w:rsid w:val="00C035B9"/>
    <w:rsid w:val="00C05247"/>
    <w:rsid w:val="00C05D34"/>
    <w:rsid w:val="00C21D08"/>
    <w:rsid w:val="00C27CF0"/>
    <w:rsid w:val="00C31B0D"/>
    <w:rsid w:val="00C450BF"/>
    <w:rsid w:val="00C503C3"/>
    <w:rsid w:val="00C50F92"/>
    <w:rsid w:val="00C53683"/>
    <w:rsid w:val="00C60B4D"/>
    <w:rsid w:val="00C9019F"/>
    <w:rsid w:val="00C9380F"/>
    <w:rsid w:val="00C97C0A"/>
    <w:rsid w:val="00CA5E32"/>
    <w:rsid w:val="00CB7781"/>
    <w:rsid w:val="00CD28C0"/>
    <w:rsid w:val="00CD52F1"/>
    <w:rsid w:val="00CD6528"/>
    <w:rsid w:val="00CE15D0"/>
    <w:rsid w:val="00CF0FE7"/>
    <w:rsid w:val="00D00255"/>
    <w:rsid w:val="00D014E7"/>
    <w:rsid w:val="00D06854"/>
    <w:rsid w:val="00D06AA5"/>
    <w:rsid w:val="00D075A5"/>
    <w:rsid w:val="00D21BF2"/>
    <w:rsid w:val="00D2511F"/>
    <w:rsid w:val="00D2652D"/>
    <w:rsid w:val="00D45048"/>
    <w:rsid w:val="00D46CBE"/>
    <w:rsid w:val="00D47292"/>
    <w:rsid w:val="00D50477"/>
    <w:rsid w:val="00D6291A"/>
    <w:rsid w:val="00D7647F"/>
    <w:rsid w:val="00D81CCA"/>
    <w:rsid w:val="00D928C1"/>
    <w:rsid w:val="00DA232D"/>
    <w:rsid w:val="00DA36D1"/>
    <w:rsid w:val="00DA6D01"/>
    <w:rsid w:val="00DA7608"/>
    <w:rsid w:val="00DB1C6E"/>
    <w:rsid w:val="00DC2114"/>
    <w:rsid w:val="00DC4D1D"/>
    <w:rsid w:val="00DD1534"/>
    <w:rsid w:val="00DE399A"/>
    <w:rsid w:val="00DF33F6"/>
    <w:rsid w:val="00E007EA"/>
    <w:rsid w:val="00E02FAA"/>
    <w:rsid w:val="00E15055"/>
    <w:rsid w:val="00E3663A"/>
    <w:rsid w:val="00E47E90"/>
    <w:rsid w:val="00E5017C"/>
    <w:rsid w:val="00E541BB"/>
    <w:rsid w:val="00E65346"/>
    <w:rsid w:val="00E7637B"/>
    <w:rsid w:val="00E7670A"/>
    <w:rsid w:val="00E77BB3"/>
    <w:rsid w:val="00E77BFE"/>
    <w:rsid w:val="00E8135B"/>
    <w:rsid w:val="00E847F2"/>
    <w:rsid w:val="00E86551"/>
    <w:rsid w:val="00E900C9"/>
    <w:rsid w:val="00E97555"/>
    <w:rsid w:val="00EA35BD"/>
    <w:rsid w:val="00EB7524"/>
    <w:rsid w:val="00EC3A40"/>
    <w:rsid w:val="00ED3963"/>
    <w:rsid w:val="00ED7E17"/>
    <w:rsid w:val="00EE0EDC"/>
    <w:rsid w:val="00EE18DA"/>
    <w:rsid w:val="00F040D4"/>
    <w:rsid w:val="00F1125B"/>
    <w:rsid w:val="00F11B9C"/>
    <w:rsid w:val="00F1666D"/>
    <w:rsid w:val="00F1691D"/>
    <w:rsid w:val="00F174DA"/>
    <w:rsid w:val="00F202DE"/>
    <w:rsid w:val="00F2247C"/>
    <w:rsid w:val="00F242B4"/>
    <w:rsid w:val="00F26D9C"/>
    <w:rsid w:val="00F30955"/>
    <w:rsid w:val="00F43B0C"/>
    <w:rsid w:val="00F46FFA"/>
    <w:rsid w:val="00F47F30"/>
    <w:rsid w:val="00F514AF"/>
    <w:rsid w:val="00F51F9C"/>
    <w:rsid w:val="00F62CB2"/>
    <w:rsid w:val="00F66CA8"/>
    <w:rsid w:val="00F8383E"/>
    <w:rsid w:val="00F92C22"/>
    <w:rsid w:val="00F937EC"/>
    <w:rsid w:val="00F94671"/>
    <w:rsid w:val="00F960A1"/>
    <w:rsid w:val="00FA024B"/>
    <w:rsid w:val="00FA70C7"/>
    <w:rsid w:val="00FB0114"/>
    <w:rsid w:val="00FB2FDF"/>
    <w:rsid w:val="00FB4F8A"/>
    <w:rsid w:val="00FC180B"/>
    <w:rsid w:val="00FC30A7"/>
    <w:rsid w:val="00FD33E7"/>
    <w:rsid w:val="00FD58A2"/>
    <w:rsid w:val="00FE1936"/>
    <w:rsid w:val="00FE1C49"/>
    <w:rsid w:val="00FF0DC0"/>
    <w:rsid w:val="00FF3AA3"/>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67B9E884"/>
  <w15:docId w15:val="{4873FACB-6732-8343-ACB7-3159FE169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10FFD"/>
    <w:rPr>
      <w:rFonts w:ascii="Arial" w:hAnsi="Arial"/>
      <w:sz w:val="24"/>
      <w:szCs w:val="24"/>
    </w:rPr>
  </w:style>
  <w:style w:type="paragraph" w:styleId="berschrift1">
    <w:name w:val="heading 1"/>
    <w:basedOn w:val="Standard"/>
    <w:next w:val="Standard"/>
    <w:qFormat/>
    <w:rsid w:val="00310FFD"/>
    <w:pPr>
      <w:keepNext/>
      <w:jc w:val="both"/>
      <w:outlineLvl w:val="0"/>
    </w:pPr>
    <w:rPr>
      <w:b/>
      <w:bCs/>
    </w:rPr>
  </w:style>
  <w:style w:type="paragraph" w:styleId="berschrift2">
    <w:name w:val="heading 2"/>
    <w:basedOn w:val="Standard"/>
    <w:next w:val="Standard"/>
    <w:qFormat/>
    <w:rsid w:val="00310FFD"/>
    <w:pPr>
      <w:keepNext/>
      <w:spacing w:line="240" w:lineRule="exact"/>
      <w:outlineLvl w:val="1"/>
    </w:pPr>
    <w:rPr>
      <w:rFonts w:cs="Arial"/>
      <w:b/>
      <w:bCs/>
      <w:sz w:val="22"/>
      <w:lang w:val="it-IT"/>
    </w:rPr>
  </w:style>
  <w:style w:type="paragraph" w:styleId="berschrift3">
    <w:name w:val="heading 3"/>
    <w:basedOn w:val="Standard"/>
    <w:next w:val="Standard"/>
    <w:qFormat/>
    <w:rsid w:val="00310FFD"/>
    <w:pPr>
      <w:keepNext/>
      <w:spacing w:line="260" w:lineRule="exact"/>
      <w:jc w:val="both"/>
      <w:outlineLvl w:val="2"/>
    </w:pPr>
    <w:rPr>
      <w:rFonts w:ascii="Helvetica" w:hAnsi="Helvetica"/>
      <w:i/>
      <w:iCs/>
      <w:sz w:val="22"/>
    </w:rPr>
  </w:style>
  <w:style w:type="paragraph" w:styleId="berschrift4">
    <w:name w:val="heading 4"/>
    <w:basedOn w:val="Standard"/>
    <w:next w:val="Standard"/>
    <w:qFormat/>
    <w:rsid w:val="00310FFD"/>
    <w:pPr>
      <w:keepNext/>
      <w:spacing w:line="260" w:lineRule="exact"/>
      <w:jc w:val="both"/>
      <w:outlineLvl w:val="3"/>
    </w:pPr>
    <w:rPr>
      <w:u w:val="single"/>
    </w:rPr>
  </w:style>
  <w:style w:type="paragraph" w:styleId="berschrift5">
    <w:name w:val="heading 5"/>
    <w:basedOn w:val="Standard"/>
    <w:next w:val="Standard"/>
    <w:qFormat/>
    <w:rsid w:val="00310FFD"/>
    <w:pPr>
      <w:keepNext/>
      <w:tabs>
        <w:tab w:val="left" w:pos="1080"/>
      </w:tabs>
      <w:outlineLvl w:val="4"/>
    </w:pPr>
    <w:rPr>
      <w:u w:val="single"/>
      <w:lang w:val="en-GB"/>
    </w:rPr>
  </w:style>
  <w:style w:type="paragraph" w:styleId="berschrift6">
    <w:name w:val="heading 6"/>
    <w:basedOn w:val="Standard"/>
    <w:next w:val="Standard"/>
    <w:qFormat/>
    <w:rsid w:val="00310FFD"/>
    <w:pPr>
      <w:keepNext/>
      <w:spacing w:line="260" w:lineRule="exact"/>
      <w:jc w:val="both"/>
      <w:outlineLvl w:val="5"/>
    </w:pPr>
    <w:rPr>
      <w:rFonts w:cs="Arial"/>
      <w:color w:val="000000"/>
      <w:szCs w:val="18"/>
      <w:u w:val="single"/>
    </w:rPr>
  </w:style>
  <w:style w:type="paragraph" w:styleId="berschrift7">
    <w:name w:val="heading 7"/>
    <w:basedOn w:val="Standard"/>
    <w:next w:val="Standard"/>
    <w:qFormat/>
    <w:rsid w:val="00310FFD"/>
    <w:pPr>
      <w:keepNext/>
      <w:spacing w:line="340" w:lineRule="exact"/>
      <w:jc w:val="center"/>
      <w:outlineLvl w:val="6"/>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semiHidden/>
    <w:rsid w:val="00310FFD"/>
    <w:pPr>
      <w:jc w:val="both"/>
    </w:pPr>
  </w:style>
  <w:style w:type="paragraph" w:styleId="Textkrper2">
    <w:name w:val="Body Text 2"/>
    <w:basedOn w:val="Standard"/>
    <w:link w:val="Textkrper2Zchn"/>
    <w:semiHidden/>
    <w:rsid w:val="00310FFD"/>
    <w:pPr>
      <w:jc w:val="both"/>
    </w:pPr>
    <w:rPr>
      <w:b/>
      <w:bCs/>
    </w:rPr>
  </w:style>
  <w:style w:type="paragraph" w:styleId="Kopfzeile">
    <w:name w:val="header"/>
    <w:basedOn w:val="Standard"/>
    <w:semiHidden/>
    <w:rsid w:val="00310FFD"/>
    <w:pPr>
      <w:tabs>
        <w:tab w:val="center" w:pos="4536"/>
        <w:tab w:val="right" w:pos="9072"/>
      </w:tabs>
    </w:pPr>
  </w:style>
  <w:style w:type="paragraph" w:styleId="Fuzeile">
    <w:name w:val="footer"/>
    <w:basedOn w:val="Standard"/>
    <w:semiHidden/>
    <w:rsid w:val="00310FFD"/>
    <w:pPr>
      <w:tabs>
        <w:tab w:val="center" w:pos="4536"/>
        <w:tab w:val="right" w:pos="9072"/>
      </w:tabs>
    </w:pPr>
  </w:style>
  <w:style w:type="character" w:styleId="Seitenzahl">
    <w:name w:val="page number"/>
    <w:basedOn w:val="Absatz-Standardschriftart"/>
    <w:semiHidden/>
    <w:rsid w:val="00310FFD"/>
  </w:style>
  <w:style w:type="paragraph" w:styleId="Textkrper3">
    <w:name w:val="Body Text 3"/>
    <w:basedOn w:val="Standard"/>
    <w:semiHidden/>
    <w:rsid w:val="00310FFD"/>
    <w:pPr>
      <w:jc w:val="both"/>
    </w:pPr>
    <w:rPr>
      <w:sz w:val="18"/>
    </w:rPr>
  </w:style>
  <w:style w:type="character" w:styleId="Hyperlink">
    <w:name w:val="Hyperlink"/>
    <w:basedOn w:val="Absatz-Standardschriftart"/>
    <w:rsid w:val="00310FFD"/>
    <w:rPr>
      <w:color w:val="0000FF"/>
      <w:u w:val="single"/>
    </w:rPr>
  </w:style>
  <w:style w:type="character" w:customStyle="1" w:styleId="headline111">
    <w:name w:val="headline111"/>
    <w:basedOn w:val="Absatz-Standardschriftart"/>
    <w:rsid w:val="00310FFD"/>
    <w:rPr>
      <w:rFonts w:ascii="Arial" w:hAnsi="Arial" w:cs="Arial" w:hint="default"/>
      <w:b/>
      <w:bCs/>
      <w:color w:val="000000"/>
      <w:sz w:val="18"/>
      <w:szCs w:val="18"/>
    </w:rPr>
  </w:style>
  <w:style w:type="character" w:customStyle="1" w:styleId="headline11">
    <w:name w:val="headline11"/>
    <w:basedOn w:val="Absatz-Standardschriftart"/>
    <w:rsid w:val="00310FFD"/>
  </w:style>
  <w:style w:type="paragraph" w:styleId="NurText">
    <w:name w:val="Plain Text"/>
    <w:basedOn w:val="Standard"/>
    <w:semiHidden/>
    <w:rsid w:val="00310FFD"/>
    <w:rPr>
      <w:rFonts w:ascii="Courier New" w:hAnsi="Courier New"/>
      <w:sz w:val="20"/>
      <w:szCs w:val="20"/>
    </w:rPr>
  </w:style>
  <w:style w:type="paragraph" w:customStyle="1" w:styleId="11Flatter-re-7">
    <w:name w:val="11Flatter-re-7"/>
    <w:basedOn w:val="Standard"/>
    <w:rsid w:val="00310FFD"/>
    <w:pPr>
      <w:overflowPunct w:val="0"/>
      <w:autoSpaceDE w:val="0"/>
      <w:autoSpaceDN w:val="0"/>
      <w:adjustRightInd w:val="0"/>
      <w:spacing w:line="300" w:lineRule="exact"/>
      <w:ind w:right="3969"/>
      <w:textAlignment w:val="baseline"/>
    </w:pPr>
    <w:rPr>
      <w:sz w:val="22"/>
      <w:szCs w:val="20"/>
    </w:rPr>
  </w:style>
  <w:style w:type="character" w:styleId="BesuchterLink">
    <w:name w:val="FollowedHyperlink"/>
    <w:basedOn w:val="Absatz-Standardschriftart"/>
    <w:semiHidden/>
    <w:rsid w:val="00310FFD"/>
    <w:rPr>
      <w:color w:val="800080"/>
      <w:u w:val="single"/>
    </w:rPr>
  </w:style>
  <w:style w:type="paragraph" w:styleId="Sprechblasentext">
    <w:name w:val="Balloon Text"/>
    <w:basedOn w:val="Standard"/>
    <w:link w:val="SprechblasentextZchn"/>
    <w:uiPriority w:val="99"/>
    <w:semiHidden/>
    <w:unhideWhenUsed/>
    <w:rsid w:val="00ED7E1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D7E17"/>
    <w:rPr>
      <w:rFonts w:ascii="Tahoma" w:hAnsi="Tahoma" w:cs="Tahoma"/>
      <w:sz w:val="16"/>
      <w:szCs w:val="16"/>
    </w:rPr>
  </w:style>
  <w:style w:type="character" w:customStyle="1" w:styleId="TextkrperZchn">
    <w:name w:val="Textkörper Zchn"/>
    <w:basedOn w:val="Absatz-Standardschriftart"/>
    <w:link w:val="Textkrper"/>
    <w:semiHidden/>
    <w:rsid w:val="00A1272B"/>
    <w:rPr>
      <w:rFonts w:ascii="Arial" w:hAnsi="Arial"/>
      <w:sz w:val="24"/>
      <w:szCs w:val="24"/>
    </w:rPr>
  </w:style>
  <w:style w:type="character" w:customStyle="1" w:styleId="Textkrper2Zchn">
    <w:name w:val="Textkörper 2 Zchn"/>
    <w:basedOn w:val="Absatz-Standardschriftart"/>
    <w:link w:val="Textkrper2"/>
    <w:semiHidden/>
    <w:rsid w:val="00A1272B"/>
    <w:rPr>
      <w:rFonts w:ascii="Arial" w:hAnsi="Arial"/>
      <w:b/>
      <w:bCs/>
      <w:sz w:val="24"/>
      <w:szCs w:val="24"/>
    </w:rPr>
  </w:style>
  <w:style w:type="character" w:styleId="Kommentarzeichen">
    <w:name w:val="annotation reference"/>
    <w:basedOn w:val="Absatz-Standardschriftart"/>
    <w:uiPriority w:val="99"/>
    <w:semiHidden/>
    <w:unhideWhenUsed/>
    <w:rsid w:val="001345AC"/>
    <w:rPr>
      <w:sz w:val="16"/>
      <w:szCs w:val="16"/>
    </w:rPr>
  </w:style>
  <w:style w:type="paragraph" w:styleId="Kommentartext">
    <w:name w:val="annotation text"/>
    <w:basedOn w:val="Standard"/>
    <w:link w:val="KommentartextZchn"/>
    <w:uiPriority w:val="99"/>
    <w:semiHidden/>
    <w:unhideWhenUsed/>
    <w:rsid w:val="001345AC"/>
    <w:rPr>
      <w:sz w:val="20"/>
      <w:szCs w:val="20"/>
    </w:rPr>
  </w:style>
  <w:style w:type="character" w:customStyle="1" w:styleId="KommentartextZchn">
    <w:name w:val="Kommentartext Zchn"/>
    <w:basedOn w:val="Absatz-Standardschriftart"/>
    <w:link w:val="Kommentartext"/>
    <w:uiPriority w:val="99"/>
    <w:semiHidden/>
    <w:rsid w:val="001345AC"/>
    <w:rPr>
      <w:rFonts w:ascii="Arial" w:hAnsi="Arial"/>
    </w:rPr>
  </w:style>
  <w:style w:type="paragraph" w:styleId="Kommentarthema">
    <w:name w:val="annotation subject"/>
    <w:basedOn w:val="Kommentartext"/>
    <w:next w:val="Kommentartext"/>
    <w:link w:val="KommentarthemaZchn"/>
    <w:uiPriority w:val="99"/>
    <w:semiHidden/>
    <w:unhideWhenUsed/>
    <w:rsid w:val="001345AC"/>
    <w:rPr>
      <w:b/>
      <w:bCs/>
    </w:rPr>
  </w:style>
  <w:style w:type="character" w:customStyle="1" w:styleId="KommentarthemaZchn">
    <w:name w:val="Kommentarthema Zchn"/>
    <w:basedOn w:val="KommentartextZchn"/>
    <w:link w:val="Kommentarthema"/>
    <w:uiPriority w:val="99"/>
    <w:semiHidden/>
    <w:rsid w:val="001345AC"/>
    <w:rPr>
      <w:rFonts w:ascii="Arial" w:hAnsi="Arial"/>
      <w:b/>
      <w:bCs/>
    </w:rPr>
  </w:style>
  <w:style w:type="paragraph" w:styleId="berarbeitung">
    <w:name w:val="Revision"/>
    <w:hidden/>
    <w:uiPriority w:val="99"/>
    <w:semiHidden/>
    <w:rsid w:val="00670523"/>
    <w:rPr>
      <w:rFonts w:ascii="Arial" w:hAnsi="Arial"/>
      <w:sz w:val="24"/>
      <w:szCs w:val="24"/>
    </w:rPr>
  </w:style>
  <w:style w:type="character" w:customStyle="1" w:styleId="tw4winMark">
    <w:name w:val="tw4winMark"/>
    <w:rPr>
      <w:rFonts w:ascii="Courier New" w:eastAsia="Courier New" w:hAnsi="Courier New" w:cs="Courier New"/>
      <w:vanish/>
      <w:color w:val="800080"/>
      <w:sz w:val="24"/>
      <w:szCs w:val="24"/>
      <w:vertAlign w:val="subscript"/>
    </w:rPr>
  </w:style>
  <w:style w:type="paragraph" w:styleId="StandardWeb">
    <w:name w:val="Normal (Web)"/>
    <w:basedOn w:val="Standard"/>
    <w:uiPriority w:val="99"/>
    <w:unhideWhenUsed/>
    <w:rsid w:val="00C0070B"/>
    <w:pPr>
      <w:spacing w:before="100" w:beforeAutospacing="1" w:after="100" w:afterAutospacing="1"/>
    </w:pPr>
    <w:rPr>
      <w:rFonts w:ascii="Times New Roman" w:hAnsi="Times New Roman"/>
      <w:lang w:val="nl-NL"/>
    </w:rPr>
  </w:style>
  <w:style w:type="paragraph" w:customStyle="1" w:styleId="lexicaleditor-paragraph">
    <w:name w:val="lexicaleditor-paragraph"/>
    <w:basedOn w:val="Standard"/>
    <w:rsid w:val="00C0070B"/>
    <w:pPr>
      <w:spacing w:before="100" w:beforeAutospacing="1" w:after="100" w:afterAutospacing="1"/>
    </w:pPr>
    <w:rPr>
      <w:rFonts w:ascii="Times New Roman" w:hAnsi="Times New Roman"/>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2.jpeg"/><Relationship Id="rId18" Type="http://schemas.openxmlformats.org/officeDocument/2006/relationships/hyperlink" Target="mailto:sanco@maipr.com"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mailto:press@sanco.com" TargetMode="Externa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4.jpeg"/><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426</Words>
  <Characters>2688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SANCO Gruppe</vt:lpstr>
    </vt:vector>
  </TitlesOfParts>
  <Company>Microsoft</Company>
  <LinksUpToDate>false</LinksUpToDate>
  <CharactersWithSpaces>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SANCO Gruppe</dc:title>
  <dc:creator>TA1</dc:creator>
  <cp:lastModifiedBy>V Kühn</cp:lastModifiedBy>
  <cp:revision>8</cp:revision>
  <cp:lastPrinted>2022-06-08T14:09:00Z</cp:lastPrinted>
  <dcterms:created xsi:type="dcterms:W3CDTF">2024-06-05T12:24:00Z</dcterms:created>
  <dcterms:modified xsi:type="dcterms:W3CDTF">2025-06-16T16:05:00Z</dcterms:modified>
</cp:coreProperties>
</file>